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FD2" w:rsidRPr="008B5FF7" w:rsidRDefault="00F37FD2" w:rsidP="0064519C">
      <w:pPr>
        <w:ind w:left="5670"/>
        <w:jc w:val="right"/>
        <w:rPr>
          <w:sz w:val="28"/>
          <w:szCs w:val="28"/>
        </w:rPr>
      </w:pPr>
      <w:r>
        <w:rPr>
          <w:sz w:val="28"/>
          <w:szCs w:val="28"/>
        </w:rPr>
        <w:t xml:space="preserve">              </w:t>
      </w:r>
      <w:r w:rsidRPr="008B5FF7">
        <w:rPr>
          <w:sz w:val="28"/>
          <w:szCs w:val="28"/>
        </w:rPr>
        <w:t xml:space="preserve">Вносится Губернатором </w:t>
      </w:r>
    </w:p>
    <w:p w:rsidR="00F37FD2" w:rsidRPr="008B5FF7" w:rsidRDefault="00F37FD2" w:rsidP="0064519C">
      <w:pPr>
        <w:ind w:left="5670"/>
        <w:jc w:val="right"/>
        <w:rPr>
          <w:sz w:val="28"/>
          <w:szCs w:val="28"/>
        </w:rPr>
      </w:pPr>
      <w:r w:rsidRPr="008B5FF7">
        <w:rPr>
          <w:sz w:val="28"/>
          <w:szCs w:val="28"/>
        </w:rPr>
        <w:t xml:space="preserve">Ленинградской области </w:t>
      </w:r>
    </w:p>
    <w:p w:rsidR="00F37FD2" w:rsidRDefault="00F37FD2" w:rsidP="0064519C">
      <w:pPr>
        <w:ind w:left="5670"/>
        <w:jc w:val="right"/>
        <w:rPr>
          <w:sz w:val="28"/>
          <w:szCs w:val="28"/>
        </w:rPr>
      </w:pPr>
    </w:p>
    <w:p w:rsidR="00F37FD2" w:rsidRPr="008B5FF7" w:rsidRDefault="00F37FD2" w:rsidP="0064519C">
      <w:pPr>
        <w:ind w:left="5670"/>
        <w:jc w:val="right"/>
        <w:rPr>
          <w:sz w:val="28"/>
          <w:szCs w:val="28"/>
        </w:rPr>
      </w:pPr>
      <w:r w:rsidRPr="008B5FF7">
        <w:rPr>
          <w:sz w:val="28"/>
          <w:szCs w:val="28"/>
        </w:rPr>
        <w:t>Проект</w:t>
      </w:r>
    </w:p>
    <w:p w:rsidR="00F37FD2" w:rsidRPr="008B5FF7" w:rsidRDefault="00F37FD2" w:rsidP="0064519C">
      <w:pPr>
        <w:jc w:val="center"/>
        <w:rPr>
          <w:sz w:val="28"/>
          <w:szCs w:val="28"/>
        </w:rPr>
      </w:pPr>
    </w:p>
    <w:p w:rsidR="00F37FD2" w:rsidRPr="0056484A" w:rsidRDefault="00F37FD2" w:rsidP="0064519C">
      <w:pPr>
        <w:jc w:val="center"/>
        <w:rPr>
          <w:sz w:val="28"/>
          <w:szCs w:val="28"/>
        </w:rPr>
      </w:pPr>
      <w:r w:rsidRPr="0056484A">
        <w:rPr>
          <w:sz w:val="28"/>
          <w:szCs w:val="28"/>
        </w:rPr>
        <w:t>ЛЕНИНГРАДСКАЯ ОБЛАСТЬ</w:t>
      </w:r>
    </w:p>
    <w:p w:rsidR="00F37FD2" w:rsidRPr="0056484A" w:rsidRDefault="00F37FD2" w:rsidP="0064519C">
      <w:pPr>
        <w:jc w:val="center"/>
        <w:rPr>
          <w:sz w:val="28"/>
          <w:szCs w:val="28"/>
        </w:rPr>
      </w:pPr>
    </w:p>
    <w:p w:rsidR="00F37FD2" w:rsidRPr="0056484A" w:rsidRDefault="00F37FD2" w:rsidP="0064519C">
      <w:pPr>
        <w:jc w:val="center"/>
        <w:rPr>
          <w:sz w:val="28"/>
          <w:szCs w:val="28"/>
        </w:rPr>
      </w:pPr>
      <w:r w:rsidRPr="0056484A">
        <w:rPr>
          <w:sz w:val="28"/>
          <w:szCs w:val="28"/>
        </w:rPr>
        <w:t>ОБЛАСТНОЙ  ЗАКОН</w:t>
      </w:r>
    </w:p>
    <w:p w:rsidR="00F37FD2" w:rsidRPr="0056484A" w:rsidRDefault="00F37FD2" w:rsidP="0064519C">
      <w:pPr>
        <w:jc w:val="center"/>
        <w:rPr>
          <w:sz w:val="28"/>
          <w:szCs w:val="28"/>
        </w:rPr>
      </w:pPr>
    </w:p>
    <w:p w:rsidR="00F37FD2" w:rsidRPr="001D3C6D" w:rsidRDefault="00F37FD2" w:rsidP="0064519C">
      <w:pPr>
        <w:jc w:val="center"/>
        <w:rPr>
          <w:b/>
          <w:sz w:val="28"/>
          <w:szCs w:val="28"/>
        </w:rPr>
      </w:pPr>
      <w:r w:rsidRPr="001D3C6D">
        <w:rPr>
          <w:b/>
          <w:sz w:val="28"/>
          <w:szCs w:val="28"/>
        </w:rPr>
        <w:t xml:space="preserve">О внесении изменений в </w:t>
      </w:r>
      <w:r>
        <w:rPr>
          <w:b/>
          <w:sz w:val="28"/>
          <w:szCs w:val="28"/>
        </w:rPr>
        <w:t xml:space="preserve">областные законы «О  государственных должностях Ленинградской области», «О правом регулировании  государственной гражданской службы Ленинградской области», «О  правовом регулировании муниципальной службы в Ленинградской области» </w:t>
      </w:r>
    </w:p>
    <w:p w:rsidR="00F37FD2" w:rsidRPr="0056484A" w:rsidRDefault="00F37FD2" w:rsidP="0064519C">
      <w:pPr>
        <w:jc w:val="center"/>
        <w:rPr>
          <w:sz w:val="28"/>
          <w:szCs w:val="28"/>
        </w:rPr>
      </w:pPr>
    </w:p>
    <w:p w:rsidR="00F37FD2" w:rsidRPr="0056484A" w:rsidRDefault="00F37FD2" w:rsidP="0064519C">
      <w:pPr>
        <w:jc w:val="center"/>
        <w:rPr>
          <w:sz w:val="28"/>
          <w:szCs w:val="28"/>
        </w:rPr>
      </w:pPr>
    </w:p>
    <w:p w:rsidR="00F37FD2" w:rsidRPr="004002C4" w:rsidRDefault="00F37FD2" w:rsidP="00831C92">
      <w:pPr>
        <w:ind w:firstLine="709"/>
        <w:jc w:val="both"/>
        <w:rPr>
          <w:sz w:val="28"/>
          <w:szCs w:val="28"/>
        </w:rPr>
      </w:pPr>
      <w:r w:rsidRPr="004002C4">
        <w:rPr>
          <w:sz w:val="28"/>
          <w:szCs w:val="28"/>
        </w:rPr>
        <w:t>Статья 1</w:t>
      </w:r>
    </w:p>
    <w:p w:rsidR="00F37FD2" w:rsidRPr="004002C4" w:rsidRDefault="00F37FD2" w:rsidP="00831C92">
      <w:pPr>
        <w:ind w:firstLine="709"/>
        <w:jc w:val="both"/>
        <w:rPr>
          <w:sz w:val="28"/>
          <w:szCs w:val="28"/>
        </w:rPr>
      </w:pPr>
    </w:p>
    <w:p w:rsidR="00F37FD2" w:rsidRDefault="00F37FD2" w:rsidP="00831C92">
      <w:pPr>
        <w:overflowPunct/>
        <w:ind w:firstLine="709"/>
        <w:jc w:val="both"/>
        <w:textAlignment w:val="auto"/>
        <w:rPr>
          <w:sz w:val="28"/>
          <w:szCs w:val="28"/>
        </w:rPr>
      </w:pPr>
      <w:r w:rsidRPr="004002C4">
        <w:rPr>
          <w:sz w:val="28"/>
          <w:szCs w:val="28"/>
        </w:rPr>
        <w:t xml:space="preserve">Внести в </w:t>
      </w:r>
      <w:r>
        <w:rPr>
          <w:sz w:val="28"/>
          <w:szCs w:val="28"/>
        </w:rPr>
        <w:t xml:space="preserve">статью 4-2 </w:t>
      </w:r>
      <w:r w:rsidRPr="004002C4">
        <w:rPr>
          <w:sz w:val="28"/>
          <w:szCs w:val="28"/>
        </w:rPr>
        <w:t>областно</w:t>
      </w:r>
      <w:r>
        <w:rPr>
          <w:sz w:val="28"/>
          <w:szCs w:val="28"/>
        </w:rPr>
        <w:t>го</w:t>
      </w:r>
      <w:r w:rsidRPr="004002C4">
        <w:rPr>
          <w:sz w:val="28"/>
          <w:szCs w:val="28"/>
        </w:rPr>
        <w:t xml:space="preserve"> закон</w:t>
      </w:r>
      <w:r>
        <w:rPr>
          <w:sz w:val="28"/>
          <w:szCs w:val="28"/>
        </w:rPr>
        <w:t xml:space="preserve">а </w:t>
      </w:r>
      <w:r w:rsidRPr="004002C4">
        <w:rPr>
          <w:sz w:val="28"/>
          <w:szCs w:val="28"/>
        </w:rPr>
        <w:t xml:space="preserve"> от 16 декабря 2005 года №117-оз «О государственных должностях Ленинградской области» (с последующими изменениями) следующие изменения:</w:t>
      </w:r>
    </w:p>
    <w:p w:rsidR="00F37FD2" w:rsidRDefault="00F37FD2" w:rsidP="00831C92">
      <w:pPr>
        <w:pStyle w:val="1"/>
        <w:numPr>
          <w:ilvl w:val="0"/>
          <w:numId w:val="1"/>
        </w:numPr>
        <w:overflowPunct/>
        <w:ind w:left="0" w:firstLine="709"/>
        <w:jc w:val="both"/>
        <w:textAlignment w:val="auto"/>
        <w:rPr>
          <w:sz w:val="28"/>
          <w:szCs w:val="28"/>
        </w:rPr>
      </w:pPr>
      <w:r>
        <w:rPr>
          <w:sz w:val="28"/>
          <w:szCs w:val="28"/>
        </w:rPr>
        <w:t>Часть 2 изложить в следующей редакции:</w:t>
      </w:r>
    </w:p>
    <w:p w:rsidR="00F37FD2" w:rsidRDefault="00F37FD2" w:rsidP="00831C92">
      <w:pPr>
        <w:overflowPunct/>
        <w:ind w:firstLine="709"/>
        <w:jc w:val="both"/>
        <w:textAlignment w:val="auto"/>
        <w:rPr>
          <w:sz w:val="28"/>
          <w:szCs w:val="28"/>
        </w:rPr>
      </w:pPr>
      <w:r>
        <w:rPr>
          <w:sz w:val="28"/>
          <w:szCs w:val="28"/>
        </w:rPr>
        <w:t xml:space="preserve">«2. </w:t>
      </w:r>
      <w:proofErr w:type="gramStart"/>
      <w:r>
        <w:rPr>
          <w:sz w:val="28"/>
          <w:szCs w:val="28"/>
        </w:rPr>
        <w:t xml:space="preserve">Вопросы, связанные с соблюдением лицами, замещающими государственные должности </w:t>
      </w:r>
      <w:r w:rsidR="00EB4C2C" w:rsidRPr="00A40D20">
        <w:rPr>
          <w:sz w:val="28"/>
          <w:szCs w:val="28"/>
        </w:rPr>
        <w:t>Ленинградской области</w:t>
      </w:r>
      <w:r>
        <w:rPr>
          <w:sz w:val="28"/>
          <w:szCs w:val="28"/>
        </w:rPr>
        <w:t xml:space="preserve"> (за исключением </w:t>
      </w:r>
      <w:r w:rsidR="007E7FFA">
        <w:rPr>
          <w:sz w:val="28"/>
          <w:szCs w:val="28"/>
        </w:rPr>
        <w:t xml:space="preserve"> </w:t>
      </w:r>
      <w:r>
        <w:rPr>
          <w:sz w:val="28"/>
          <w:szCs w:val="28"/>
        </w:rPr>
        <w:t xml:space="preserve"> государственны</w:t>
      </w:r>
      <w:r w:rsidR="007E7FFA">
        <w:rPr>
          <w:sz w:val="28"/>
          <w:szCs w:val="28"/>
        </w:rPr>
        <w:t>х</w:t>
      </w:r>
      <w:r>
        <w:rPr>
          <w:sz w:val="28"/>
          <w:szCs w:val="28"/>
        </w:rPr>
        <w:t xml:space="preserve"> должност</w:t>
      </w:r>
      <w:r w:rsidR="007E7FFA">
        <w:rPr>
          <w:sz w:val="28"/>
          <w:szCs w:val="28"/>
        </w:rPr>
        <w:t>ей</w:t>
      </w:r>
      <w:r>
        <w:rPr>
          <w:sz w:val="28"/>
          <w:szCs w:val="28"/>
        </w:rPr>
        <w:t xml:space="preserve"> в Законодательном собрании Ленинградской области)</w:t>
      </w:r>
      <w:r w:rsidR="007E7FFA">
        <w:rPr>
          <w:sz w:val="28"/>
          <w:szCs w:val="28"/>
        </w:rPr>
        <w:t>,</w:t>
      </w:r>
      <w:bookmarkStart w:id="0" w:name="_GoBack"/>
      <w:bookmarkEnd w:id="0"/>
      <w:r>
        <w:rPr>
          <w:sz w:val="28"/>
          <w:szCs w:val="28"/>
        </w:rPr>
        <w:t xml:space="preserve"> ограничений и запретов, требований о предотвращении и (или) урегулировании конфликта интересов, а также исполнение</w:t>
      </w:r>
      <w:r w:rsidR="00EB4C2C" w:rsidRPr="00A40D20">
        <w:rPr>
          <w:sz w:val="28"/>
          <w:szCs w:val="28"/>
        </w:rPr>
        <w:t>м</w:t>
      </w:r>
      <w:r>
        <w:rPr>
          <w:sz w:val="28"/>
          <w:szCs w:val="28"/>
        </w:rPr>
        <w:t xml:space="preserve"> ими обязанностей, установленных Федеральным законом от 25 декабря 2008 года №273-ФЗ «О противодействии коррупции», иными федеральными законами, рассматриваются в порядке, установленном постановлением Губернатора Ленинградской области.»</w:t>
      </w:r>
      <w:r w:rsidR="00A008AC">
        <w:rPr>
          <w:sz w:val="28"/>
          <w:szCs w:val="28"/>
        </w:rPr>
        <w:t>;</w:t>
      </w:r>
      <w:proofErr w:type="gramEnd"/>
    </w:p>
    <w:p w:rsidR="00F37FD2" w:rsidRDefault="00F37FD2" w:rsidP="00831C92">
      <w:pPr>
        <w:pStyle w:val="1"/>
        <w:numPr>
          <w:ilvl w:val="0"/>
          <w:numId w:val="1"/>
        </w:numPr>
        <w:overflowPunct/>
        <w:ind w:left="0" w:firstLine="709"/>
        <w:jc w:val="both"/>
        <w:textAlignment w:val="auto"/>
        <w:rPr>
          <w:sz w:val="28"/>
          <w:szCs w:val="28"/>
        </w:rPr>
      </w:pPr>
      <w:r>
        <w:rPr>
          <w:sz w:val="28"/>
          <w:szCs w:val="28"/>
        </w:rPr>
        <w:t>Часть третью  признать утратившей силу.</w:t>
      </w:r>
    </w:p>
    <w:p w:rsidR="00F37FD2" w:rsidRDefault="00F37FD2" w:rsidP="00831C92">
      <w:pPr>
        <w:overflowPunct/>
        <w:jc w:val="both"/>
        <w:textAlignment w:val="auto"/>
        <w:rPr>
          <w:sz w:val="28"/>
          <w:szCs w:val="28"/>
        </w:rPr>
      </w:pPr>
    </w:p>
    <w:p w:rsidR="00F37FD2" w:rsidRDefault="00F37FD2" w:rsidP="00122DF4">
      <w:pPr>
        <w:overflowPunct/>
        <w:ind w:firstLine="709"/>
        <w:jc w:val="both"/>
        <w:textAlignment w:val="auto"/>
        <w:rPr>
          <w:sz w:val="28"/>
          <w:szCs w:val="28"/>
        </w:rPr>
      </w:pPr>
      <w:r>
        <w:rPr>
          <w:sz w:val="28"/>
          <w:szCs w:val="28"/>
        </w:rPr>
        <w:t>Статья 2</w:t>
      </w:r>
    </w:p>
    <w:p w:rsidR="00F37FD2" w:rsidRDefault="00F37FD2" w:rsidP="00122DF4">
      <w:pPr>
        <w:overflowPunct/>
        <w:ind w:firstLine="709"/>
        <w:jc w:val="both"/>
        <w:textAlignment w:val="auto"/>
        <w:rPr>
          <w:sz w:val="28"/>
          <w:szCs w:val="28"/>
        </w:rPr>
      </w:pPr>
    </w:p>
    <w:p w:rsidR="00F37FD2" w:rsidRDefault="00F37FD2" w:rsidP="00122DF4">
      <w:pPr>
        <w:overflowPunct/>
        <w:ind w:firstLine="709"/>
        <w:jc w:val="both"/>
        <w:textAlignment w:val="auto"/>
        <w:rPr>
          <w:sz w:val="28"/>
          <w:szCs w:val="28"/>
        </w:rPr>
      </w:pPr>
      <w:r>
        <w:rPr>
          <w:sz w:val="28"/>
          <w:szCs w:val="28"/>
        </w:rPr>
        <w:t>Внести в статью 14 областного закона от 25 февраля 2005 года № 11-оз «О правовом регулировании государственной гражданской службы Ленинградской области» (с последующими изменениями)  изменения, исключив из наименования, части первой слова «стажу (опыту)».</w:t>
      </w:r>
    </w:p>
    <w:p w:rsidR="00F37FD2" w:rsidRDefault="00F37FD2" w:rsidP="00122DF4">
      <w:pPr>
        <w:overflowPunct/>
        <w:ind w:firstLine="709"/>
        <w:jc w:val="both"/>
        <w:textAlignment w:val="auto"/>
        <w:rPr>
          <w:sz w:val="28"/>
          <w:szCs w:val="28"/>
        </w:rPr>
      </w:pPr>
    </w:p>
    <w:p w:rsidR="00F37FD2" w:rsidRDefault="00F37FD2" w:rsidP="00122DF4">
      <w:pPr>
        <w:overflowPunct/>
        <w:ind w:firstLine="709"/>
        <w:jc w:val="both"/>
        <w:textAlignment w:val="auto"/>
        <w:rPr>
          <w:sz w:val="28"/>
          <w:szCs w:val="28"/>
        </w:rPr>
      </w:pPr>
      <w:r>
        <w:rPr>
          <w:sz w:val="28"/>
          <w:szCs w:val="28"/>
        </w:rPr>
        <w:t>Статья 3</w:t>
      </w:r>
    </w:p>
    <w:p w:rsidR="00F37FD2" w:rsidRDefault="00F37FD2" w:rsidP="00122DF4">
      <w:pPr>
        <w:ind w:firstLine="709"/>
        <w:jc w:val="both"/>
        <w:rPr>
          <w:sz w:val="28"/>
          <w:szCs w:val="28"/>
        </w:rPr>
      </w:pPr>
    </w:p>
    <w:p w:rsidR="00F37FD2" w:rsidRDefault="00F37FD2" w:rsidP="00122DF4">
      <w:pPr>
        <w:ind w:firstLine="709"/>
        <w:jc w:val="both"/>
        <w:rPr>
          <w:sz w:val="28"/>
          <w:szCs w:val="28"/>
        </w:rPr>
      </w:pPr>
      <w:r w:rsidRPr="00D247F1">
        <w:rPr>
          <w:sz w:val="28"/>
          <w:szCs w:val="28"/>
        </w:rPr>
        <w:t xml:space="preserve">Внести в областной закон </w:t>
      </w:r>
      <w:r>
        <w:rPr>
          <w:sz w:val="28"/>
          <w:szCs w:val="28"/>
        </w:rPr>
        <w:t xml:space="preserve">от 11 марта 2008 года № 14-оз </w:t>
      </w:r>
      <w:r w:rsidRPr="00D247F1">
        <w:rPr>
          <w:sz w:val="28"/>
          <w:szCs w:val="28"/>
        </w:rPr>
        <w:t xml:space="preserve">«О </w:t>
      </w:r>
      <w:r>
        <w:rPr>
          <w:sz w:val="28"/>
          <w:szCs w:val="28"/>
        </w:rPr>
        <w:t xml:space="preserve">правовом регулировании </w:t>
      </w:r>
      <w:r w:rsidRPr="00D247F1">
        <w:rPr>
          <w:sz w:val="28"/>
          <w:szCs w:val="28"/>
        </w:rPr>
        <w:t>муниципальной служб</w:t>
      </w:r>
      <w:r>
        <w:rPr>
          <w:sz w:val="28"/>
          <w:szCs w:val="28"/>
        </w:rPr>
        <w:t>ы</w:t>
      </w:r>
      <w:r w:rsidRPr="00D247F1">
        <w:rPr>
          <w:sz w:val="28"/>
          <w:szCs w:val="28"/>
        </w:rPr>
        <w:t xml:space="preserve"> в Ленинградской области» </w:t>
      </w:r>
      <w:r>
        <w:rPr>
          <w:sz w:val="28"/>
          <w:szCs w:val="28"/>
        </w:rPr>
        <w:t>(с последующими изменениями) следующие изменения:</w:t>
      </w:r>
    </w:p>
    <w:p w:rsidR="00F37FD2" w:rsidRPr="00214206" w:rsidRDefault="00F37FD2" w:rsidP="00214206">
      <w:pPr>
        <w:pStyle w:val="1"/>
        <w:numPr>
          <w:ilvl w:val="0"/>
          <w:numId w:val="5"/>
        </w:numPr>
        <w:jc w:val="both"/>
        <w:rPr>
          <w:sz w:val="28"/>
          <w:szCs w:val="28"/>
        </w:rPr>
      </w:pPr>
      <w:r w:rsidRPr="00214206">
        <w:rPr>
          <w:sz w:val="28"/>
          <w:szCs w:val="28"/>
        </w:rPr>
        <w:t>В статье 5:</w:t>
      </w:r>
    </w:p>
    <w:p w:rsidR="00F37FD2" w:rsidRPr="00214206" w:rsidRDefault="00F37FD2" w:rsidP="00214206">
      <w:pPr>
        <w:pStyle w:val="1"/>
        <w:numPr>
          <w:ilvl w:val="0"/>
          <w:numId w:val="6"/>
        </w:numPr>
        <w:jc w:val="both"/>
        <w:rPr>
          <w:sz w:val="28"/>
          <w:szCs w:val="28"/>
        </w:rPr>
      </w:pPr>
      <w:r w:rsidRPr="00214206">
        <w:rPr>
          <w:sz w:val="28"/>
          <w:szCs w:val="28"/>
        </w:rPr>
        <w:t>часть 1 изложить в следующей редакции:</w:t>
      </w:r>
    </w:p>
    <w:p w:rsidR="00F37FD2" w:rsidRDefault="00F37FD2" w:rsidP="00372C53">
      <w:pPr>
        <w:ind w:firstLine="709"/>
        <w:jc w:val="both"/>
        <w:rPr>
          <w:sz w:val="28"/>
          <w:szCs w:val="28"/>
        </w:rPr>
      </w:pPr>
      <w:r>
        <w:rPr>
          <w:sz w:val="28"/>
          <w:szCs w:val="28"/>
        </w:rPr>
        <w:lastRenderedPageBreak/>
        <w:t>«1.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в Ленинградской области в соответствии с классификацией должностей муниципальной службы</w:t>
      </w:r>
      <w:proofErr w:type="gramStart"/>
      <w:r>
        <w:rPr>
          <w:sz w:val="28"/>
          <w:szCs w:val="28"/>
        </w:rPr>
        <w:t>.»;</w:t>
      </w:r>
      <w:proofErr w:type="gramEnd"/>
    </w:p>
    <w:p w:rsidR="00F37FD2" w:rsidRDefault="00F37FD2" w:rsidP="00214206">
      <w:pPr>
        <w:pStyle w:val="1"/>
        <w:numPr>
          <w:ilvl w:val="0"/>
          <w:numId w:val="6"/>
        </w:numPr>
        <w:jc w:val="both"/>
        <w:rPr>
          <w:sz w:val="28"/>
          <w:szCs w:val="28"/>
        </w:rPr>
      </w:pPr>
      <w:r>
        <w:rPr>
          <w:sz w:val="28"/>
          <w:szCs w:val="28"/>
        </w:rPr>
        <w:t>части  2 и 4   признать утратившими силу.</w:t>
      </w:r>
    </w:p>
    <w:p w:rsidR="00F37FD2" w:rsidRDefault="00F37FD2" w:rsidP="00214206">
      <w:pPr>
        <w:pStyle w:val="1"/>
        <w:numPr>
          <w:ilvl w:val="0"/>
          <w:numId w:val="6"/>
        </w:numPr>
        <w:jc w:val="both"/>
        <w:rPr>
          <w:sz w:val="28"/>
          <w:szCs w:val="28"/>
        </w:rPr>
      </w:pPr>
      <w:r>
        <w:rPr>
          <w:sz w:val="28"/>
          <w:szCs w:val="28"/>
        </w:rPr>
        <w:t>часть 5 изложить в следующей редакции:</w:t>
      </w:r>
    </w:p>
    <w:p w:rsidR="00F37FD2" w:rsidRDefault="00F37FD2" w:rsidP="00BF1F29">
      <w:pPr>
        <w:pStyle w:val="ConsPlusNormal"/>
        <w:ind w:firstLine="709"/>
        <w:jc w:val="both"/>
      </w:pPr>
      <w:r>
        <w:t xml:space="preserve">«5. Квалификационные требования </w:t>
      </w:r>
      <w:r w:rsidRPr="00BF1F29">
        <w:t>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roofErr w:type="gramStart"/>
      <w:r w:rsidRPr="00BF1F29">
        <w:t>.</w:t>
      </w:r>
      <w:r>
        <w:t>»</w:t>
      </w:r>
      <w:r w:rsidR="00A008AC">
        <w:t>;</w:t>
      </w:r>
      <w:proofErr w:type="gramEnd"/>
    </w:p>
    <w:p w:rsidR="00F37FD2" w:rsidRDefault="00F37FD2" w:rsidP="00E27862">
      <w:pPr>
        <w:pStyle w:val="1"/>
        <w:ind w:left="0" w:firstLine="708"/>
        <w:jc w:val="both"/>
        <w:rPr>
          <w:sz w:val="28"/>
          <w:szCs w:val="28"/>
        </w:rPr>
      </w:pPr>
      <w:r>
        <w:rPr>
          <w:sz w:val="28"/>
          <w:szCs w:val="28"/>
        </w:rPr>
        <w:t>2. В приложении 2 к областному закону (</w:t>
      </w:r>
      <w:r w:rsidRPr="005F2509">
        <w:rPr>
          <w:sz w:val="28"/>
          <w:szCs w:val="28"/>
        </w:rPr>
        <w:t>Типовые квалификационные требования для замещения должностей муниципальной службы в Ленинградской области</w:t>
      </w:r>
      <w:r>
        <w:rPr>
          <w:sz w:val="28"/>
          <w:szCs w:val="28"/>
        </w:rPr>
        <w:t>):</w:t>
      </w:r>
    </w:p>
    <w:p w:rsidR="00F37FD2" w:rsidRDefault="00F37FD2" w:rsidP="00122DF4">
      <w:pPr>
        <w:ind w:firstLine="709"/>
        <w:jc w:val="both"/>
        <w:rPr>
          <w:sz w:val="28"/>
          <w:szCs w:val="28"/>
        </w:rPr>
      </w:pPr>
      <w:r>
        <w:rPr>
          <w:sz w:val="28"/>
          <w:szCs w:val="28"/>
        </w:rPr>
        <w:t>1) в пункте 2:</w:t>
      </w:r>
    </w:p>
    <w:p w:rsidR="00F37FD2" w:rsidRDefault="00F37FD2" w:rsidP="00122DF4">
      <w:pPr>
        <w:ind w:firstLine="709"/>
        <w:jc w:val="both"/>
        <w:rPr>
          <w:sz w:val="28"/>
          <w:szCs w:val="28"/>
        </w:rPr>
      </w:pPr>
      <w:r>
        <w:rPr>
          <w:sz w:val="28"/>
          <w:szCs w:val="28"/>
        </w:rPr>
        <w:t>а) в абзаце первом</w:t>
      </w:r>
      <w:r w:rsidR="00EB4C2C">
        <w:rPr>
          <w:sz w:val="28"/>
          <w:szCs w:val="28"/>
        </w:rPr>
        <w:t xml:space="preserve"> </w:t>
      </w:r>
      <w:r>
        <w:rPr>
          <w:sz w:val="28"/>
          <w:szCs w:val="28"/>
        </w:rPr>
        <w:t>слова «(государственной службы)</w:t>
      </w:r>
      <w:r w:rsidR="00EB4C2C">
        <w:rPr>
          <w:sz w:val="28"/>
          <w:szCs w:val="28"/>
        </w:rPr>
        <w:t xml:space="preserve"> или стажу работы по специальности</w:t>
      </w:r>
      <w:r>
        <w:rPr>
          <w:sz w:val="28"/>
          <w:szCs w:val="28"/>
        </w:rPr>
        <w:t>»</w:t>
      </w:r>
      <w:r w:rsidR="00EB4C2C">
        <w:rPr>
          <w:sz w:val="28"/>
          <w:szCs w:val="28"/>
        </w:rPr>
        <w:t xml:space="preserve"> </w:t>
      </w:r>
      <w:r w:rsidR="00C75A42">
        <w:rPr>
          <w:sz w:val="28"/>
          <w:szCs w:val="28"/>
        </w:rPr>
        <w:t xml:space="preserve">заменить словами «или </w:t>
      </w:r>
      <w:r w:rsidR="00D34454">
        <w:rPr>
          <w:sz w:val="28"/>
          <w:szCs w:val="28"/>
        </w:rPr>
        <w:t>работы по специальности, направлению подготовки»</w:t>
      </w:r>
      <w:r>
        <w:rPr>
          <w:sz w:val="28"/>
          <w:szCs w:val="28"/>
        </w:rPr>
        <w:t>;</w:t>
      </w:r>
    </w:p>
    <w:p w:rsidR="00F37FD2" w:rsidRDefault="00F37FD2" w:rsidP="001D5D1B">
      <w:pPr>
        <w:ind w:firstLine="709"/>
        <w:jc w:val="both"/>
        <w:rPr>
          <w:sz w:val="28"/>
          <w:szCs w:val="28"/>
        </w:rPr>
      </w:pPr>
      <w:r>
        <w:rPr>
          <w:sz w:val="28"/>
          <w:szCs w:val="28"/>
        </w:rPr>
        <w:t>б) подпункт 1  изложить в следующей редакции:</w:t>
      </w:r>
    </w:p>
    <w:p w:rsidR="00F37FD2" w:rsidRDefault="00F37FD2" w:rsidP="001D5D1B">
      <w:pPr>
        <w:ind w:firstLine="709"/>
        <w:jc w:val="both"/>
        <w:rPr>
          <w:sz w:val="28"/>
          <w:szCs w:val="28"/>
        </w:rPr>
      </w:pPr>
      <w:r>
        <w:rPr>
          <w:sz w:val="28"/>
          <w:szCs w:val="28"/>
        </w:rPr>
        <w:t xml:space="preserve">«1) высшая группа должностей муниципальной службы – высшее образование не ниже уровня </w:t>
      </w:r>
      <w:proofErr w:type="spellStart"/>
      <w:r>
        <w:rPr>
          <w:sz w:val="28"/>
          <w:szCs w:val="28"/>
        </w:rPr>
        <w:t>специалитета</w:t>
      </w:r>
      <w:proofErr w:type="spellEnd"/>
      <w:r>
        <w:rPr>
          <w:sz w:val="28"/>
          <w:szCs w:val="28"/>
        </w:rPr>
        <w:t>, магистратуры, не менее четырех лет стажа муниципальной службы или не менее пяти лет стажа работы по специальности, направлению подготовки</w:t>
      </w:r>
      <w:proofErr w:type="gramStart"/>
      <w:r>
        <w:rPr>
          <w:sz w:val="28"/>
          <w:szCs w:val="28"/>
        </w:rPr>
        <w:t>;»</w:t>
      </w:r>
      <w:proofErr w:type="gramEnd"/>
      <w:r>
        <w:rPr>
          <w:sz w:val="28"/>
          <w:szCs w:val="28"/>
        </w:rPr>
        <w:t>;</w:t>
      </w:r>
    </w:p>
    <w:p w:rsidR="00037312" w:rsidRDefault="00F37FD2" w:rsidP="001D5D1B">
      <w:pPr>
        <w:ind w:firstLine="709"/>
        <w:jc w:val="both"/>
        <w:rPr>
          <w:sz w:val="28"/>
          <w:szCs w:val="28"/>
        </w:rPr>
      </w:pPr>
      <w:r>
        <w:rPr>
          <w:sz w:val="28"/>
          <w:szCs w:val="28"/>
        </w:rPr>
        <w:t>в) в подпунктах 2-4</w:t>
      </w:r>
      <w:r w:rsidR="00037312">
        <w:rPr>
          <w:sz w:val="28"/>
          <w:szCs w:val="28"/>
        </w:rPr>
        <w:t>:</w:t>
      </w:r>
    </w:p>
    <w:p w:rsidR="00037312" w:rsidRDefault="00037312" w:rsidP="001D5D1B">
      <w:pPr>
        <w:ind w:firstLine="709"/>
        <w:jc w:val="both"/>
        <w:rPr>
          <w:sz w:val="28"/>
          <w:szCs w:val="28"/>
        </w:rPr>
      </w:pPr>
      <w:r>
        <w:rPr>
          <w:sz w:val="28"/>
          <w:szCs w:val="28"/>
        </w:rPr>
        <w:t>слова «(государственной службы)» исключить;</w:t>
      </w:r>
    </w:p>
    <w:p w:rsidR="00F37FD2" w:rsidRDefault="00F37FD2" w:rsidP="001D5D1B">
      <w:pPr>
        <w:ind w:firstLine="709"/>
        <w:jc w:val="both"/>
        <w:rPr>
          <w:sz w:val="28"/>
          <w:szCs w:val="28"/>
        </w:rPr>
      </w:pPr>
      <w:r>
        <w:rPr>
          <w:sz w:val="28"/>
          <w:szCs w:val="28"/>
        </w:rPr>
        <w:t>слов</w:t>
      </w:r>
      <w:r w:rsidR="00037312">
        <w:rPr>
          <w:sz w:val="28"/>
          <w:szCs w:val="28"/>
        </w:rPr>
        <w:t>а</w:t>
      </w:r>
      <w:r>
        <w:rPr>
          <w:sz w:val="28"/>
          <w:szCs w:val="28"/>
        </w:rPr>
        <w:t xml:space="preserve"> «по специальности» </w:t>
      </w:r>
      <w:r w:rsidR="00037312">
        <w:rPr>
          <w:sz w:val="28"/>
          <w:szCs w:val="28"/>
        </w:rPr>
        <w:t>заменить</w:t>
      </w:r>
      <w:r>
        <w:rPr>
          <w:sz w:val="28"/>
          <w:szCs w:val="28"/>
        </w:rPr>
        <w:t xml:space="preserve"> словами «</w:t>
      </w:r>
      <w:r w:rsidR="00037312">
        <w:rPr>
          <w:sz w:val="28"/>
          <w:szCs w:val="28"/>
        </w:rPr>
        <w:t>по специальности</w:t>
      </w:r>
      <w:r>
        <w:rPr>
          <w:sz w:val="28"/>
          <w:szCs w:val="28"/>
        </w:rPr>
        <w:t>, направлению подготовки»;</w:t>
      </w:r>
    </w:p>
    <w:p w:rsidR="00F37FD2" w:rsidRDefault="00F37FD2" w:rsidP="001E58B7">
      <w:pPr>
        <w:ind w:firstLine="709"/>
        <w:jc w:val="both"/>
        <w:rPr>
          <w:sz w:val="28"/>
          <w:szCs w:val="28"/>
        </w:rPr>
      </w:pPr>
      <w:r>
        <w:rPr>
          <w:sz w:val="28"/>
          <w:szCs w:val="28"/>
        </w:rPr>
        <w:t>г) в подпункте 5</w:t>
      </w:r>
      <w:r w:rsidR="001E58B7">
        <w:rPr>
          <w:sz w:val="28"/>
          <w:szCs w:val="28"/>
        </w:rPr>
        <w:t xml:space="preserve"> </w:t>
      </w:r>
      <w:r>
        <w:rPr>
          <w:sz w:val="28"/>
          <w:szCs w:val="28"/>
        </w:rPr>
        <w:t>слово «среднее» исключить</w:t>
      </w:r>
      <w:r w:rsidR="001E58B7">
        <w:rPr>
          <w:sz w:val="28"/>
          <w:szCs w:val="28"/>
        </w:rPr>
        <w:t>;</w:t>
      </w:r>
    </w:p>
    <w:p w:rsidR="00F37FD2" w:rsidRDefault="00F37FD2" w:rsidP="00BE77D7">
      <w:pPr>
        <w:overflowPunct/>
        <w:ind w:firstLine="709"/>
        <w:jc w:val="both"/>
        <w:textAlignment w:val="auto"/>
        <w:rPr>
          <w:sz w:val="28"/>
          <w:szCs w:val="28"/>
        </w:rPr>
      </w:pPr>
      <w:r>
        <w:rPr>
          <w:sz w:val="28"/>
          <w:szCs w:val="28"/>
        </w:rPr>
        <w:t>2) пункт 3 признать утратившим силу</w:t>
      </w:r>
      <w:r w:rsidR="00A008AC">
        <w:rPr>
          <w:sz w:val="28"/>
          <w:szCs w:val="28"/>
        </w:rPr>
        <w:t>;</w:t>
      </w:r>
    </w:p>
    <w:p w:rsidR="00F37FD2" w:rsidRDefault="00F37FD2" w:rsidP="00BE77D7">
      <w:pPr>
        <w:overflowPunct/>
        <w:ind w:firstLine="709"/>
        <w:jc w:val="both"/>
        <w:textAlignment w:val="auto"/>
        <w:rPr>
          <w:sz w:val="28"/>
          <w:szCs w:val="28"/>
        </w:rPr>
      </w:pPr>
      <w:r>
        <w:rPr>
          <w:sz w:val="28"/>
          <w:szCs w:val="28"/>
        </w:rPr>
        <w:t>3. В пункте 8 приложения 7 к областному закону (Положение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 слова «профессиональным знаниям и навыкам» заменить словами «знаниям и умениям».</w:t>
      </w:r>
    </w:p>
    <w:p w:rsidR="00F37FD2" w:rsidRPr="003251D4" w:rsidRDefault="00F37FD2" w:rsidP="00BE77D7">
      <w:pPr>
        <w:overflowPunct/>
        <w:ind w:firstLine="709"/>
        <w:jc w:val="both"/>
        <w:textAlignment w:val="auto"/>
      </w:pPr>
    </w:p>
    <w:p w:rsidR="00F37FD2" w:rsidRDefault="00F37FD2" w:rsidP="00122DF4">
      <w:pPr>
        <w:overflowPunct/>
        <w:ind w:firstLine="709"/>
        <w:jc w:val="both"/>
        <w:textAlignment w:val="auto"/>
        <w:rPr>
          <w:sz w:val="28"/>
          <w:szCs w:val="28"/>
        </w:rPr>
      </w:pPr>
      <w:r>
        <w:rPr>
          <w:sz w:val="28"/>
          <w:szCs w:val="28"/>
        </w:rPr>
        <w:t>Статья 4</w:t>
      </w:r>
    </w:p>
    <w:p w:rsidR="00F37FD2" w:rsidRDefault="00F37FD2" w:rsidP="00122DF4">
      <w:pPr>
        <w:overflowPunct/>
        <w:ind w:firstLine="709"/>
        <w:jc w:val="both"/>
        <w:textAlignment w:val="auto"/>
        <w:rPr>
          <w:sz w:val="28"/>
          <w:szCs w:val="28"/>
        </w:rPr>
      </w:pPr>
    </w:p>
    <w:p w:rsidR="00F37FD2" w:rsidRDefault="00F37FD2" w:rsidP="00EB2FBD">
      <w:pPr>
        <w:pStyle w:val="ConsPlusNormal"/>
        <w:numPr>
          <w:ilvl w:val="0"/>
          <w:numId w:val="3"/>
        </w:numPr>
        <w:ind w:left="0" w:firstLine="709"/>
        <w:jc w:val="both"/>
      </w:pPr>
      <w:r>
        <w:t xml:space="preserve">Квалификационное требование для замещения должностей категории "руководители" высшей группы должностей муниципальной службы о наличии высшего образования не ниже уровня </w:t>
      </w:r>
      <w:proofErr w:type="spellStart"/>
      <w:r>
        <w:t>специалитета</w:t>
      </w:r>
      <w:proofErr w:type="spellEnd"/>
      <w:r>
        <w:t>, магистратуры не применяется:</w:t>
      </w:r>
    </w:p>
    <w:p w:rsidR="00F37FD2" w:rsidRDefault="00F37FD2" w:rsidP="00EB2FBD">
      <w:pPr>
        <w:pStyle w:val="ConsPlusNormal"/>
        <w:ind w:firstLine="709"/>
        <w:jc w:val="both"/>
      </w:pPr>
      <w:r>
        <w:lastRenderedPageBreak/>
        <w:t>1) к гражданам, претендующим на замещение указанных должностей муниципальной службы, и муниципальным служащим, замещающим указанные должности, получившим высшее профессиональное образование до 29 августа 1996 года;</w:t>
      </w:r>
    </w:p>
    <w:p w:rsidR="00F37FD2" w:rsidRDefault="00F37FD2" w:rsidP="00EB2FBD">
      <w:pPr>
        <w:pStyle w:val="ConsPlusNormal"/>
        <w:ind w:firstLine="709"/>
        <w:jc w:val="both"/>
      </w:pPr>
      <w:r>
        <w:t xml:space="preserve">2) к муниципальным служащим, имеющим высшее образование не выше </w:t>
      </w:r>
      <w:proofErr w:type="spellStart"/>
      <w:r>
        <w:t>бакалавриата</w:t>
      </w:r>
      <w:proofErr w:type="spellEnd"/>
      <w:r>
        <w:t>, назначенным на указанные должности до 1 июля 2016 года, в отношении замещ</w:t>
      </w:r>
      <w:r w:rsidR="004D13BE">
        <w:t>аемых</w:t>
      </w:r>
      <w:r>
        <w:t xml:space="preserve"> ими должностей муниципальной службы.</w:t>
      </w:r>
    </w:p>
    <w:p w:rsidR="00F37FD2" w:rsidRPr="00EB2FBD" w:rsidRDefault="00F37FD2" w:rsidP="00EB2FBD">
      <w:pPr>
        <w:pStyle w:val="1"/>
        <w:numPr>
          <w:ilvl w:val="0"/>
          <w:numId w:val="3"/>
        </w:numPr>
        <w:overflowPunct/>
        <w:ind w:left="0" w:firstLine="709"/>
        <w:jc w:val="both"/>
        <w:textAlignment w:val="auto"/>
        <w:rPr>
          <w:sz w:val="28"/>
          <w:szCs w:val="28"/>
        </w:rPr>
      </w:pPr>
      <w:r w:rsidRPr="00EB2FBD">
        <w:rPr>
          <w:sz w:val="28"/>
          <w:szCs w:val="28"/>
        </w:rPr>
        <w:t xml:space="preserve"> Настоящий </w:t>
      </w:r>
      <w:r>
        <w:rPr>
          <w:sz w:val="28"/>
          <w:szCs w:val="28"/>
        </w:rPr>
        <w:t xml:space="preserve">областной </w:t>
      </w:r>
      <w:r w:rsidRPr="00EB2FBD">
        <w:rPr>
          <w:sz w:val="28"/>
          <w:szCs w:val="28"/>
        </w:rPr>
        <w:t>закон вступает в силу через 10 дней после его официального опубликования</w:t>
      </w:r>
      <w:r>
        <w:rPr>
          <w:sz w:val="28"/>
          <w:szCs w:val="28"/>
        </w:rPr>
        <w:t xml:space="preserve"> и в отношении статей </w:t>
      </w:r>
      <w:r w:rsidRPr="00EB2FBD">
        <w:rPr>
          <w:sz w:val="28"/>
          <w:szCs w:val="28"/>
        </w:rPr>
        <w:t>2</w:t>
      </w:r>
      <w:r>
        <w:rPr>
          <w:sz w:val="28"/>
          <w:szCs w:val="28"/>
        </w:rPr>
        <w:t>,</w:t>
      </w:r>
      <w:r w:rsidRPr="00EB2FBD">
        <w:rPr>
          <w:sz w:val="28"/>
          <w:szCs w:val="28"/>
        </w:rPr>
        <w:t xml:space="preserve"> 3</w:t>
      </w:r>
      <w:r>
        <w:rPr>
          <w:sz w:val="28"/>
          <w:szCs w:val="28"/>
        </w:rPr>
        <w:t>, части 1 статьи 4</w:t>
      </w:r>
      <w:r w:rsidRPr="00EB2FBD">
        <w:rPr>
          <w:sz w:val="28"/>
          <w:szCs w:val="28"/>
        </w:rPr>
        <w:t xml:space="preserve"> распространяется на правоотношения, возникшие с 1 июля 2016 года.</w:t>
      </w:r>
    </w:p>
    <w:p w:rsidR="00F37FD2" w:rsidRPr="00831C92" w:rsidRDefault="00F37FD2" w:rsidP="00EB2FBD">
      <w:pPr>
        <w:overflowPunct/>
        <w:ind w:firstLine="709"/>
        <w:jc w:val="both"/>
        <w:textAlignment w:val="auto"/>
        <w:rPr>
          <w:sz w:val="28"/>
          <w:szCs w:val="28"/>
        </w:rPr>
      </w:pPr>
    </w:p>
    <w:p w:rsidR="00F37FD2" w:rsidRPr="008B5FF7" w:rsidRDefault="00F37FD2" w:rsidP="00EC106D">
      <w:pPr>
        <w:ind w:left="709"/>
        <w:jc w:val="both"/>
        <w:rPr>
          <w:sz w:val="28"/>
          <w:szCs w:val="28"/>
        </w:rPr>
      </w:pPr>
      <w:r>
        <w:t xml:space="preserve"> </w:t>
      </w:r>
    </w:p>
    <w:p w:rsidR="00F37FD2" w:rsidRPr="008B5FF7" w:rsidRDefault="00F37FD2" w:rsidP="00EC106D">
      <w:pPr>
        <w:rPr>
          <w:sz w:val="28"/>
          <w:szCs w:val="28"/>
        </w:rPr>
      </w:pPr>
      <w:r w:rsidRPr="008B5FF7">
        <w:rPr>
          <w:sz w:val="28"/>
          <w:szCs w:val="28"/>
        </w:rPr>
        <w:t>Губернатор</w:t>
      </w:r>
    </w:p>
    <w:p w:rsidR="00F37FD2" w:rsidRPr="008B5FF7" w:rsidRDefault="00F37FD2" w:rsidP="00EC106D">
      <w:pPr>
        <w:jc w:val="both"/>
        <w:rPr>
          <w:sz w:val="28"/>
          <w:szCs w:val="28"/>
        </w:rPr>
      </w:pPr>
      <w:r w:rsidRPr="008B5FF7">
        <w:rPr>
          <w:sz w:val="28"/>
          <w:szCs w:val="28"/>
        </w:rPr>
        <w:t xml:space="preserve">Ленинградской области                                                          </w:t>
      </w:r>
      <w:r>
        <w:rPr>
          <w:sz w:val="28"/>
          <w:szCs w:val="28"/>
        </w:rPr>
        <w:t xml:space="preserve">  </w:t>
      </w:r>
      <w:r>
        <w:rPr>
          <w:sz w:val="28"/>
          <w:szCs w:val="28"/>
        </w:rPr>
        <w:tab/>
        <w:t xml:space="preserve">             А.Ю.Дрозденко</w:t>
      </w:r>
    </w:p>
    <w:p w:rsidR="00F37FD2" w:rsidRPr="008B5FF7" w:rsidRDefault="00F37FD2" w:rsidP="00EC106D">
      <w:pPr>
        <w:jc w:val="both"/>
        <w:rPr>
          <w:sz w:val="28"/>
          <w:szCs w:val="28"/>
        </w:rPr>
      </w:pPr>
    </w:p>
    <w:p w:rsidR="00F37FD2" w:rsidRDefault="00F37FD2" w:rsidP="00EB2FBD">
      <w:pPr>
        <w:ind w:firstLine="709"/>
      </w:pPr>
    </w:p>
    <w:sectPr w:rsidR="00F37FD2" w:rsidSect="00122DF4">
      <w:pgSz w:w="11906" w:h="16838"/>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C4E08"/>
    <w:multiLevelType w:val="hybridMultilevel"/>
    <w:tmpl w:val="1FECEF8A"/>
    <w:lvl w:ilvl="0" w:tplc="F0FCB9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BE74BB3"/>
    <w:multiLevelType w:val="hybridMultilevel"/>
    <w:tmpl w:val="C6DEDD68"/>
    <w:lvl w:ilvl="0" w:tplc="6074AD3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219B60D8"/>
    <w:multiLevelType w:val="hybridMultilevel"/>
    <w:tmpl w:val="47700D14"/>
    <w:lvl w:ilvl="0" w:tplc="0804D49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38641F35"/>
    <w:multiLevelType w:val="hybridMultilevel"/>
    <w:tmpl w:val="055CDC70"/>
    <w:lvl w:ilvl="0" w:tplc="6C10288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C901877"/>
    <w:multiLevelType w:val="hybridMultilevel"/>
    <w:tmpl w:val="ECBEFB4E"/>
    <w:lvl w:ilvl="0" w:tplc="2A48515E">
      <w:start w:val="2"/>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6C750E6B"/>
    <w:multiLevelType w:val="hybridMultilevel"/>
    <w:tmpl w:val="93743F30"/>
    <w:lvl w:ilvl="0" w:tplc="560207D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3"/>
  </w:num>
  <w:num w:numId="2">
    <w:abstractNumId w:val="5"/>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19C"/>
    <w:rsid w:val="00024810"/>
    <w:rsid w:val="00037312"/>
    <w:rsid w:val="000B0B0F"/>
    <w:rsid w:val="000C1143"/>
    <w:rsid w:val="00113F0F"/>
    <w:rsid w:val="00122DF4"/>
    <w:rsid w:val="00175174"/>
    <w:rsid w:val="001A1DFF"/>
    <w:rsid w:val="001B3849"/>
    <w:rsid w:val="001C18F0"/>
    <w:rsid w:val="001D3C6D"/>
    <w:rsid w:val="001D5D1B"/>
    <w:rsid w:val="001E3C00"/>
    <w:rsid w:val="001E58B7"/>
    <w:rsid w:val="00214206"/>
    <w:rsid w:val="0027234D"/>
    <w:rsid w:val="002758B4"/>
    <w:rsid w:val="00280728"/>
    <w:rsid w:val="00314804"/>
    <w:rsid w:val="003251D4"/>
    <w:rsid w:val="00336B55"/>
    <w:rsid w:val="00342705"/>
    <w:rsid w:val="00372C53"/>
    <w:rsid w:val="00372EB2"/>
    <w:rsid w:val="003803CD"/>
    <w:rsid w:val="0039182B"/>
    <w:rsid w:val="003D19E6"/>
    <w:rsid w:val="004002C4"/>
    <w:rsid w:val="004058CA"/>
    <w:rsid w:val="00434EDD"/>
    <w:rsid w:val="00443E28"/>
    <w:rsid w:val="00483435"/>
    <w:rsid w:val="00483FCD"/>
    <w:rsid w:val="004D13BE"/>
    <w:rsid w:val="0056484A"/>
    <w:rsid w:val="005755FD"/>
    <w:rsid w:val="00584978"/>
    <w:rsid w:val="005D4790"/>
    <w:rsid w:val="005F2509"/>
    <w:rsid w:val="006246E3"/>
    <w:rsid w:val="0064519C"/>
    <w:rsid w:val="00654B89"/>
    <w:rsid w:val="00670D44"/>
    <w:rsid w:val="006D3118"/>
    <w:rsid w:val="00733C5D"/>
    <w:rsid w:val="00766A33"/>
    <w:rsid w:val="007C1F5B"/>
    <w:rsid w:val="007E7FFA"/>
    <w:rsid w:val="00831C92"/>
    <w:rsid w:val="008624A8"/>
    <w:rsid w:val="008B5FF7"/>
    <w:rsid w:val="008D7732"/>
    <w:rsid w:val="00934EB0"/>
    <w:rsid w:val="0093557E"/>
    <w:rsid w:val="0095435F"/>
    <w:rsid w:val="009614D7"/>
    <w:rsid w:val="00A008AC"/>
    <w:rsid w:val="00A40D20"/>
    <w:rsid w:val="00A66127"/>
    <w:rsid w:val="00A73FD8"/>
    <w:rsid w:val="00A81461"/>
    <w:rsid w:val="00AF3F84"/>
    <w:rsid w:val="00B02F91"/>
    <w:rsid w:val="00BE77D7"/>
    <w:rsid w:val="00BF1F29"/>
    <w:rsid w:val="00C75A42"/>
    <w:rsid w:val="00CC64AA"/>
    <w:rsid w:val="00D247F1"/>
    <w:rsid w:val="00D326A1"/>
    <w:rsid w:val="00D34454"/>
    <w:rsid w:val="00DC3464"/>
    <w:rsid w:val="00DC49F8"/>
    <w:rsid w:val="00E27862"/>
    <w:rsid w:val="00E41B39"/>
    <w:rsid w:val="00E4631B"/>
    <w:rsid w:val="00E925B6"/>
    <w:rsid w:val="00EB2FBD"/>
    <w:rsid w:val="00EB4C2C"/>
    <w:rsid w:val="00EC106D"/>
    <w:rsid w:val="00EF43CC"/>
    <w:rsid w:val="00F37FD2"/>
    <w:rsid w:val="00F654E9"/>
    <w:rsid w:val="00F848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19C"/>
    <w:pPr>
      <w:overflowPunct w:val="0"/>
      <w:autoSpaceDE w:val="0"/>
      <w:autoSpaceDN w:val="0"/>
      <w:adjustRightInd w:val="0"/>
      <w:textAlignment w:val="baseline"/>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483435"/>
    <w:pPr>
      <w:ind w:left="720"/>
      <w:contextualSpacing/>
    </w:pPr>
  </w:style>
  <w:style w:type="paragraph" w:customStyle="1" w:styleId="ConsPlusNormal">
    <w:name w:val="ConsPlusNormal"/>
    <w:rsid w:val="00DC49F8"/>
    <w:pPr>
      <w:autoSpaceDE w:val="0"/>
      <w:autoSpaceDN w:val="0"/>
      <w:adjustRightInd w:val="0"/>
    </w:pPr>
    <w:rPr>
      <w:rFonts w:ascii="Times New Roman" w:eastAsia="Times New Roman" w:hAnsi="Times New Roman"/>
      <w:sz w:val="28"/>
      <w:szCs w:val="28"/>
      <w:lang w:eastAsia="en-US"/>
    </w:rPr>
  </w:style>
  <w:style w:type="paragraph" w:styleId="a3">
    <w:name w:val="Balloon Text"/>
    <w:basedOn w:val="a"/>
    <w:link w:val="a4"/>
    <w:semiHidden/>
    <w:rsid w:val="00E4631B"/>
    <w:rPr>
      <w:rFonts w:ascii="Tahoma" w:hAnsi="Tahoma" w:cs="Tahoma"/>
      <w:sz w:val="16"/>
      <w:szCs w:val="16"/>
    </w:rPr>
  </w:style>
  <w:style w:type="character" w:customStyle="1" w:styleId="a4">
    <w:name w:val="Текст выноски Знак"/>
    <w:link w:val="a3"/>
    <w:semiHidden/>
    <w:locked/>
    <w:rsid w:val="00E4631B"/>
    <w:rPr>
      <w:rFonts w:ascii="Tahoma" w:hAnsi="Tahoma"/>
      <w:sz w:val="16"/>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19C"/>
    <w:pPr>
      <w:overflowPunct w:val="0"/>
      <w:autoSpaceDE w:val="0"/>
      <w:autoSpaceDN w:val="0"/>
      <w:adjustRightInd w:val="0"/>
      <w:textAlignment w:val="baseline"/>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483435"/>
    <w:pPr>
      <w:ind w:left="720"/>
      <w:contextualSpacing/>
    </w:pPr>
  </w:style>
  <w:style w:type="paragraph" w:customStyle="1" w:styleId="ConsPlusNormal">
    <w:name w:val="ConsPlusNormal"/>
    <w:rsid w:val="00DC49F8"/>
    <w:pPr>
      <w:autoSpaceDE w:val="0"/>
      <w:autoSpaceDN w:val="0"/>
      <w:adjustRightInd w:val="0"/>
    </w:pPr>
    <w:rPr>
      <w:rFonts w:ascii="Times New Roman" w:eastAsia="Times New Roman" w:hAnsi="Times New Roman"/>
      <w:sz w:val="28"/>
      <w:szCs w:val="28"/>
      <w:lang w:eastAsia="en-US"/>
    </w:rPr>
  </w:style>
  <w:style w:type="paragraph" w:styleId="a3">
    <w:name w:val="Balloon Text"/>
    <w:basedOn w:val="a"/>
    <w:link w:val="a4"/>
    <w:semiHidden/>
    <w:rsid w:val="00E4631B"/>
    <w:rPr>
      <w:rFonts w:ascii="Tahoma" w:hAnsi="Tahoma" w:cs="Tahoma"/>
      <w:sz w:val="16"/>
      <w:szCs w:val="16"/>
    </w:rPr>
  </w:style>
  <w:style w:type="character" w:customStyle="1" w:styleId="a4">
    <w:name w:val="Текст выноски Знак"/>
    <w:link w:val="a3"/>
    <w:semiHidden/>
    <w:locked/>
    <w:rsid w:val="00E4631B"/>
    <w:rPr>
      <w:rFonts w:ascii="Tahoma" w:hAnsi="Tahoma"/>
      <w:sz w:val="16"/>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582</Words>
  <Characters>4276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Вносится Губернатором</vt:lpstr>
    </vt:vector>
  </TitlesOfParts>
  <Company>Hewlett-Packard Company</Company>
  <LinksUpToDate>false</LinksUpToDate>
  <CharactersWithSpaces>4849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Вносится Губернатором</dc:title>
  <dc:creator>Ольга Михайловна Доронина</dc:creator>
  <cp:lastModifiedBy>Алевтина Георгиевна СИМАКОВА</cp:lastModifiedBy>
  <cp:revision>3</cp:revision>
  <cp:lastPrinted>2016-09-15T10:52:00Z</cp:lastPrinted>
  <dcterms:created xsi:type="dcterms:W3CDTF">2016-09-12T11:25:00Z</dcterms:created>
  <dcterms:modified xsi:type="dcterms:W3CDTF">2016-09-15T10:52:00Z</dcterms:modified>
</cp:coreProperties>
</file>