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822D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F23468" w:rsidRDefault="00C12964" w:rsidP="00822D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468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F305BB" w:rsidRDefault="00C12964" w:rsidP="00F305BB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F2346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F23468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F23468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F23468" w:rsidRPr="00F23468">
        <w:rPr>
          <w:b/>
          <w:sz w:val="28"/>
          <w:szCs w:val="28"/>
        </w:rPr>
        <w:t xml:space="preserve"> </w:t>
      </w:r>
      <w:r w:rsidR="00D544F0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822D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FBB" w:rsidRPr="008A0FBB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822D91" w:rsidRPr="00822D91">
        <w:rPr>
          <w:rFonts w:ascii="Times New Roman" w:hAnsi="Times New Roman" w:cs="Times New Roman"/>
          <w:b/>
          <w:sz w:val="28"/>
          <w:szCs w:val="28"/>
        </w:rPr>
        <w:t>«</w:t>
      </w:r>
      <w:r w:rsidR="00822D91" w:rsidRPr="00822D91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F305BB">
        <w:rPr>
          <w:rFonts w:ascii="Times New Roman" w:eastAsia="Calibri" w:hAnsi="Times New Roman" w:cs="Times New Roman"/>
          <w:b/>
          <w:sz w:val="28"/>
          <w:szCs w:val="28"/>
        </w:rPr>
        <w:t xml:space="preserve">внесении изменений в </w:t>
      </w:r>
    </w:p>
    <w:p w:rsidR="00822D91" w:rsidRPr="00822D91" w:rsidRDefault="00F305BB" w:rsidP="00F305BB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некоторые областные законы</w:t>
      </w:r>
      <w:r w:rsidR="00822D91" w:rsidRPr="00822D91">
        <w:rPr>
          <w:rFonts w:ascii="Times New Roman" w:hAnsi="Times New Roman" w:cs="Times New Roman"/>
          <w:b/>
          <w:sz w:val="28"/>
          <w:szCs w:val="28"/>
        </w:rPr>
        <w:t>»</w:t>
      </w:r>
    </w:p>
    <w:p w:rsidR="003000D8" w:rsidRDefault="003000D8" w:rsidP="00822D91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822D91" w:rsidRDefault="00C12964" w:rsidP="00583D84">
      <w:pPr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D91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822D91">
        <w:rPr>
          <w:rFonts w:ascii="Times New Roman" w:hAnsi="Times New Roman" w:cs="Times New Roman"/>
          <w:bCs/>
          <w:sz w:val="28"/>
          <w:szCs w:val="28"/>
        </w:rPr>
        <w:t xml:space="preserve">реализации </w:t>
      </w:r>
      <w:r w:rsidR="00F305BB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D544F0" w:rsidRPr="00822D91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  <w:r w:rsidR="008A0FBB" w:rsidRPr="00822D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2D91">
        <w:rPr>
          <w:rFonts w:ascii="Times New Roman" w:hAnsi="Times New Roman" w:cs="Times New Roman"/>
          <w:bCs/>
          <w:sz w:val="28"/>
          <w:szCs w:val="28"/>
        </w:rPr>
        <w:t>разработка и</w:t>
      </w:r>
      <w:r w:rsidR="00583D84" w:rsidRPr="00822D91">
        <w:rPr>
          <w:rFonts w:ascii="Times New Roman" w:hAnsi="Times New Roman" w:cs="Times New Roman"/>
          <w:bCs/>
          <w:sz w:val="28"/>
          <w:szCs w:val="28"/>
        </w:rPr>
        <w:t>ных нормативных правовых актов Ленинградской области не потребуется.</w:t>
      </w:r>
      <w:r w:rsidRPr="00822D9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D84" w:rsidRDefault="00583D8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44F0" w:rsidRPr="00822D91" w:rsidRDefault="00D544F0" w:rsidP="00822D91">
      <w:pPr>
        <w:pStyle w:val="a3"/>
        <w:tabs>
          <w:tab w:val="left" w:pos="6330"/>
        </w:tabs>
        <w:jc w:val="both"/>
        <w:rPr>
          <w:rFonts w:ascii="Times New Roman" w:hAnsi="Times New Roman"/>
          <w:sz w:val="28"/>
          <w:szCs w:val="28"/>
        </w:rPr>
      </w:pPr>
      <w:r w:rsidRPr="00822D91">
        <w:rPr>
          <w:rFonts w:ascii="Times New Roman" w:hAnsi="Times New Roman"/>
          <w:sz w:val="28"/>
          <w:szCs w:val="28"/>
        </w:rPr>
        <w:t xml:space="preserve">Председатель </w:t>
      </w:r>
      <w:r w:rsidR="00822D91" w:rsidRPr="00822D91">
        <w:rPr>
          <w:rFonts w:ascii="Times New Roman" w:hAnsi="Times New Roman"/>
          <w:sz w:val="28"/>
          <w:szCs w:val="28"/>
        </w:rPr>
        <w:t>комитета</w:t>
      </w:r>
      <w:r w:rsidR="00822D91">
        <w:rPr>
          <w:rFonts w:ascii="Times New Roman" w:hAnsi="Times New Roman"/>
          <w:sz w:val="28"/>
          <w:szCs w:val="28"/>
        </w:rPr>
        <w:tab/>
        <w:t xml:space="preserve">              </w:t>
      </w:r>
      <w:r w:rsidR="00F305BB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proofErr w:type="spellStart"/>
      <w:r w:rsidR="00F305BB">
        <w:rPr>
          <w:rFonts w:ascii="Times New Roman" w:hAnsi="Times New Roman"/>
          <w:sz w:val="28"/>
          <w:szCs w:val="28"/>
        </w:rPr>
        <w:t>Э.В.</w:t>
      </w:r>
      <w:r w:rsidR="00822D91">
        <w:rPr>
          <w:rFonts w:ascii="Times New Roman" w:hAnsi="Times New Roman"/>
          <w:sz w:val="28"/>
          <w:szCs w:val="28"/>
        </w:rPr>
        <w:t>Салтыков</w:t>
      </w:r>
      <w:proofErr w:type="spellEnd"/>
    </w:p>
    <w:p w:rsidR="00537733" w:rsidRDefault="00537733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537733">
      <w:pPr>
        <w:rPr>
          <w:rFonts w:ascii="Times New Roman" w:hAnsi="Times New Roman" w:cs="Times New Roman"/>
          <w:sz w:val="28"/>
          <w:szCs w:val="28"/>
        </w:rPr>
      </w:pPr>
    </w:p>
    <w:p w:rsidR="00537733" w:rsidRPr="00537733" w:rsidRDefault="00537733" w:rsidP="001731FF">
      <w:pPr>
        <w:rPr>
          <w:rFonts w:ascii="Times New Roman" w:hAnsi="Times New Roman" w:cs="Times New Roman"/>
          <w:sz w:val="18"/>
          <w:szCs w:val="18"/>
        </w:rPr>
      </w:pPr>
    </w:p>
    <w:sectPr w:rsidR="00537733" w:rsidRPr="00537733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731F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8B5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1A65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37733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3D84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62D7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2D9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0FBB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071B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BF6290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4F0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B4534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05BB"/>
    <w:rsid w:val="00F317F9"/>
    <w:rsid w:val="00F31EEF"/>
    <w:rsid w:val="00F3236E"/>
    <w:rsid w:val="00F35573"/>
    <w:rsid w:val="00F37818"/>
    <w:rsid w:val="00F412B4"/>
    <w:rsid w:val="00F467B7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76E61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4F0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2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Маринэ Радиковна Тоноян</cp:lastModifiedBy>
  <cp:revision>4</cp:revision>
  <cp:lastPrinted>2015-10-22T14:34:00Z</cp:lastPrinted>
  <dcterms:created xsi:type="dcterms:W3CDTF">2016-07-06T14:59:00Z</dcterms:created>
  <dcterms:modified xsi:type="dcterms:W3CDTF">2016-07-06T15:00:00Z</dcterms:modified>
</cp:coreProperties>
</file>