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CAB" w:rsidRPr="00D3743B" w:rsidRDefault="00154CAB" w:rsidP="00154CAB">
      <w:pPr>
        <w:overflowPunct/>
        <w:jc w:val="center"/>
        <w:textAlignment w:val="auto"/>
        <w:rPr>
          <w:b/>
          <w:sz w:val="28"/>
          <w:szCs w:val="28"/>
        </w:rPr>
      </w:pPr>
      <w:bookmarkStart w:id="0" w:name="_GoBack"/>
      <w:bookmarkEnd w:id="0"/>
      <w:r w:rsidRPr="00D3743B">
        <w:rPr>
          <w:b/>
          <w:sz w:val="28"/>
          <w:szCs w:val="28"/>
        </w:rPr>
        <w:t>ОБОСНОВАНИЕ</w:t>
      </w:r>
    </w:p>
    <w:p w:rsidR="00154CAB" w:rsidRPr="00D3743B" w:rsidRDefault="00154CAB" w:rsidP="00154CAB">
      <w:pPr>
        <w:overflowPunct/>
        <w:jc w:val="center"/>
        <w:textAlignment w:val="auto"/>
        <w:rPr>
          <w:b/>
          <w:sz w:val="28"/>
          <w:szCs w:val="28"/>
        </w:rPr>
      </w:pPr>
      <w:r w:rsidRPr="00D3743B">
        <w:rPr>
          <w:b/>
          <w:sz w:val="28"/>
          <w:szCs w:val="28"/>
        </w:rPr>
        <w:t>необходимости принятия областного закона</w:t>
      </w:r>
    </w:p>
    <w:p w:rsidR="00154CAB" w:rsidRPr="00D3743B" w:rsidRDefault="0063587E" w:rsidP="00154CAB">
      <w:pPr>
        <w:overflowPunct/>
        <w:jc w:val="center"/>
        <w:textAlignment w:val="auto"/>
        <w:rPr>
          <w:b/>
          <w:sz w:val="28"/>
          <w:szCs w:val="28"/>
        </w:rPr>
      </w:pPr>
      <w:r w:rsidRPr="0063587E">
        <w:rPr>
          <w:b/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="004002FF">
        <w:rPr>
          <w:b/>
          <w:sz w:val="28"/>
          <w:szCs w:val="28"/>
        </w:rPr>
        <w:t xml:space="preserve"> </w:t>
      </w:r>
      <w:r w:rsidR="004002FF" w:rsidRPr="004002FF">
        <w:rPr>
          <w:sz w:val="28"/>
          <w:szCs w:val="28"/>
        </w:rPr>
        <w:t>(далее – законопроект)</w:t>
      </w:r>
    </w:p>
    <w:p w:rsidR="00154CAB" w:rsidRPr="00D3743B" w:rsidRDefault="00154CAB" w:rsidP="00154CAB">
      <w:pPr>
        <w:overflowPunct/>
        <w:ind w:firstLine="720"/>
        <w:jc w:val="both"/>
        <w:textAlignment w:val="auto"/>
        <w:rPr>
          <w:b/>
          <w:sz w:val="28"/>
          <w:szCs w:val="28"/>
        </w:rPr>
      </w:pPr>
    </w:p>
    <w:p w:rsidR="009C5F6B" w:rsidRDefault="009C5F6B" w:rsidP="000E15C3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55FEF" w:rsidRPr="00284865" w:rsidRDefault="004002FF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З</w:t>
      </w:r>
      <w:r w:rsidR="00244760" w:rsidRPr="00284865">
        <w:rPr>
          <w:sz w:val="28"/>
          <w:szCs w:val="28"/>
        </w:rPr>
        <w:t>аконопроект разработан в целях:</w:t>
      </w:r>
    </w:p>
    <w:p w:rsidR="00244760" w:rsidRDefault="00004583" w:rsidP="004002FF">
      <w:pPr>
        <w:pStyle w:val="af1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84865">
        <w:rPr>
          <w:rFonts w:ascii="Times New Roman" w:hAnsi="Times New Roman"/>
          <w:sz w:val="28"/>
          <w:szCs w:val="28"/>
        </w:rPr>
        <w:t>конкретизации отдельных положений областного закона от 13.10.2006 №120-оз «О единовременных субсидиях государственным гражданским служащим Ленинградской области на приобретение жилых помещений» (далее – Областной закон №120-оз)</w:t>
      </w:r>
      <w:r>
        <w:rPr>
          <w:rFonts w:ascii="Times New Roman" w:hAnsi="Times New Roman"/>
          <w:sz w:val="28"/>
          <w:szCs w:val="28"/>
        </w:rPr>
        <w:t>, основанной на практике его применения</w:t>
      </w:r>
      <w:r w:rsidR="00296945">
        <w:rPr>
          <w:rFonts w:ascii="Times New Roman" w:hAnsi="Times New Roman"/>
          <w:sz w:val="28"/>
          <w:szCs w:val="28"/>
        </w:rPr>
        <w:t>, включая:</w:t>
      </w:r>
    </w:p>
    <w:p w:rsidR="00296945" w:rsidRDefault="00296945" w:rsidP="004002FF">
      <w:pPr>
        <w:pStyle w:val="af1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конкретизацию целей предоставления субсидии;</w:t>
      </w:r>
    </w:p>
    <w:p w:rsidR="004002FF" w:rsidRDefault="004002FF" w:rsidP="004002FF">
      <w:pPr>
        <w:pStyle w:val="af1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уточнение перечня оснований предоставления субсидии;</w:t>
      </w:r>
    </w:p>
    <w:p w:rsidR="00296945" w:rsidRDefault="00296945" w:rsidP="004002FF">
      <w:pPr>
        <w:pStyle w:val="af1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установление запрета на предоставление субсидии в случае намеренного ухудшения гражданским служащим жилищных условий;</w:t>
      </w:r>
    </w:p>
    <w:p w:rsidR="00244760" w:rsidRPr="00284865" w:rsidRDefault="00004583" w:rsidP="004002FF">
      <w:pPr>
        <w:pStyle w:val="af1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4865">
        <w:rPr>
          <w:rFonts w:ascii="Times New Roman" w:hAnsi="Times New Roman"/>
          <w:sz w:val="28"/>
          <w:szCs w:val="28"/>
        </w:rPr>
        <w:t xml:space="preserve">приведения </w:t>
      </w:r>
      <w:r>
        <w:rPr>
          <w:rFonts w:ascii="Times New Roman" w:hAnsi="Times New Roman"/>
          <w:sz w:val="28"/>
          <w:szCs w:val="28"/>
        </w:rPr>
        <w:t xml:space="preserve">отдельных формулировок </w:t>
      </w:r>
      <w:r w:rsidR="00284865" w:rsidRPr="00284865">
        <w:rPr>
          <w:rFonts w:ascii="Times New Roman" w:hAnsi="Times New Roman"/>
          <w:sz w:val="28"/>
          <w:szCs w:val="28"/>
        </w:rPr>
        <w:t>Областного закона №120-оз</w:t>
      </w:r>
      <w:r w:rsidRPr="00004583">
        <w:rPr>
          <w:rFonts w:ascii="Times New Roman" w:hAnsi="Times New Roman"/>
          <w:sz w:val="28"/>
          <w:szCs w:val="28"/>
        </w:rPr>
        <w:t xml:space="preserve"> </w:t>
      </w:r>
      <w:r w:rsidRPr="00284865">
        <w:rPr>
          <w:rFonts w:ascii="Times New Roman" w:hAnsi="Times New Roman"/>
          <w:sz w:val="28"/>
          <w:szCs w:val="28"/>
        </w:rPr>
        <w:t>в соответствие с действующим законодательством</w:t>
      </w:r>
      <w:r w:rsidR="00284865" w:rsidRPr="00284865">
        <w:rPr>
          <w:rFonts w:ascii="Times New Roman" w:hAnsi="Times New Roman"/>
          <w:sz w:val="28"/>
          <w:szCs w:val="28"/>
        </w:rPr>
        <w:t>.</w:t>
      </w:r>
    </w:p>
    <w:p w:rsidR="00284865" w:rsidRPr="00284865" w:rsidRDefault="00284865" w:rsidP="00284865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284865" w:rsidRPr="00F85925" w:rsidRDefault="00F85925" w:rsidP="00284865">
      <w:pPr>
        <w:overflowPunct/>
        <w:ind w:firstLine="720"/>
        <w:jc w:val="both"/>
        <w:textAlignment w:val="auto"/>
        <w:rPr>
          <w:sz w:val="28"/>
          <w:szCs w:val="28"/>
          <w:u w:val="single"/>
        </w:rPr>
      </w:pPr>
      <w:r w:rsidRPr="00F85925">
        <w:rPr>
          <w:sz w:val="28"/>
          <w:szCs w:val="28"/>
          <w:u w:val="single"/>
        </w:rPr>
        <w:t>И</w:t>
      </w:r>
      <w:r w:rsidR="00284865" w:rsidRPr="00F85925">
        <w:rPr>
          <w:sz w:val="28"/>
          <w:szCs w:val="28"/>
          <w:u w:val="single"/>
        </w:rPr>
        <w:t>зменения в Областной закон №120-оз</w:t>
      </w:r>
      <w:r w:rsidRPr="00F85925">
        <w:rPr>
          <w:sz w:val="28"/>
          <w:szCs w:val="28"/>
          <w:u w:val="single"/>
        </w:rPr>
        <w:t>, предлагаемые законопроектом</w:t>
      </w:r>
      <w:r w:rsidR="00284865" w:rsidRPr="00F85925">
        <w:rPr>
          <w:sz w:val="28"/>
          <w:szCs w:val="28"/>
          <w:u w:val="single"/>
        </w:rPr>
        <w:t>:</w:t>
      </w:r>
    </w:p>
    <w:p w:rsidR="00284865" w:rsidRPr="001D5753" w:rsidRDefault="00284865" w:rsidP="00284865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284865" w:rsidRDefault="00284865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F85925">
        <w:rPr>
          <w:i/>
          <w:sz w:val="28"/>
          <w:szCs w:val="28"/>
          <w:u w:val="single"/>
        </w:rPr>
        <w:t>В статье 1:</w:t>
      </w:r>
    </w:p>
    <w:p w:rsidR="00D86740" w:rsidRPr="00D86740" w:rsidRDefault="00D86740" w:rsidP="00284865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284865" w:rsidRDefault="0012389B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A1356">
        <w:rPr>
          <w:sz w:val="28"/>
          <w:szCs w:val="28"/>
        </w:rPr>
        <w:t>в</w:t>
      </w:r>
      <w:r w:rsidR="00572292">
        <w:rPr>
          <w:sz w:val="28"/>
          <w:szCs w:val="28"/>
        </w:rPr>
        <w:t xml:space="preserve"> целях усовершенствования конструкций норм, содержащихся в статье, и последовательного их изложения </w:t>
      </w:r>
      <w:r w:rsidR="00DB1C37">
        <w:rPr>
          <w:sz w:val="28"/>
          <w:szCs w:val="28"/>
        </w:rPr>
        <w:t xml:space="preserve">из части 3 в часть 2 (общие условия предоставления субсидии) переносится </w:t>
      </w:r>
      <w:r w:rsidR="00E442A8">
        <w:rPr>
          <w:sz w:val="28"/>
          <w:szCs w:val="28"/>
        </w:rPr>
        <w:t xml:space="preserve">норма </w:t>
      </w:r>
      <w:r>
        <w:rPr>
          <w:sz w:val="28"/>
          <w:szCs w:val="28"/>
        </w:rPr>
        <w:t>о том, что субсиди</w:t>
      </w:r>
      <w:r w:rsidR="00D747F0">
        <w:rPr>
          <w:sz w:val="28"/>
          <w:szCs w:val="28"/>
        </w:rPr>
        <w:t>я</w:t>
      </w:r>
      <w:r>
        <w:rPr>
          <w:sz w:val="28"/>
          <w:szCs w:val="28"/>
        </w:rPr>
        <w:t xml:space="preserve"> предоставляется </w:t>
      </w:r>
      <w:r w:rsidRPr="0012389B">
        <w:rPr>
          <w:sz w:val="28"/>
          <w:szCs w:val="28"/>
        </w:rPr>
        <w:t>за счет средств областного бюджета Ленинградской области</w:t>
      </w:r>
      <w:r w:rsidR="00FD52F6">
        <w:rPr>
          <w:sz w:val="28"/>
          <w:szCs w:val="28"/>
        </w:rPr>
        <w:t>;</w:t>
      </w:r>
    </w:p>
    <w:p w:rsidR="00D86740" w:rsidRPr="00D86740" w:rsidRDefault="00D86740" w:rsidP="00284865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FD52F6" w:rsidRPr="00284865" w:rsidRDefault="00C11F2C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б</w:t>
      </w:r>
      <w:r w:rsidR="00E06617">
        <w:rPr>
          <w:sz w:val="28"/>
          <w:szCs w:val="28"/>
        </w:rPr>
        <w:t xml:space="preserve">) </w:t>
      </w:r>
      <w:r w:rsidR="005A1356">
        <w:rPr>
          <w:sz w:val="28"/>
          <w:szCs w:val="28"/>
        </w:rPr>
        <w:t>в</w:t>
      </w:r>
      <w:r w:rsidR="00DB1C37">
        <w:rPr>
          <w:sz w:val="28"/>
          <w:szCs w:val="28"/>
        </w:rPr>
        <w:t xml:space="preserve"> целях устранения неясностей при применении Областного закона №120-оз к</w:t>
      </w:r>
      <w:r w:rsidR="003736E0">
        <w:rPr>
          <w:sz w:val="28"/>
          <w:szCs w:val="28"/>
        </w:rPr>
        <w:t>онкретизируются формулировки</w:t>
      </w:r>
      <w:r w:rsidR="0083592E">
        <w:rPr>
          <w:sz w:val="28"/>
          <w:szCs w:val="28"/>
        </w:rPr>
        <w:t xml:space="preserve"> положений, устанавливающих основания для запрета предоставления субсидии</w:t>
      </w:r>
      <w:r w:rsidR="003736E0">
        <w:rPr>
          <w:sz w:val="28"/>
          <w:szCs w:val="28"/>
        </w:rPr>
        <w:t xml:space="preserve">. </w:t>
      </w:r>
    </w:p>
    <w:p w:rsidR="00D86740" w:rsidRPr="00D86740" w:rsidRDefault="00D86740" w:rsidP="00284865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284865" w:rsidRDefault="00C11F2C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3736E0">
        <w:rPr>
          <w:sz w:val="28"/>
          <w:szCs w:val="28"/>
        </w:rPr>
        <w:t xml:space="preserve">) </w:t>
      </w:r>
      <w:r w:rsidR="005A1356">
        <w:rPr>
          <w:sz w:val="28"/>
          <w:szCs w:val="28"/>
        </w:rPr>
        <w:t>с</w:t>
      </w:r>
      <w:r w:rsidR="003736E0">
        <w:rPr>
          <w:sz w:val="28"/>
          <w:szCs w:val="28"/>
        </w:rPr>
        <w:t xml:space="preserve">татья 1 дополняется частью 4, </w:t>
      </w:r>
      <w:r w:rsidR="00CD7E45">
        <w:rPr>
          <w:sz w:val="28"/>
          <w:szCs w:val="28"/>
        </w:rPr>
        <w:t>устанавливающей цели предоставления субсидии</w:t>
      </w:r>
      <w:r w:rsidR="00811E8F">
        <w:rPr>
          <w:sz w:val="28"/>
          <w:szCs w:val="28"/>
        </w:rPr>
        <w:t xml:space="preserve"> (приобретение готового или строящегося жилья, а также погашение долга по займу или кредиту, </w:t>
      </w:r>
      <w:proofErr w:type="gramStart"/>
      <w:r w:rsidR="00811E8F">
        <w:rPr>
          <w:sz w:val="28"/>
          <w:szCs w:val="28"/>
        </w:rPr>
        <w:t>полученным</w:t>
      </w:r>
      <w:proofErr w:type="gramEnd"/>
      <w:r w:rsidR="00811E8F">
        <w:rPr>
          <w:sz w:val="28"/>
          <w:szCs w:val="28"/>
        </w:rPr>
        <w:t xml:space="preserve"> в целях оплаты указанного жилья)</w:t>
      </w:r>
      <w:r w:rsidR="006F330F">
        <w:rPr>
          <w:sz w:val="28"/>
          <w:szCs w:val="28"/>
        </w:rPr>
        <w:t>.</w:t>
      </w:r>
    </w:p>
    <w:p w:rsidR="004002FF" w:rsidRDefault="004002FF" w:rsidP="00284865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5A1356" w:rsidRDefault="006F330F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F85925">
        <w:rPr>
          <w:i/>
          <w:sz w:val="28"/>
          <w:szCs w:val="28"/>
          <w:u w:val="single"/>
        </w:rPr>
        <w:t>В статье 2</w:t>
      </w:r>
      <w:r w:rsidR="005A1356" w:rsidRPr="00F85925">
        <w:rPr>
          <w:i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</w:p>
    <w:p w:rsidR="00D86740" w:rsidRPr="00D86740" w:rsidRDefault="00D86740" w:rsidP="00284865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992B01" w:rsidRDefault="00C11F2C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F330F">
        <w:rPr>
          <w:sz w:val="28"/>
          <w:szCs w:val="28"/>
        </w:rPr>
        <w:t xml:space="preserve">уточняется, что </w:t>
      </w:r>
      <w:r w:rsidR="00992B01">
        <w:rPr>
          <w:sz w:val="28"/>
          <w:szCs w:val="28"/>
        </w:rPr>
        <w:t xml:space="preserve">в </w:t>
      </w:r>
      <w:r w:rsidR="0046402D">
        <w:rPr>
          <w:sz w:val="28"/>
          <w:szCs w:val="28"/>
        </w:rPr>
        <w:t xml:space="preserve">стаж гражданской службы Ленинградской области, при наличии которого </w:t>
      </w:r>
      <w:r w:rsidR="006F330F">
        <w:rPr>
          <w:sz w:val="28"/>
          <w:szCs w:val="28"/>
        </w:rPr>
        <w:t>гражданский служащий имеет право на получение субсидии</w:t>
      </w:r>
      <w:r w:rsidR="0046402D">
        <w:rPr>
          <w:sz w:val="28"/>
          <w:szCs w:val="28"/>
        </w:rPr>
        <w:t>,</w:t>
      </w:r>
      <w:r w:rsidR="006F330F">
        <w:rPr>
          <w:sz w:val="28"/>
          <w:szCs w:val="28"/>
        </w:rPr>
        <w:t xml:space="preserve"> </w:t>
      </w:r>
      <w:r w:rsidR="00992B01">
        <w:rPr>
          <w:sz w:val="28"/>
          <w:szCs w:val="28"/>
        </w:rPr>
        <w:t xml:space="preserve">входит </w:t>
      </w:r>
      <w:r w:rsidR="005A1356">
        <w:rPr>
          <w:sz w:val="28"/>
          <w:szCs w:val="28"/>
        </w:rPr>
        <w:t>служба</w:t>
      </w:r>
      <w:r w:rsidR="00992B01">
        <w:rPr>
          <w:sz w:val="28"/>
          <w:szCs w:val="28"/>
        </w:rPr>
        <w:t xml:space="preserve"> </w:t>
      </w:r>
      <w:r w:rsidR="00992B01" w:rsidRPr="00992B01">
        <w:rPr>
          <w:sz w:val="28"/>
          <w:szCs w:val="28"/>
        </w:rPr>
        <w:t>в государственных органах Ленинградской области, предусмотренных Уставом Ленинградской области</w:t>
      </w:r>
      <w:r w:rsidR="005A1356">
        <w:rPr>
          <w:sz w:val="28"/>
          <w:szCs w:val="28"/>
        </w:rPr>
        <w:t>;</w:t>
      </w:r>
    </w:p>
    <w:p w:rsidR="00C11F2C" w:rsidRPr="00C11F2C" w:rsidRDefault="00C11F2C" w:rsidP="00284865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8136F5" w:rsidRDefault="00C11F2C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92B01">
        <w:rPr>
          <w:sz w:val="28"/>
          <w:szCs w:val="28"/>
        </w:rPr>
        <w:t xml:space="preserve">устанавливается, что </w:t>
      </w:r>
      <w:r w:rsidR="005A1356">
        <w:rPr>
          <w:sz w:val="28"/>
          <w:szCs w:val="28"/>
        </w:rPr>
        <w:t xml:space="preserve">указанный стаж </w:t>
      </w:r>
      <w:r w:rsidR="0046402D">
        <w:rPr>
          <w:sz w:val="28"/>
          <w:szCs w:val="28"/>
        </w:rPr>
        <w:t>исчисляется</w:t>
      </w:r>
      <w:r w:rsidR="006F330F" w:rsidRPr="006F330F">
        <w:rPr>
          <w:sz w:val="28"/>
          <w:szCs w:val="28"/>
        </w:rPr>
        <w:t xml:space="preserve"> </w:t>
      </w:r>
      <w:r w:rsidR="006F330F" w:rsidRPr="0046402D">
        <w:rPr>
          <w:sz w:val="28"/>
          <w:szCs w:val="28"/>
        </w:rPr>
        <w:t>на дату представления заявления о включении в общий список гражданских служащих, имеющих право на получение субсидий</w:t>
      </w:r>
      <w:r w:rsidR="0046402D">
        <w:rPr>
          <w:sz w:val="28"/>
          <w:szCs w:val="28"/>
        </w:rPr>
        <w:t>.</w:t>
      </w:r>
    </w:p>
    <w:p w:rsidR="0046402D" w:rsidRPr="001D5753" w:rsidRDefault="0046402D" w:rsidP="00284865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2E633E" w:rsidRDefault="002E633E" w:rsidP="00284865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2E633E" w:rsidRDefault="002E633E" w:rsidP="00284865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2E633E" w:rsidRDefault="002E633E" w:rsidP="00284865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2E633E" w:rsidRDefault="0046402D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F85925">
        <w:rPr>
          <w:i/>
          <w:sz w:val="28"/>
          <w:szCs w:val="28"/>
          <w:u w:val="single"/>
        </w:rPr>
        <w:lastRenderedPageBreak/>
        <w:t>В статье 3</w:t>
      </w:r>
      <w:r w:rsidR="002E633E">
        <w:rPr>
          <w:i/>
          <w:sz w:val="28"/>
          <w:szCs w:val="28"/>
          <w:u w:val="single"/>
        </w:rPr>
        <w:t>:</w:t>
      </w:r>
      <w:r w:rsidR="00D701AC" w:rsidRPr="00D701AC">
        <w:rPr>
          <w:sz w:val="28"/>
          <w:szCs w:val="28"/>
        </w:rPr>
        <w:t xml:space="preserve"> </w:t>
      </w:r>
    </w:p>
    <w:p w:rsidR="0046402D" w:rsidRDefault="002E633E" w:rsidP="00284865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701AC">
        <w:rPr>
          <w:sz w:val="28"/>
          <w:szCs w:val="28"/>
        </w:rPr>
        <w:t>уточня</w:t>
      </w:r>
      <w:r w:rsidR="00630E5C">
        <w:rPr>
          <w:sz w:val="28"/>
          <w:szCs w:val="28"/>
        </w:rPr>
        <w:t>е</w:t>
      </w:r>
      <w:r w:rsidR="00D701AC">
        <w:rPr>
          <w:sz w:val="28"/>
          <w:szCs w:val="28"/>
        </w:rPr>
        <w:t xml:space="preserve">тся </w:t>
      </w:r>
      <w:r w:rsidR="00630E5C">
        <w:rPr>
          <w:sz w:val="28"/>
          <w:szCs w:val="28"/>
        </w:rPr>
        <w:t xml:space="preserve">перечень оснований для </w:t>
      </w:r>
      <w:r w:rsidR="00D701AC" w:rsidRPr="00D701AC">
        <w:rPr>
          <w:sz w:val="28"/>
          <w:szCs w:val="28"/>
        </w:rPr>
        <w:t xml:space="preserve">признания гражданских служащих </w:t>
      </w:r>
      <w:proofErr w:type="gramStart"/>
      <w:r w:rsidR="00D701AC" w:rsidRPr="00D701AC">
        <w:rPr>
          <w:sz w:val="28"/>
          <w:szCs w:val="28"/>
        </w:rPr>
        <w:t>нуждающимися</w:t>
      </w:r>
      <w:proofErr w:type="gramEnd"/>
      <w:r w:rsidR="00D701AC" w:rsidRPr="00D701AC">
        <w:rPr>
          <w:sz w:val="28"/>
          <w:szCs w:val="28"/>
        </w:rPr>
        <w:t xml:space="preserve"> в жилом помещении в целях предоставления субсидии</w:t>
      </w:r>
      <w:r w:rsidR="00D701AC">
        <w:rPr>
          <w:sz w:val="28"/>
          <w:szCs w:val="28"/>
        </w:rPr>
        <w:t>:</w:t>
      </w:r>
    </w:p>
    <w:p w:rsidR="00D86740" w:rsidRPr="00D86740" w:rsidRDefault="00D86740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0B6732" w:rsidRDefault="002E633E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02A8F">
        <w:rPr>
          <w:sz w:val="28"/>
          <w:szCs w:val="28"/>
        </w:rPr>
        <w:t xml:space="preserve">формулировка </w:t>
      </w:r>
      <w:r w:rsidR="003401FB">
        <w:rPr>
          <w:sz w:val="28"/>
          <w:szCs w:val="28"/>
        </w:rPr>
        <w:t>положени</w:t>
      </w:r>
      <w:r w:rsidR="00302A8F">
        <w:rPr>
          <w:sz w:val="28"/>
          <w:szCs w:val="28"/>
        </w:rPr>
        <w:t>я</w:t>
      </w:r>
      <w:r w:rsidR="003401FB">
        <w:rPr>
          <w:sz w:val="28"/>
          <w:szCs w:val="28"/>
        </w:rPr>
        <w:t xml:space="preserve"> </w:t>
      </w:r>
      <w:r w:rsidR="00E06617">
        <w:rPr>
          <w:sz w:val="28"/>
          <w:szCs w:val="28"/>
        </w:rPr>
        <w:t>п</w:t>
      </w:r>
      <w:r w:rsidR="007D5945">
        <w:rPr>
          <w:sz w:val="28"/>
          <w:szCs w:val="28"/>
        </w:rPr>
        <w:t xml:space="preserve">ункта </w:t>
      </w:r>
      <w:r w:rsidR="00E06617">
        <w:rPr>
          <w:sz w:val="28"/>
          <w:szCs w:val="28"/>
        </w:rPr>
        <w:t>1 ч</w:t>
      </w:r>
      <w:r w:rsidR="007D5945">
        <w:rPr>
          <w:sz w:val="28"/>
          <w:szCs w:val="28"/>
        </w:rPr>
        <w:t xml:space="preserve">асти </w:t>
      </w:r>
      <w:r w:rsidR="00E06617">
        <w:rPr>
          <w:sz w:val="28"/>
          <w:szCs w:val="28"/>
        </w:rPr>
        <w:t xml:space="preserve">1 </w:t>
      </w:r>
      <w:r w:rsidR="00302A8F">
        <w:rPr>
          <w:sz w:val="28"/>
          <w:szCs w:val="28"/>
        </w:rPr>
        <w:t xml:space="preserve">излагается в редакции </w:t>
      </w:r>
      <w:r w:rsidR="00ED1A67">
        <w:rPr>
          <w:sz w:val="28"/>
          <w:szCs w:val="28"/>
        </w:rPr>
        <w:t>«</w:t>
      </w:r>
      <w:proofErr w:type="gramStart"/>
      <w:r w:rsidR="00D72CAA" w:rsidRPr="00D72CAA">
        <w:rPr>
          <w:sz w:val="28"/>
          <w:szCs w:val="28"/>
        </w:rPr>
        <w:t>нуждающийся</w:t>
      </w:r>
      <w:proofErr w:type="gramEnd"/>
      <w:r w:rsidR="00D72CAA" w:rsidRPr="00D72CAA">
        <w:rPr>
          <w:sz w:val="28"/>
          <w:szCs w:val="28"/>
        </w:rPr>
        <w:t xml:space="preserve"> в жилом помещении, предоставляемом по договору социального найма</w:t>
      </w:r>
      <w:r w:rsidR="00302A8F" w:rsidRPr="00302A8F">
        <w:rPr>
          <w:sz w:val="28"/>
          <w:szCs w:val="28"/>
        </w:rPr>
        <w:t>, по любому основанию, установленному частью 1 статьи 51 Жилищного кодекса Российской Федерации</w:t>
      </w:r>
      <w:r w:rsidR="00ED1A67">
        <w:rPr>
          <w:sz w:val="28"/>
          <w:szCs w:val="28"/>
        </w:rPr>
        <w:t>»</w:t>
      </w:r>
      <w:r w:rsidR="007D5945">
        <w:rPr>
          <w:sz w:val="28"/>
          <w:szCs w:val="28"/>
        </w:rPr>
        <w:t>, что соответствует формулировке, применяемой в ст.51 Жилищного кодекса РФ</w:t>
      </w:r>
      <w:r w:rsidR="000B6732">
        <w:rPr>
          <w:sz w:val="28"/>
          <w:szCs w:val="28"/>
        </w:rPr>
        <w:t>;</w:t>
      </w:r>
    </w:p>
    <w:p w:rsidR="00D86740" w:rsidRPr="00D86740" w:rsidRDefault="00D86740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B05E28" w:rsidRDefault="002E633E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735B83">
        <w:rPr>
          <w:sz w:val="28"/>
          <w:szCs w:val="28"/>
        </w:rPr>
        <w:t>в</w:t>
      </w:r>
      <w:r w:rsidR="00C70C96">
        <w:rPr>
          <w:sz w:val="28"/>
          <w:szCs w:val="28"/>
        </w:rPr>
        <w:t xml:space="preserve"> соответствии с </w:t>
      </w:r>
      <w:r w:rsidR="005A6506">
        <w:rPr>
          <w:sz w:val="28"/>
          <w:szCs w:val="28"/>
        </w:rPr>
        <w:t xml:space="preserve">п.2 ч.1 ст.51 ЖК РФ </w:t>
      </w:r>
      <w:r w:rsidR="00302A8F">
        <w:rPr>
          <w:sz w:val="28"/>
          <w:szCs w:val="28"/>
        </w:rPr>
        <w:t>гражданин</w:t>
      </w:r>
      <w:r w:rsidR="00F52926">
        <w:rPr>
          <w:sz w:val="28"/>
          <w:szCs w:val="28"/>
        </w:rPr>
        <w:t xml:space="preserve"> признается нуждающимся в жилом помещении, если он и члены его семьи обеспечены жилой площадью </w:t>
      </w:r>
      <w:proofErr w:type="gramStart"/>
      <w:r w:rsidR="00F52926">
        <w:rPr>
          <w:sz w:val="28"/>
          <w:szCs w:val="28"/>
        </w:rPr>
        <w:t>менее учетной</w:t>
      </w:r>
      <w:proofErr w:type="gramEnd"/>
      <w:r w:rsidR="00F52926">
        <w:rPr>
          <w:sz w:val="28"/>
          <w:szCs w:val="28"/>
        </w:rPr>
        <w:t xml:space="preserve"> нормы</w:t>
      </w:r>
      <w:r w:rsidR="00B05E28">
        <w:rPr>
          <w:sz w:val="28"/>
          <w:szCs w:val="28"/>
        </w:rPr>
        <w:t xml:space="preserve"> (</w:t>
      </w:r>
      <w:r w:rsidR="00F52926">
        <w:rPr>
          <w:sz w:val="28"/>
          <w:szCs w:val="28"/>
        </w:rPr>
        <w:t>минимальн</w:t>
      </w:r>
      <w:r w:rsidR="00B05E28">
        <w:rPr>
          <w:sz w:val="28"/>
          <w:szCs w:val="28"/>
        </w:rPr>
        <w:t>ого</w:t>
      </w:r>
      <w:r w:rsidR="00F52926">
        <w:rPr>
          <w:sz w:val="28"/>
          <w:szCs w:val="28"/>
        </w:rPr>
        <w:t xml:space="preserve"> размер</w:t>
      </w:r>
      <w:r w:rsidR="00B05E28">
        <w:rPr>
          <w:sz w:val="28"/>
          <w:szCs w:val="28"/>
        </w:rPr>
        <w:t>а</w:t>
      </w:r>
      <w:r w:rsidR="00F52926">
        <w:rPr>
          <w:sz w:val="28"/>
          <w:szCs w:val="28"/>
        </w:rPr>
        <w:t xml:space="preserve"> площади</w:t>
      </w:r>
      <w:r w:rsidR="008F1498">
        <w:rPr>
          <w:sz w:val="28"/>
          <w:szCs w:val="28"/>
        </w:rPr>
        <w:t xml:space="preserve"> жилого помещения, который </w:t>
      </w:r>
      <w:r w:rsidR="00F52926">
        <w:rPr>
          <w:sz w:val="28"/>
          <w:szCs w:val="28"/>
        </w:rPr>
        <w:t>устанавливае</w:t>
      </w:r>
      <w:r w:rsidR="008F1498">
        <w:rPr>
          <w:sz w:val="28"/>
          <w:szCs w:val="28"/>
        </w:rPr>
        <w:t>тся</w:t>
      </w:r>
      <w:r w:rsidR="00F52926">
        <w:rPr>
          <w:sz w:val="28"/>
          <w:szCs w:val="28"/>
        </w:rPr>
        <w:t xml:space="preserve"> органом местного самоуправления</w:t>
      </w:r>
      <w:r w:rsidR="00B05E28">
        <w:rPr>
          <w:sz w:val="28"/>
          <w:szCs w:val="28"/>
        </w:rPr>
        <w:t>)</w:t>
      </w:r>
      <w:r w:rsidR="00F52926">
        <w:rPr>
          <w:sz w:val="28"/>
          <w:szCs w:val="28"/>
        </w:rPr>
        <w:t>.</w:t>
      </w:r>
      <w:r w:rsidR="008F1498">
        <w:rPr>
          <w:sz w:val="28"/>
          <w:szCs w:val="28"/>
        </w:rPr>
        <w:t xml:space="preserve"> </w:t>
      </w:r>
    </w:p>
    <w:p w:rsidR="00C70C96" w:rsidRDefault="008F1498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Например, в Санкт-Петербурге </w:t>
      </w:r>
      <w:r w:rsidR="000B7ED4">
        <w:rPr>
          <w:sz w:val="28"/>
          <w:szCs w:val="28"/>
        </w:rPr>
        <w:t>учетная норма составляет 9 </w:t>
      </w:r>
      <w:proofErr w:type="spellStart"/>
      <w:r w:rsidR="000B7ED4">
        <w:rPr>
          <w:sz w:val="28"/>
          <w:szCs w:val="28"/>
        </w:rPr>
        <w:t>кв</w:t>
      </w:r>
      <w:proofErr w:type="gramStart"/>
      <w:r w:rsidR="000B7ED4">
        <w:rPr>
          <w:sz w:val="28"/>
          <w:szCs w:val="28"/>
        </w:rPr>
        <w:t>.м</w:t>
      </w:r>
      <w:proofErr w:type="spellEnd"/>
      <w:proofErr w:type="gramEnd"/>
      <w:r w:rsidR="000B7ED4">
        <w:rPr>
          <w:sz w:val="28"/>
          <w:szCs w:val="28"/>
        </w:rPr>
        <w:t xml:space="preserve"> для проживающих в отдельных квартирах и жилых домах, 15 </w:t>
      </w:r>
      <w:proofErr w:type="spellStart"/>
      <w:r w:rsidR="000B7ED4">
        <w:rPr>
          <w:sz w:val="28"/>
          <w:szCs w:val="28"/>
        </w:rPr>
        <w:t>кв.м</w:t>
      </w:r>
      <w:proofErr w:type="spellEnd"/>
      <w:r w:rsidR="000B7ED4">
        <w:rPr>
          <w:sz w:val="28"/>
          <w:szCs w:val="28"/>
        </w:rPr>
        <w:t xml:space="preserve"> – для коммунальных квартир. В некоторых муниципальных районах Ленинградской области учетная норма составляет 9 </w:t>
      </w:r>
      <w:proofErr w:type="spellStart"/>
      <w:r w:rsidR="000B7ED4">
        <w:rPr>
          <w:sz w:val="28"/>
          <w:szCs w:val="28"/>
        </w:rPr>
        <w:t>кв</w:t>
      </w:r>
      <w:proofErr w:type="gramStart"/>
      <w:r w:rsidR="000B7ED4">
        <w:rPr>
          <w:sz w:val="28"/>
          <w:szCs w:val="28"/>
        </w:rPr>
        <w:t>.м</w:t>
      </w:r>
      <w:proofErr w:type="spellEnd"/>
      <w:proofErr w:type="gramEnd"/>
      <w:r w:rsidR="000B7ED4">
        <w:rPr>
          <w:sz w:val="28"/>
          <w:szCs w:val="28"/>
        </w:rPr>
        <w:t xml:space="preserve"> (Кировский, </w:t>
      </w:r>
      <w:proofErr w:type="spellStart"/>
      <w:r w:rsidR="000B7ED4">
        <w:rPr>
          <w:sz w:val="28"/>
          <w:szCs w:val="28"/>
        </w:rPr>
        <w:t>Бокситогорский</w:t>
      </w:r>
      <w:proofErr w:type="spellEnd"/>
      <w:r w:rsidR="000B7ED4">
        <w:rPr>
          <w:sz w:val="28"/>
          <w:szCs w:val="28"/>
        </w:rPr>
        <w:t xml:space="preserve"> район), 10 </w:t>
      </w:r>
      <w:proofErr w:type="spellStart"/>
      <w:r w:rsidR="000B7ED4">
        <w:rPr>
          <w:sz w:val="28"/>
          <w:szCs w:val="28"/>
        </w:rPr>
        <w:t>кв.м</w:t>
      </w:r>
      <w:proofErr w:type="spellEnd"/>
      <w:r w:rsidR="000B7ED4">
        <w:rPr>
          <w:sz w:val="28"/>
          <w:szCs w:val="28"/>
        </w:rPr>
        <w:t xml:space="preserve"> (Всеволожский район), 12 </w:t>
      </w:r>
      <w:proofErr w:type="spellStart"/>
      <w:r w:rsidR="000B7ED4">
        <w:rPr>
          <w:sz w:val="28"/>
          <w:szCs w:val="28"/>
        </w:rPr>
        <w:t>кв.м</w:t>
      </w:r>
      <w:proofErr w:type="spellEnd"/>
      <w:r w:rsidR="000B7ED4">
        <w:rPr>
          <w:sz w:val="28"/>
          <w:szCs w:val="28"/>
        </w:rPr>
        <w:t xml:space="preserve"> (</w:t>
      </w:r>
      <w:proofErr w:type="spellStart"/>
      <w:r w:rsidR="000B7ED4">
        <w:rPr>
          <w:sz w:val="28"/>
          <w:szCs w:val="28"/>
        </w:rPr>
        <w:t>Кингисеппский</w:t>
      </w:r>
      <w:proofErr w:type="spellEnd"/>
      <w:r w:rsidR="000B7ED4">
        <w:rPr>
          <w:sz w:val="28"/>
          <w:szCs w:val="28"/>
        </w:rPr>
        <w:t xml:space="preserve"> район)</w:t>
      </w:r>
      <w:r w:rsidR="00E825DC">
        <w:rPr>
          <w:sz w:val="28"/>
          <w:szCs w:val="28"/>
        </w:rPr>
        <w:t>.</w:t>
      </w:r>
    </w:p>
    <w:p w:rsidR="00D701AC" w:rsidRDefault="00E825DC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в соответствие с </w:t>
      </w:r>
      <w:r w:rsidR="00B05E28">
        <w:rPr>
          <w:sz w:val="28"/>
          <w:szCs w:val="28"/>
        </w:rPr>
        <w:t xml:space="preserve">указанными </w:t>
      </w:r>
      <w:r>
        <w:rPr>
          <w:sz w:val="28"/>
          <w:szCs w:val="28"/>
        </w:rPr>
        <w:t xml:space="preserve">положениями </w:t>
      </w:r>
      <w:r w:rsidR="00B05E28">
        <w:rPr>
          <w:sz w:val="28"/>
          <w:szCs w:val="28"/>
        </w:rPr>
        <w:t xml:space="preserve">ЖК РФ </w:t>
      </w:r>
      <w:r>
        <w:rPr>
          <w:sz w:val="28"/>
          <w:szCs w:val="28"/>
        </w:rPr>
        <w:t>из ст</w:t>
      </w:r>
      <w:r w:rsidR="00B05E28">
        <w:rPr>
          <w:sz w:val="28"/>
          <w:szCs w:val="28"/>
        </w:rPr>
        <w:t>атьи 3</w:t>
      </w:r>
      <w:r>
        <w:rPr>
          <w:sz w:val="28"/>
          <w:szCs w:val="28"/>
        </w:rPr>
        <w:t xml:space="preserve"> Областного закона №120-оз </w:t>
      </w:r>
      <w:r w:rsidR="000B6732">
        <w:rPr>
          <w:sz w:val="28"/>
          <w:szCs w:val="28"/>
        </w:rPr>
        <w:t xml:space="preserve">исключается норма о том, что </w:t>
      </w:r>
      <w:r w:rsidR="000B6732" w:rsidRPr="000B6732">
        <w:rPr>
          <w:sz w:val="28"/>
          <w:szCs w:val="28"/>
        </w:rPr>
        <w:t>нуждающимся в жилом помещении признается гражданский служащий</w:t>
      </w:r>
      <w:r w:rsidR="00FF3597">
        <w:rPr>
          <w:sz w:val="28"/>
          <w:szCs w:val="28"/>
        </w:rPr>
        <w:t xml:space="preserve"> </w:t>
      </w:r>
      <w:r w:rsidR="00FF3597" w:rsidRPr="00FF3597">
        <w:rPr>
          <w:sz w:val="28"/>
          <w:szCs w:val="28"/>
        </w:rPr>
        <w:t xml:space="preserve">при уровне </w:t>
      </w:r>
      <w:r w:rsidR="00FF3597">
        <w:rPr>
          <w:sz w:val="28"/>
          <w:szCs w:val="28"/>
        </w:rPr>
        <w:t xml:space="preserve">его </w:t>
      </w:r>
      <w:r w:rsidR="00FF3597" w:rsidRPr="00FF3597">
        <w:rPr>
          <w:sz w:val="28"/>
          <w:szCs w:val="28"/>
        </w:rPr>
        <w:t>обеспеченности общей площадью жилого помещения менее норматива</w:t>
      </w:r>
      <w:r w:rsidR="00FF3597">
        <w:rPr>
          <w:sz w:val="28"/>
          <w:szCs w:val="28"/>
        </w:rPr>
        <w:t xml:space="preserve">, установленного </w:t>
      </w:r>
      <w:r>
        <w:rPr>
          <w:sz w:val="28"/>
          <w:szCs w:val="28"/>
        </w:rPr>
        <w:t xml:space="preserve">данным </w:t>
      </w:r>
      <w:r w:rsidR="00FF3597">
        <w:rPr>
          <w:sz w:val="28"/>
          <w:szCs w:val="28"/>
        </w:rPr>
        <w:t>Областным законом (33 </w:t>
      </w:r>
      <w:proofErr w:type="spellStart"/>
      <w:r w:rsidR="00FF3597">
        <w:rPr>
          <w:sz w:val="28"/>
          <w:szCs w:val="28"/>
        </w:rPr>
        <w:t>кв</w:t>
      </w:r>
      <w:proofErr w:type="gramStart"/>
      <w:r w:rsidR="00FF3597">
        <w:rPr>
          <w:sz w:val="28"/>
          <w:szCs w:val="28"/>
        </w:rPr>
        <w:t>.м</w:t>
      </w:r>
      <w:proofErr w:type="spellEnd"/>
      <w:proofErr w:type="gramEnd"/>
      <w:r w:rsidR="00FF3597">
        <w:rPr>
          <w:sz w:val="28"/>
          <w:szCs w:val="28"/>
        </w:rPr>
        <w:t xml:space="preserve"> на одного человека, 42 </w:t>
      </w:r>
      <w:proofErr w:type="spellStart"/>
      <w:r w:rsidR="00FF3597">
        <w:rPr>
          <w:sz w:val="28"/>
          <w:szCs w:val="28"/>
        </w:rPr>
        <w:t>кв.м</w:t>
      </w:r>
      <w:proofErr w:type="spellEnd"/>
      <w:r w:rsidR="00FF3597">
        <w:rPr>
          <w:sz w:val="28"/>
          <w:szCs w:val="28"/>
        </w:rPr>
        <w:t xml:space="preserve"> на двух человек, по 18 </w:t>
      </w:r>
      <w:proofErr w:type="spellStart"/>
      <w:r w:rsidR="00FF3597">
        <w:rPr>
          <w:sz w:val="28"/>
          <w:szCs w:val="28"/>
        </w:rPr>
        <w:t>кв.м</w:t>
      </w:r>
      <w:proofErr w:type="spellEnd"/>
      <w:r w:rsidR="00FF3597">
        <w:rPr>
          <w:sz w:val="28"/>
          <w:szCs w:val="28"/>
        </w:rPr>
        <w:t xml:space="preserve"> на трех и более человек);</w:t>
      </w:r>
    </w:p>
    <w:p w:rsidR="00735B83" w:rsidRPr="00735B83" w:rsidRDefault="00735B83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FF3597" w:rsidRDefault="00735B83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437AEB">
        <w:rPr>
          <w:sz w:val="28"/>
          <w:szCs w:val="28"/>
        </w:rPr>
        <w:t xml:space="preserve"> остальных случаях, предусмотренных статьей 3 (проживание в коммунальной квартире, в специализированном жилом помещении, проживание в жилом помещении по договору найма или поднайма), оговаривается, что данные </w:t>
      </w:r>
      <w:r w:rsidR="00DB7A05">
        <w:rPr>
          <w:sz w:val="28"/>
          <w:szCs w:val="28"/>
        </w:rPr>
        <w:t>обстоятельства</w:t>
      </w:r>
      <w:r w:rsidR="00437AEB">
        <w:rPr>
          <w:sz w:val="28"/>
          <w:szCs w:val="28"/>
        </w:rPr>
        <w:t xml:space="preserve"> входят в перечень оснований</w:t>
      </w:r>
      <w:r w:rsidR="00DB7A05">
        <w:rPr>
          <w:sz w:val="28"/>
          <w:szCs w:val="28"/>
        </w:rPr>
        <w:t xml:space="preserve"> для признания гражданского служащего нуждающимся в жилом помещении</w:t>
      </w:r>
      <w:r w:rsidR="00FA233A">
        <w:rPr>
          <w:sz w:val="28"/>
          <w:szCs w:val="28"/>
        </w:rPr>
        <w:t>,</w:t>
      </w:r>
      <w:r w:rsidR="00437AEB">
        <w:rPr>
          <w:sz w:val="28"/>
          <w:szCs w:val="28"/>
        </w:rPr>
        <w:t xml:space="preserve"> если </w:t>
      </w:r>
      <w:r w:rsidR="00DB7A05">
        <w:rPr>
          <w:sz w:val="28"/>
          <w:szCs w:val="28"/>
        </w:rPr>
        <w:t xml:space="preserve">такой </w:t>
      </w:r>
      <w:r w:rsidR="00437AEB">
        <w:rPr>
          <w:sz w:val="28"/>
          <w:szCs w:val="28"/>
        </w:rPr>
        <w:t>гражданский служащий или члены его семьи не имеют</w:t>
      </w:r>
      <w:r w:rsidR="00437AEB" w:rsidRPr="00437AEB">
        <w:rPr>
          <w:sz w:val="28"/>
          <w:szCs w:val="28"/>
        </w:rPr>
        <w:t xml:space="preserve"> </w:t>
      </w:r>
      <w:r w:rsidR="00630E5C" w:rsidRPr="00437AEB">
        <w:rPr>
          <w:sz w:val="28"/>
          <w:szCs w:val="28"/>
        </w:rPr>
        <w:t>ино</w:t>
      </w:r>
      <w:r>
        <w:rPr>
          <w:sz w:val="28"/>
          <w:szCs w:val="28"/>
        </w:rPr>
        <w:t>го</w:t>
      </w:r>
      <w:r w:rsidR="00630E5C" w:rsidRPr="00437AEB">
        <w:rPr>
          <w:sz w:val="28"/>
          <w:szCs w:val="28"/>
        </w:rPr>
        <w:t xml:space="preserve"> жило</w:t>
      </w:r>
      <w:r>
        <w:rPr>
          <w:sz w:val="28"/>
          <w:szCs w:val="28"/>
        </w:rPr>
        <w:t>го</w:t>
      </w:r>
      <w:r w:rsidR="00630E5C" w:rsidRPr="00437AEB">
        <w:rPr>
          <w:sz w:val="28"/>
          <w:szCs w:val="28"/>
        </w:rPr>
        <w:t xml:space="preserve"> помещение </w:t>
      </w:r>
      <w:r w:rsidR="00437AEB" w:rsidRPr="00437AEB">
        <w:rPr>
          <w:sz w:val="28"/>
          <w:szCs w:val="28"/>
        </w:rPr>
        <w:t>в собственности либо на условиях социального найма или</w:t>
      </w:r>
      <w:proofErr w:type="gramEnd"/>
      <w:r w:rsidR="00437AEB" w:rsidRPr="00437AEB">
        <w:rPr>
          <w:sz w:val="28"/>
          <w:szCs w:val="28"/>
        </w:rPr>
        <w:t xml:space="preserve"> найма жилых помещений жилищного фонда социального использования</w:t>
      </w:r>
      <w:r w:rsidR="00437AEB">
        <w:rPr>
          <w:sz w:val="28"/>
          <w:szCs w:val="28"/>
        </w:rPr>
        <w:t>.</w:t>
      </w:r>
    </w:p>
    <w:p w:rsidR="00630E5C" w:rsidRPr="001D5753" w:rsidRDefault="00630E5C" w:rsidP="00ED1A67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630E5C" w:rsidRDefault="00FC48A7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EC780F">
        <w:rPr>
          <w:i/>
          <w:sz w:val="28"/>
          <w:szCs w:val="28"/>
          <w:u w:val="single"/>
        </w:rPr>
        <w:t xml:space="preserve">В </w:t>
      </w:r>
      <w:r w:rsidR="00EC780F" w:rsidRPr="00EC780F">
        <w:rPr>
          <w:i/>
          <w:sz w:val="28"/>
          <w:szCs w:val="28"/>
          <w:u w:val="single"/>
        </w:rPr>
        <w:t>статье</w:t>
      </w:r>
      <w:r w:rsidRPr="00EC780F">
        <w:rPr>
          <w:i/>
          <w:sz w:val="28"/>
          <w:szCs w:val="28"/>
          <w:u w:val="single"/>
        </w:rPr>
        <w:t xml:space="preserve"> 4</w:t>
      </w:r>
      <w:r w:rsidRPr="00EC780F">
        <w:rPr>
          <w:i/>
          <w:sz w:val="28"/>
          <w:szCs w:val="28"/>
        </w:rPr>
        <w:t>:</w:t>
      </w:r>
    </w:p>
    <w:p w:rsidR="001D5753" w:rsidRPr="001D5753" w:rsidRDefault="001D5753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FC48A7" w:rsidRDefault="00FC48A7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C4B30" w:rsidRPr="003C4B30">
        <w:rPr>
          <w:sz w:val="28"/>
          <w:szCs w:val="28"/>
        </w:rPr>
        <w:t xml:space="preserve">перечень оснований, в соответствии с которыми </w:t>
      </w:r>
      <w:r w:rsidR="00544959">
        <w:rPr>
          <w:sz w:val="28"/>
          <w:szCs w:val="28"/>
        </w:rPr>
        <w:t>размер субсидии может быть увеличен</w:t>
      </w:r>
      <w:r w:rsidR="003C4B30" w:rsidRPr="003C4B30">
        <w:rPr>
          <w:sz w:val="28"/>
          <w:szCs w:val="28"/>
        </w:rPr>
        <w:t xml:space="preserve">, дополняется </w:t>
      </w:r>
      <w:r w:rsidR="00DB7A05">
        <w:rPr>
          <w:sz w:val="28"/>
          <w:szCs w:val="28"/>
        </w:rPr>
        <w:t xml:space="preserve">таким </w:t>
      </w:r>
      <w:r w:rsidR="00B05E28">
        <w:rPr>
          <w:sz w:val="28"/>
          <w:szCs w:val="28"/>
        </w:rPr>
        <w:t>основанием</w:t>
      </w:r>
      <w:r w:rsidR="00DB7A05">
        <w:rPr>
          <w:sz w:val="28"/>
          <w:szCs w:val="28"/>
        </w:rPr>
        <w:t xml:space="preserve"> как наличие у гражданского служащего </w:t>
      </w:r>
      <w:r w:rsidR="00735B83">
        <w:rPr>
          <w:sz w:val="28"/>
          <w:szCs w:val="28"/>
        </w:rPr>
        <w:t>сына (дочери)</w:t>
      </w:r>
      <w:r w:rsidRPr="00FC48A7">
        <w:rPr>
          <w:sz w:val="28"/>
          <w:szCs w:val="28"/>
        </w:rPr>
        <w:t xml:space="preserve"> старше 18 лет, ставш</w:t>
      </w:r>
      <w:r w:rsidR="00735B83">
        <w:rPr>
          <w:sz w:val="28"/>
          <w:szCs w:val="28"/>
        </w:rPr>
        <w:t>его</w:t>
      </w:r>
      <w:r w:rsidRPr="00FC48A7">
        <w:rPr>
          <w:sz w:val="28"/>
          <w:szCs w:val="28"/>
        </w:rPr>
        <w:t xml:space="preserve"> инвалидом до достижения им возраста 18 лет</w:t>
      </w:r>
      <w:r>
        <w:rPr>
          <w:sz w:val="28"/>
          <w:szCs w:val="28"/>
        </w:rPr>
        <w:t>;</w:t>
      </w:r>
    </w:p>
    <w:p w:rsidR="001D5753" w:rsidRPr="001D5753" w:rsidRDefault="001D5753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BA7BD4" w:rsidRPr="001D5753" w:rsidRDefault="00FC48A7" w:rsidP="00ED1A67">
      <w:pPr>
        <w:overflowPunct/>
        <w:ind w:firstLine="720"/>
        <w:jc w:val="both"/>
        <w:textAlignment w:val="auto"/>
        <w:rPr>
          <w:i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A7BD4">
        <w:rPr>
          <w:sz w:val="28"/>
          <w:szCs w:val="28"/>
        </w:rPr>
        <w:t>в целях исключения диспозитивно</w:t>
      </w:r>
      <w:r w:rsidR="00917969">
        <w:rPr>
          <w:sz w:val="28"/>
          <w:szCs w:val="28"/>
        </w:rPr>
        <w:t>сти нормы об увеличении размера субсидии при наличии определенных обстоятельств (стаж более 20 лет, заслуги перед Ленинградской областью</w:t>
      </w:r>
      <w:r w:rsidR="001D5753">
        <w:rPr>
          <w:sz w:val="28"/>
          <w:szCs w:val="28"/>
        </w:rPr>
        <w:t xml:space="preserve">, многодетность, наличие детей-инвалидов) формулировка «размер субсидии может быть увеличен» </w:t>
      </w:r>
      <w:proofErr w:type="gramStart"/>
      <w:r w:rsidR="001D5753">
        <w:rPr>
          <w:sz w:val="28"/>
          <w:szCs w:val="28"/>
        </w:rPr>
        <w:t>заменяется на формулировку</w:t>
      </w:r>
      <w:proofErr w:type="gramEnd"/>
      <w:r w:rsidR="001D5753">
        <w:rPr>
          <w:sz w:val="28"/>
          <w:szCs w:val="28"/>
        </w:rPr>
        <w:t xml:space="preserve"> «размер субсидии увеличивается»;</w:t>
      </w:r>
    </w:p>
    <w:p w:rsidR="001D5753" w:rsidRPr="001D5753" w:rsidRDefault="001D5753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9C72F8" w:rsidRPr="00EC780F" w:rsidRDefault="00BA7BD4" w:rsidP="00EC780F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C48A7">
        <w:rPr>
          <w:sz w:val="28"/>
          <w:szCs w:val="28"/>
        </w:rPr>
        <w:t xml:space="preserve">в целях исключения неясностей при реализации </w:t>
      </w:r>
      <w:r w:rsidR="00514CCA">
        <w:rPr>
          <w:sz w:val="28"/>
          <w:szCs w:val="28"/>
        </w:rPr>
        <w:t xml:space="preserve">Областного закона №120-оз </w:t>
      </w:r>
      <w:r w:rsidR="00FC48A7">
        <w:rPr>
          <w:sz w:val="28"/>
          <w:szCs w:val="28"/>
        </w:rPr>
        <w:t>уточняются отдельные формулировки статьи</w:t>
      </w:r>
      <w:r w:rsidR="00DB7A05">
        <w:rPr>
          <w:sz w:val="28"/>
          <w:szCs w:val="28"/>
        </w:rPr>
        <w:t xml:space="preserve"> 4</w:t>
      </w:r>
      <w:r w:rsidR="009C72F8" w:rsidRPr="00EC780F">
        <w:rPr>
          <w:sz w:val="28"/>
          <w:szCs w:val="28"/>
        </w:rPr>
        <w:t>.</w:t>
      </w:r>
    </w:p>
    <w:p w:rsidR="00FC48A7" w:rsidRPr="001D5753" w:rsidRDefault="00FC48A7" w:rsidP="00ED1A67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FC48A7" w:rsidRDefault="009019D0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EC780F">
        <w:rPr>
          <w:i/>
          <w:sz w:val="28"/>
          <w:szCs w:val="28"/>
          <w:u w:val="single"/>
        </w:rPr>
        <w:lastRenderedPageBreak/>
        <w:t>В статье 5</w:t>
      </w:r>
      <w:r>
        <w:rPr>
          <w:sz w:val="28"/>
          <w:szCs w:val="28"/>
        </w:rPr>
        <w:t xml:space="preserve"> </w:t>
      </w:r>
      <w:r w:rsidR="00C31FD0">
        <w:rPr>
          <w:sz w:val="28"/>
          <w:szCs w:val="28"/>
        </w:rPr>
        <w:t>исключаются</w:t>
      </w:r>
      <w:r w:rsidR="009C72F8" w:rsidRPr="009C72F8">
        <w:rPr>
          <w:sz w:val="28"/>
          <w:szCs w:val="28"/>
        </w:rPr>
        <w:t xml:space="preserve"> </w:t>
      </w:r>
      <w:r w:rsidR="00C31FD0">
        <w:rPr>
          <w:sz w:val="28"/>
          <w:szCs w:val="28"/>
        </w:rPr>
        <w:t xml:space="preserve">устаревшие </w:t>
      </w:r>
      <w:r w:rsidR="009C72F8">
        <w:rPr>
          <w:sz w:val="28"/>
          <w:szCs w:val="28"/>
        </w:rPr>
        <w:t>наименования органов исполнительной власти Ленинградской области</w:t>
      </w:r>
      <w:r w:rsidR="00C31FD0">
        <w:rPr>
          <w:sz w:val="28"/>
          <w:szCs w:val="28"/>
        </w:rPr>
        <w:t>, не предусмотренные действующей структурой Администрации Ленинградской области</w:t>
      </w:r>
      <w:r w:rsidR="0072004F">
        <w:rPr>
          <w:sz w:val="28"/>
          <w:szCs w:val="28"/>
        </w:rPr>
        <w:t>.</w:t>
      </w:r>
      <w:r w:rsidR="00C31FD0">
        <w:rPr>
          <w:sz w:val="28"/>
          <w:szCs w:val="28"/>
        </w:rPr>
        <w:t xml:space="preserve"> </w:t>
      </w:r>
      <w:r w:rsidR="0072004F">
        <w:rPr>
          <w:sz w:val="28"/>
          <w:szCs w:val="28"/>
        </w:rPr>
        <w:t xml:space="preserve">Вместо конкретных наименований вводятся формулировки, устанавливающие основы правового статуса органов исполнительной власти, </w:t>
      </w:r>
      <w:r w:rsidR="006E3FAA">
        <w:rPr>
          <w:sz w:val="28"/>
          <w:szCs w:val="28"/>
        </w:rPr>
        <w:t>определяющие</w:t>
      </w:r>
      <w:r w:rsidR="0072004F">
        <w:rPr>
          <w:sz w:val="28"/>
          <w:szCs w:val="28"/>
        </w:rPr>
        <w:t xml:space="preserve">, </w:t>
      </w:r>
      <w:proofErr w:type="gramStart"/>
      <w:r w:rsidR="0072004F">
        <w:rPr>
          <w:sz w:val="28"/>
          <w:szCs w:val="28"/>
        </w:rPr>
        <w:t>представители</w:t>
      </w:r>
      <w:proofErr w:type="gramEnd"/>
      <w:r w:rsidR="0072004F">
        <w:rPr>
          <w:sz w:val="28"/>
          <w:szCs w:val="28"/>
        </w:rPr>
        <w:t xml:space="preserve"> </w:t>
      </w:r>
      <w:r w:rsidR="006E3FAA">
        <w:rPr>
          <w:sz w:val="28"/>
          <w:szCs w:val="28"/>
        </w:rPr>
        <w:t xml:space="preserve">какого органа </w:t>
      </w:r>
      <w:r w:rsidR="0072004F">
        <w:rPr>
          <w:sz w:val="28"/>
          <w:szCs w:val="28"/>
        </w:rPr>
        <w:t>входят в состав комиссии</w:t>
      </w:r>
      <w:r w:rsidR="006E3FAA">
        <w:rPr>
          <w:sz w:val="28"/>
          <w:szCs w:val="28"/>
        </w:rPr>
        <w:t>.</w:t>
      </w:r>
    </w:p>
    <w:p w:rsidR="009019D0" w:rsidRPr="001D5753" w:rsidRDefault="009019D0" w:rsidP="00ED1A67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9019D0" w:rsidRDefault="009019D0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EC780F">
        <w:rPr>
          <w:i/>
          <w:sz w:val="28"/>
          <w:szCs w:val="28"/>
          <w:u w:val="single"/>
        </w:rPr>
        <w:t>В статье 6</w:t>
      </w:r>
      <w:r w:rsidRPr="00EC780F">
        <w:rPr>
          <w:i/>
          <w:sz w:val="28"/>
          <w:szCs w:val="28"/>
        </w:rPr>
        <w:t>:</w:t>
      </w:r>
      <w:r w:rsidR="00D76083">
        <w:rPr>
          <w:sz w:val="28"/>
          <w:szCs w:val="28"/>
        </w:rPr>
        <w:t xml:space="preserve"> вводятся положения, </w:t>
      </w:r>
      <w:r w:rsidR="00185FEB">
        <w:rPr>
          <w:sz w:val="28"/>
          <w:szCs w:val="28"/>
        </w:rPr>
        <w:t>в соответствии с которыми</w:t>
      </w:r>
      <w:r w:rsidR="00D76083">
        <w:rPr>
          <w:sz w:val="28"/>
          <w:szCs w:val="28"/>
        </w:rPr>
        <w:t>:</w:t>
      </w:r>
    </w:p>
    <w:p w:rsidR="00EC780F" w:rsidRPr="00EC780F" w:rsidRDefault="00EC780F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9019D0" w:rsidRDefault="009019D0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E3FAA">
        <w:rPr>
          <w:sz w:val="28"/>
          <w:szCs w:val="28"/>
        </w:rPr>
        <w:t>д</w:t>
      </w:r>
      <w:r w:rsidR="00D76083">
        <w:rPr>
          <w:sz w:val="28"/>
          <w:szCs w:val="28"/>
        </w:rPr>
        <w:t>атой постановки гражданского служащего на учет в целях предоставления субсидии является дата представления им заявления о выдаче субсидии;</w:t>
      </w:r>
    </w:p>
    <w:p w:rsidR="00EC780F" w:rsidRPr="00EC780F" w:rsidRDefault="00EC780F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D76083" w:rsidRDefault="00D76083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85FEB">
        <w:rPr>
          <w:sz w:val="28"/>
          <w:szCs w:val="28"/>
        </w:rPr>
        <w:t>в случае намеренного ухудшения жилищных условий гражданский служащий принимается на учет не ранее чем через 5 лет со дня совершения действий</w:t>
      </w:r>
      <w:r w:rsidR="006E3FAA">
        <w:rPr>
          <w:sz w:val="28"/>
          <w:szCs w:val="28"/>
        </w:rPr>
        <w:t xml:space="preserve">, приведших к </w:t>
      </w:r>
      <w:r w:rsidR="00185FEB">
        <w:rPr>
          <w:sz w:val="28"/>
          <w:szCs w:val="28"/>
        </w:rPr>
        <w:t>ухудшению;</w:t>
      </w:r>
    </w:p>
    <w:p w:rsidR="00EC780F" w:rsidRPr="00EC780F" w:rsidRDefault="00EC780F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185FEB" w:rsidRDefault="00185FEB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в) раскрывается понятие «ухудшение жилищных условий»;</w:t>
      </w:r>
    </w:p>
    <w:p w:rsidR="00EC780F" w:rsidRPr="00EC780F" w:rsidRDefault="00EC780F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185FEB" w:rsidRDefault="003C4B30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г) регулируется порядок действий в ситуации, если </w:t>
      </w:r>
      <w:r w:rsidRPr="003C4B30">
        <w:rPr>
          <w:sz w:val="28"/>
          <w:szCs w:val="28"/>
        </w:rPr>
        <w:t>несколько членов одной семьи являются гражданскими служащими, замещающими должности в одном (различных) государственных органах Ленинградской области</w:t>
      </w:r>
      <w:r>
        <w:rPr>
          <w:sz w:val="28"/>
          <w:szCs w:val="28"/>
        </w:rPr>
        <w:t>;</w:t>
      </w:r>
    </w:p>
    <w:p w:rsidR="00EC780F" w:rsidRPr="00EC780F" w:rsidRDefault="00EC780F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3C4B30" w:rsidRDefault="003C4B30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д) устанавливается порядок очередности предоставления субсидии;</w:t>
      </w:r>
    </w:p>
    <w:p w:rsidR="00EC780F" w:rsidRPr="00EC780F" w:rsidRDefault="00EC780F" w:rsidP="00ED1A67">
      <w:pPr>
        <w:overflowPunct/>
        <w:ind w:firstLine="720"/>
        <w:jc w:val="both"/>
        <w:textAlignment w:val="auto"/>
        <w:rPr>
          <w:sz w:val="8"/>
          <w:szCs w:val="8"/>
        </w:rPr>
      </w:pPr>
    </w:p>
    <w:p w:rsidR="003C4B30" w:rsidRDefault="003C4B30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е) перечень оснований, в соответствии с которыми гражданский служащий имеет право на внеочередное получение субсидии, </w:t>
      </w:r>
      <w:r w:rsidR="00B5341D" w:rsidRPr="00B5341D">
        <w:rPr>
          <w:sz w:val="28"/>
          <w:szCs w:val="28"/>
        </w:rPr>
        <w:t>дополняется таким обстоятельством как наличие у гражданского служащего ребенка старше 18 лет, ставшего инвалидом до достижения им возраста 18 лет</w:t>
      </w:r>
      <w:r>
        <w:rPr>
          <w:sz w:val="28"/>
          <w:szCs w:val="28"/>
        </w:rPr>
        <w:t>.</w:t>
      </w:r>
    </w:p>
    <w:p w:rsidR="008128D7" w:rsidRPr="00B5341D" w:rsidRDefault="008128D7" w:rsidP="00ED1A67">
      <w:pPr>
        <w:overflowPunct/>
        <w:ind w:firstLine="720"/>
        <w:jc w:val="both"/>
        <w:textAlignment w:val="auto"/>
      </w:pPr>
    </w:p>
    <w:p w:rsidR="008128D7" w:rsidRDefault="008128D7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EC780F">
        <w:rPr>
          <w:i/>
          <w:sz w:val="28"/>
          <w:szCs w:val="28"/>
          <w:u w:val="single"/>
        </w:rPr>
        <w:t>В статье 7</w:t>
      </w:r>
      <w:r>
        <w:rPr>
          <w:sz w:val="28"/>
          <w:szCs w:val="28"/>
        </w:rPr>
        <w:t xml:space="preserve"> </w:t>
      </w:r>
      <w:r w:rsidR="009A445E">
        <w:rPr>
          <w:sz w:val="28"/>
          <w:szCs w:val="28"/>
        </w:rPr>
        <w:t>формулировка «</w:t>
      </w:r>
      <w:r w:rsidR="009A445E" w:rsidRPr="009A445E">
        <w:rPr>
          <w:sz w:val="28"/>
          <w:szCs w:val="28"/>
        </w:rPr>
        <w:t>расторжени</w:t>
      </w:r>
      <w:r w:rsidR="002E633E">
        <w:rPr>
          <w:sz w:val="28"/>
          <w:szCs w:val="28"/>
        </w:rPr>
        <w:t>е</w:t>
      </w:r>
      <w:r w:rsidR="009A445E" w:rsidRPr="009A445E">
        <w:rPr>
          <w:sz w:val="28"/>
          <w:szCs w:val="28"/>
        </w:rPr>
        <w:t xml:space="preserve"> служебного контракта с гражданским служащим по инициативе нанимателя</w:t>
      </w:r>
      <w:r w:rsidR="009A445E">
        <w:rPr>
          <w:sz w:val="28"/>
          <w:szCs w:val="28"/>
        </w:rPr>
        <w:t>» дополняется словом «представителя».</w:t>
      </w:r>
    </w:p>
    <w:p w:rsidR="002C077E" w:rsidRPr="002C077E" w:rsidRDefault="002C077E" w:rsidP="00ED1A67">
      <w:pPr>
        <w:overflowPunct/>
        <w:ind w:firstLine="720"/>
        <w:jc w:val="both"/>
        <w:textAlignment w:val="auto"/>
      </w:pPr>
    </w:p>
    <w:p w:rsidR="002C077E" w:rsidRPr="009019D0" w:rsidRDefault="002C077E" w:rsidP="00ED1A6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Сравнительная таблица действующей и предлагаемой законопроектом редакций прилагается.</w:t>
      </w:r>
    </w:p>
    <w:p w:rsidR="0046402D" w:rsidRPr="0046402D" w:rsidRDefault="0046402D" w:rsidP="00284865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C41374" w:rsidRDefault="00C41374" w:rsidP="00916B0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Учитывая </w:t>
      </w:r>
      <w:proofErr w:type="gramStart"/>
      <w:r>
        <w:rPr>
          <w:sz w:val="28"/>
          <w:szCs w:val="28"/>
        </w:rPr>
        <w:t>вышеизложенное</w:t>
      </w:r>
      <w:proofErr w:type="gramEnd"/>
      <w:r>
        <w:rPr>
          <w:sz w:val="28"/>
          <w:szCs w:val="28"/>
        </w:rPr>
        <w:t>,</w:t>
      </w:r>
      <w:r w:rsidR="002C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32F3B" w:rsidRPr="00B32F3B">
        <w:rPr>
          <w:sz w:val="28"/>
          <w:szCs w:val="28"/>
        </w:rPr>
        <w:t>предлагаемый к рассмотрению законопроект состоит из двух статей</w:t>
      </w:r>
      <w:r w:rsidR="00B32F3B">
        <w:rPr>
          <w:sz w:val="28"/>
          <w:szCs w:val="28"/>
        </w:rPr>
        <w:t>:</w:t>
      </w:r>
    </w:p>
    <w:p w:rsidR="008324C4" w:rsidRPr="00D3743B" w:rsidRDefault="00C41374" w:rsidP="00916B00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76BED">
        <w:rPr>
          <w:sz w:val="28"/>
          <w:szCs w:val="28"/>
          <w:u w:val="single"/>
        </w:rPr>
        <w:t>статьей 1</w:t>
      </w:r>
      <w:r>
        <w:rPr>
          <w:sz w:val="28"/>
          <w:szCs w:val="28"/>
        </w:rPr>
        <w:t xml:space="preserve"> законопроекта </w:t>
      </w:r>
      <w:r w:rsidR="009A445E">
        <w:rPr>
          <w:sz w:val="28"/>
          <w:szCs w:val="28"/>
        </w:rPr>
        <w:t>предлагается</w:t>
      </w:r>
      <w:r w:rsidR="00433F98" w:rsidRPr="00D3743B">
        <w:rPr>
          <w:sz w:val="28"/>
          <w:szCs w:val="28"/>
        </w:rPr>
        <w:t xml:space="preserve"> внесение </w:t>
      </w:r>
      <w:r w:rsidR="009A445E">
        <w:rPr>
          <w:sz w:val="28"/>
          <w:szCs w:val="28"/>
        </w:rPr>
        <w:t xml:space="preserve">указанных </w:t>
      </w:r>
      <w:r w:rsidR="00433F98" w:rsidRPr="00D3743B">
        <w:rPr>
          <w:sz w:val="28"/>
          <w:szCs w:val="28"/>
        </w:rPr>
        <w:t>изменений</w:t>
      </w:r>
      <w:r w:rsidR="009A445E">
        <w:rPr>
          <w:sz w:val="28"/>
          <w:szCs w:val="28"/>
        </w:rPr>
        <w:t xml:space="preserve"> </w:t>
      </w:r>
      <w:r w:rsidR="00E44BF2" w:rsidRPr="00D3743B">
        <w:rPr>
          <w:sz w:val="28"/>
          <w:szCs w:val="28"/>
        </w:rPr>
        <w:t xml:space="preserve">в </w:t>
      </w:r>
      <w:r w:rsidR="009A445E">
        <w:rPr>
          <w:sz w:val="28"/>
          <w:szCs w:val="28"/>
        </w:rPr>
        <w:t>статьи 1 – 7 Областного закона</w:t>
      </w:r>
      <w:r w:rsidR="00FA4B42" w:rsidRPr="00D3743B">
        <w:rPr>
          <w:sz w:val="28"/>
          <w:szCs w:val="28"/>
        </w:rPr>
        <w:t xml:space="preserve"> №120-оз</w:t>
      </w:r>
      <w:r>
        <w:rPr>
          <w:sz w:val="28"/>
          <w:szCs w:val="28"/>
        </w:rPr>
        <w:t>;</w:t>
      </w:r>
    </w:p>
    <w:p w:rsidR="00685874" w:rsidRPr="00D3743B" w:rsidRDefault="00C41374" w:rsidP="00916B00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76BED">
        <w:rPr>
          <w:sz w:val="28"/>
          <w:szCs w:val="28"/>
          <w:u w:val="single"/>
        </w:rPr>
        <w:t>с</w:t>
      </w:r>
      <w:r w:rsidR="00916B00" w:rsidRPr="00A76BED">
        <w:rPr>
          <w:sz w:val="28"/>
          <w:szCs w:val="28"/>
          <w:u w:val="single"/>
        </w:rPr>
        <w:t>тать</w:t>
      </w:r>
      <w:r w:rsidRPr="00A76BED">
        <w:rPr>
          <w:sz w:val="28"/>
          <w:szCs w:val="28"/>
          <w:u w:val="single"/>
        </w:rPr>
        <w:t>ей 2</w:t>
      </w:r>
      <w:r w:rsidR="00916B00" w:rsidRPr="00D3743B">
        <w:rPr>
          <w:sz w:val="28"/>
          <w:szCs w:val="28"/>
        </w:rPr>
        <w:t xml:space="preserve"> определ</w:t>
      </w:r>
      <w:r>
        <w:rPr>
          <w:sz w:val="28"/>
          <w:szCs w:val="28"/>
        </w:rPr>
        <w:t>ен</w:t>
      </w:r>
      <w:r w:rsidR="00916B00" w:rsidRPr="00D3743B">
        <w:rPr>
          <w:sz w:val="28"/>
          <w:szCs w:val="28"/>
        </w:rPr>
        <w:t xml:space="preserve"> порядок вступления </w:t>
      </w:r>
      <w:r w:rsidR="000223AA" w:rsidRPr="00D3743B">
        <w:rPr>
          <w:sz w:val="28"/>
          <w:szCs w:val="28"/>
        </w:rPr>
        <w:t xml:space="preserve">областного закона </w:t>
      </w:r>
      <w:r w:rsidR="00916B00" w:rsidRPr="00D3743B">
        <w:rPr>
          <w:sz w:val="28"/>
          <w:szCs w:val="28"/>
        </w:rPr>
        <w:t xml:space="preserve">в силу </w:t>
      </w:r>
      <w:r w:rsidR="00EC780F">
        <w:rPr>
          <w:sz w:val="28"/>
          <w:szCs w:val="28"/>
        </w:rPr>
        <w:t xml:space="preserve">с 01.01.2017 (даты </w:t>
      </w:r>
      <w:proofErr w:type="gramStart"/>
      <w:r w:rsidR="00EC780F">
        <w:rPr>
          <w:sz w:val="28"/>
          <w:szCs w:val="28"/>
        </w:rPr>
        <w:t>окончания срока приостановления действия Областного закона</w:t>
      </w:r>
      <w:proofErr w:type="gramEnd"/>
      <w:r w:rsidR="00EC780F">
        <w:rPr>
          <w:sz w:val="28"/>
          <w:szCs w:val="28"/>
        </w:rPr>
        <w:t xml:space="preserve"> №120-оз)</w:t>
      </w:r>
      <w:r w:rsidR="00916B00" w:rsidRPr="00D3743B">
        <w:rPr>
          <w:sz w:val="28"/>
          <w:szCs w:val="28"/>
        </w:rPr>
        <w:t>.</w:t>
      </w:r>
    </w:p>
    <w:p w:rsidR="00154CAB" w:rsidRPr="00D3743B" w:rsidRDefault="00154CAB" w:rsidP="00154CAB">
      <w:pPr>
        <w:overflowPunct/>
        <w:ind w:firstLine="720"/>
        <w:jc w:val="both"/>
        <w:textAlignment w:val="auto"/>
        <w:rPr>
          <w:sz w:val="28"/>
          <w:szCs w:val="28"/>
          <w:highlight w:val="yellow"/>
        </w:rPr>
      </w:pPr>
    </w:p>
    <w:p w:rsidR="00CF04AF" w:rsidRPr="00D3743B" w:rsidRDefault="00CF04AF" w:rsidP="00154CAB">
      <w:pPr>
        <w:overflowPunct/>
        <w:ind w:firstLine="720"/>
        <w:jc w:val="both"/>
        <w:textAlignment w:val="auto"/>
        <w:rPr>
          <w:sz w:val="28"/>
          <w:szCs w:val="28"/>
          <w:highlight w:val="yellow"/>
        </w:rPr>
      </w:pPr>
    </w:p>
    <w:p w:rsidR="009A445E" w:rsidRDefault="009A445E" w:rsidP="00154CAB">
      <w:pPr>
        <w:jc w:val="both"/>
        <w:rPr>
          <w:sz w:val="28"/>
          <w:szCs w:val="28"/>
        </w:rPr>
      </w:pPr>
    </w:p>
    <w:p w:rsidR="00154CAB" w:rsidRPr="00D3743B" w:rsidRDefault="00154CAB" w:rsidP="00154CAB">
      <w:pPr>
        <w:jc w:val="both"/>
        <w:rPr>
          <w:sz w:val="28"/>
          <w:szCs w:val="28"/>
        </w:rPr>
      </w:pPr>
      <w:r w:rsidRPr="00D3743B">
        <w:rPr>
          <w:sz w:val="28"/>
          <w:szCs w:val="28"/>
        </w:rPr>
        <w:t xml:space="preserve">Вице-губернатор Ленинградской области – </w:t>
      </w:r>
    </w:p>
    <w:p w:rsidR="00154CAB" w:rsidRPr="00D3743B" w:rsidRDefault="00154CAB" w:rsidP="00154CAB">
      <w:pPr>
        <w:jc w:val="both"/>
        <w:rPr>
          <w:sz w:val="28"/>
          <w:szCs w:val="28"/>
        </w:rPr>
      </w:pPr>
      <w:r w:rsidRPr="00D3743B">
        <w:rPr>
          <w:sz w:val="28"/>
          <w:szCs w:val="28"/>
        </w:rPr>
        <w:t xml:space="preserve">руководитель аппарата Губернатора и </w:t>
      </w:r>
    </w:p>
    <w:p w:rsidR="00154CAB" w:rsidRDefault="00154CAB" w:rsidP="007C04CC">
      <w:pPr>
        <w:jc w:val="both"/>
        <w:rPr>
          <w:sz w:val="28"/>
          <w:szCs w:val="28"/>
        </w:rPr>
      </w:pPr>
      <w:r w:rsidRPr="00D3743B">
        <w:rPr>
          <w:sz w:val="28"/>
          <w:szCs w:val="28"/>
        </w:rPr>
        <w:t>Правительств</w:t>
      </w:r>
      <w:r w:rsidR="009A445E">
        <w:rPr>
          <w:sz w:val="28"/>
          <w:szCs w:val="28"/>
        </w:rPr>
        <w:t>а Ленинградской области</w:t>
      </w:r>
      <w:r w:rsidR="009A445E">
        <w:rPr>
          <w:sz w:val="28"/>
          <w:szCs w:val="28"/>
        </w:rPr>
        <w:tab/>
      </w:r>
      <w:r w:rsidR="009A445E">
        <w:rPr>
          <w:sz w:val="28"/>
          <w:szCs w:val="28"/>
        </w:rPr>
        <w:tab/>
      </w:r>
      <w:r w:rsidR="009A445E">
        <w:rPr>
          <w:sz w:val="28"/>
          <w:szCs w:val="28"/>
        </w:rPr>
        <w:tab/>
      </w:r>
      <w:r w:rsidR="009A445E">
        <w:rPr>
          <w:sz w:val="28"/>
          <w:szCs w:val="28"/>
        </w:rPr>
        <w:tab/>
      </w:r>
      <w:r w:rsidR="009A445E">
        <w:rPr>
          <w:sz w:val="28"/>
          <w:szCs w:val="28"/>
        </w:rPr>
        <w:tab/>
      </w:r>
      <w:r w:rsidR="00B32F3B">
        <w:rPr>
          <w:sz w:val="28"/>
          <w:szCs w:val="28"/>
        </w:rPr>
        <w:t xml:space="preserve">  </w:t>
      </w:r>
      <w:r w:rsidR="009A445E">
        <w:rPr>
          <w:sz w:val="28"/>
          <w:szCs w:val="28"/>
        </w:rPr>
        <w:t>М.Е. Лебединский</w:t>
      </w:r>
    </w:p>
    <w:p w:rsidR="007B4A9D" w:rsidRDefault="007B4A9D" w:rsidP="007C04CC">
      <w:pPr>
        <w:jc w:val="both"/>
        <w:rPr>
          <w:sz w:val="28"/>
          <w:szCs w:val="28"/>
        </w:rPr>
      </w:pPr>
    </w:p>
    <w:p w:rsidR="007B4A9D" w:rsidRDefault="007B4A9D" w:rsidP="007C04CC">
      <w:pPr>
        <w:jc w:val="both"/>
        <w:rPr>
          <w:sz w:val="28"/>
          <w:szCs w:val="28"/>
        </w:rPr>
      </w:pPr>
    </w:p>
    <w:p w:rsidR="007B4A9D" w:rsidRDefault="007B4A9D" w:rsidP="007B4A9D">
      <w:pPr>
        <w:jc w:val="center"/>
        <w:rPr>
          <w:i/>
        </w:rPr>
        <w:sectPr w:rsidR="007B4A9D" w:rsidSect="007C04CC">
          <w:headerReference w:type="default" r:id="rId9"/>
          <w:headerReference w:type="first" r:id="rId10"/>
          <w:pgSz w:w="11907" w:h="16840"/>
          <w:pgMar w:top="1134" w:right="567" w:bottom="567" w:left="1134" w:header="539" w:footer="1021" w:gutter="0"/>
          <w:pgNumType w:start="1"/>
          <w:cols w:space="720"/>
          <w:titlePg/>
          <w:docGrid w:linePitch="272"/>
        </w:sectPr>
      </w:pPr>
    </w:p>
    <w:p w:rsidR="007B4A9D" w:rsidRPr="004E0232" w:rsidRDefault="007B4A9D" w:rsidP="007B4A9D">
      <w:pPr>
        <w:rPr>
          <w:sz w:val="24"/>
          <w:szCs w:val="24"/>
        </w:rPr>
      </w:pPr>
    </w:p>
    <w:p w:rsidR="007B4A9D" w:rsidRPr="00D3743B" w:rsidRDefault="007B4A9D" w:rsidP="007C04CC">
      <w:pPr>
        <w:jc w:val="both"/>
        <w:rPr>
          <w:sz w:val="28"/>
          <w:szCs w:val="28"/>
        </w:rPr>
      </w:pPr>
    </w:p>
    <w:p w:rsidR="00154CAB" w:rsidRPr="00D3743B" w:rsidRDefault="00154CAB" w:rsidP="00154CAB">
      <w:pPr>
        <w:rPr>
          <w:rFonts w:ascii="Times New Roman CYR" w:hAnsi="Times New Roman CYR"/>
        </w:rPr>
      </w:pPr>
    </w:p>
    <w:sectPr w:rsidR="00154CAB" w:rsidRPr="00D3743B" w:rsidSect="007B4A9D">
      <w:pgSz w:w="16840" w:h="11907" w:orient="landscape"/>
      <w:pgMar w:top="1134" w:right="567" w:bottom="567" w:left="567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3B" w:rsidRDefault="00BC023B">
      <w:r>
        <w:separator/>
      </w:r>
    </w:p>
  </w:endnote>
  <w:endnote w:type="continuationSeparator" w:id="0">
    <w:p w:rsidR="00BC023B" w:rsidRDefault="00BC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3B" w:rsidRDefault="00BC023B">
      <w:r>
        <w:separator/>
      </w:r>
    </w:p>
  </w:footnote>
  <w:footnote w:type="continuationSeparator" w:id="0">
    <w:p w:rsidR="00BC023B" w:rsidRDefault="00BC0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579955"/>
      <w:docPartObj>
        <w:docPartGallery w:val="Page Numbers (Top of Page)"/>
        <w:docPartUnique/>
      </w:docPartObj>
    </w:sdtPr>
    <w:sdtEndPr/>
    <w:sdtContent>
      <w:p w:rsidR="00BC023B" w:rsidRDefault="00BC02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76F">
          <w:rPr>
            <w:noProof/>
          </w:rPr>
          <w:t>2</w:t>
        </w:r>
        <w:r>
          <w:fldChar w:fldCharType="end"/>
        </w:r>
      </w:p>
    </w:sdtContent>
  </w:sdt>
  <w:p w:rsidR="00BC023B" w:rsidRDefault="00BC02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BC023B">
    <w:pPr>
      <w:pStyle w:val="a3"/>
      <w:jc w:val="center"/>
    </w:pPr>
  </w:p>
  <w:p w:rsidR="00BC023B" w:rsidRDefault="00BC02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1993D68"/>
    <w:multiLevelType w:val="hybridMultilevel"/>
    <w:tmpl w:val="029212E4"/>
    <w:lvl w:ilvl="0" w:tplc="1B5AC1D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C282CCB"/>
    <w:multiLevelType w:val="hybridMultilevel"/>
    <w:tmpl w:val="419A22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CA1209"/>
    <w:multiLevelType w:val="hybridMultilevel"/>
    <w:tmpl w:val="189458A0"/>
    <w:lvl w:ilvl="0" w:tplc="1B5AC1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4A1F5449"/>
    <w:multiLevelType w:val="hybridMultilevel"/>
    <w:tmpl w:val="9ABE0E64"/>
    <w:lvl w:ilvl="0" w:tplc="1B5AC1D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05A6233"/>
    <w:multiLevelType w:val="hybridMultilevel"/>
    <w:tmpl w:val="2D1281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F72725"/>
    <w:multiLevelType w:val="hybridMultilevel"/>
    <w:tmpl w:val="7C8A437C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2CB4610"/>
    <w:multiLevelType w:val="hybridMultilevel"/>
    <w:tmpl w:val="9EACB128"/>
    <w:lvl w:ilvl="0" w:tplc="F7448C4A">
      <w:start w:val="1"/>
      <w:numFmt w:val="decimal"/>
      <w:lvlText w:val="%1)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2"/>
  </w:num>
  <w:num w:numId="5">
    <w:abstractNumId w:val="17"/>
  </w:num>
  <w:num w:numId="6">
    <w:abstractNumId w:val="7"/>
  </w:num>
  <w:num w:numId="7">
    <w:abstractNumId w:val="9"/>
  </w:num>
  <w:num w:numId="8">
    <w:abstractNumId w:val="8"/>
  </w:num>
  <w:num w:numId="9">
    <w:abstractNumId w:val="15"/>
  </w:num>
  <w:num w:numId="10">
    <w:abstractNumId w:val="4"/>
  </w:num>
  <w:num w:numId="11">
    <w:abstractNumId w:val="1"/>
  </w:num>
  <w:num w:numId="12">
    <w:abstractNumId w:val="18"/>
  </w:num>
  <w:num w:numId="13">
    <w:abstractNumId w:val="13"/>
  </w:num>
  <w:num w:numId="14">
    <w:abstractNumId w:val="16"/>
  </w:num>
  <w:num w:numId="15">
    <w:abstractNumId w:val="6"/>
  </w:num>
  <w:num w:numId="16">
    <w:abstractNumId w:val="14"/>
  </w:num>
  <w:num w:numId="17">
    <w:abstractNumId w:val="3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36BD"/>
    <w:rsid w:val="00004583"/>
    <w:rsid w:val="0000589E"/>
    <w:rsid w:val="0001289A"/>
    <w:rsid w:val="000205C8"/>
    <w:rsid w:val="000223AA"/>
    <w:rsid w:val="000231CC"/>
    <w:rsid w:val="0002355B"/>
    <w:rsid w:val="0002404E"/>
    <w:rsid w:val="000312D3"/>
    <w:rsid w:val="00042AAF"/>
    <w:rsid w:val="00045D06"/>
    <w:rsid w:val="000508C1"/>
    <w:rsid w:val="00056923"/>
    <w:rsid w:val="00057063"/>
    <w:rsid w:val="00064733"/>
    <w:rsid w:val="000678A6"/>
    <w:rsid w:val="00074EC4"/>
    <w:rsid w:val="00080154"/>
    <w:rsid w:val="0008392B"/>
    <w:rsid w:val="0008458A"/>
    <w:rsid w:val="00092050"/>
    <w:rsid w:val="000A0856"/>
    <w:rsid w:val="000A2F1D"/>
    <w:rsid w:val="000A4980"/>
    <w:rsid w:val="000B3557"/>
    <w:rsid w:val="000B6732"/>
    <w:rsid w:val="000B7ED4"/>
    <w:rsid w:val="000C164F"/>
    <w:rsid w:val="000D5A21"/>
    <w:rsid w:val="000E03E0"/>
    <w:rsid w:val="000E15C3"/>
    <w:rsid w:val="000E2012"/>
    <w:rsid w:val="000E67D5"/>
    <w:rsid w:val="000E757E"/>
    <w:rsid w:val="000E76C2"/>
    <w:rsid w:val="000F06FB"/>
    <w:rsid w:val="000F0A9D"/>
    <w:rsid w:val="000F1821"/>
    <w:rsid w:val="000F6A2D"/>
    <w:rsid w:val="000F7608"/>
    <w:rsid w:val="000F76DB"/>
    <w:rsid w:val="001034BE"/>
    <w:rsid w:val="001059C4"/>
    <w:rsid w:val="001100AC"/>
    <w:rsid w:val="00110BDE"/>
    <w:rsid w:val="001139E2"/>
    <w:rsid w:val="001169D7"/>
    <w:rsid w:val="00122B03"/>
    <w:rsid w:val="0012389B"/>
    <w:rsid w:val="00123E18"/>
    <w:rsid w:val="00124111"/>
    <w:rsid w:val="00127411"/>
    <w:rsid w:val="00132CC7"/>
    <w:rsid w:val="00135B82"/>
    <w:rsid w:val="00144EBE"/>
    <w:rsid w:val="00145426"/>
    <w:rsid w:val="00146DF1"/>
    <w:rsid w:val="001506E7"/>
    <w:rsid w:val="00150701"/>
    <w:rsid w:val="00150F55"/>
    <w:rsid w:val="00151386"/>
    <w:rsid w:val="001517DB"/>
    <w:rsid w:val="0015261E"/>
    <w:rsid w:val="00154CAB"/>
    <w:rsid w:val="00155136"/>
    <w:rsid w:val="001558A4"/>
    <w:rsid w:val="00160C6D"/>
    <w:rsid w:val="00164FC9"/>
    <w:rsid w:val="001663A7"/>
    <w:rsid w:val="00166975"/>
    <w:rsid w:val="0017447A"/>
    <w:rsid w:val="00174738"/>
    <w:rsid w:val="00181E81"/>
    <w:rsid w:val="00182467"/>
    <w:rsid w:val="00184524"/>
    <w:rsid w:val="00185FEB"/>
    <w:rsid w:val="00187668"/>
    <w:rsid w:val="001A6E3F"/>
    <w:rsid w:val="001B4D3E"/>
    <w:rsid w:val="001B607A"/>
    <w:rsid w:val="001C0D39"/>
    <w:rsid w:val="001C32E5"/>
    <w:rsid w:val="001C50DD"/>
    <w:rsid w:val="001C6722"/>
    <w:rsid w:val="001D5666"/>
    <w:rsid w:val="001D5753"/>
    <w:rsid w:val="001E1C5D"/>
    <w:rsid w:val="001E7FD1"/>
    <w:rsid w:val="00202626"/>
    <w:rsid w:val="0020470A"/>
    <w:rsid w:val="002076D9"/>
    <w:rsid w:val="00207B5E"/>
    <w:rsid w:val="00207EE7"/>
    <w:rsid w:val="002102C4"/>
    <w:rsid w:val="00215D18"/>
    <w:rsid w:val="00226F08"/>
    <w:rsid w:val="00232C70"/>
    <w:rsid w:val="00243DAB"/>
    <w:rsid w:val="00244760"/>
    <w:rsid w:val="00245B8A"/>
    <w:rsid w:val="002528EC"/>
    <w:rsid w:val="00252CD6"/>
    <w:rsid w:val="0026561D"/>
    <w:rsid w:val="00273B1F"/>
    <w:rsid w:val="00276F0A"/>
    <w:rsid w:val="00280F5E"/>
    <w:rsid w:val="002824D5"/>
    <w:rsid w:val="00284865"/>
    <w:rsid w:val="0028629A"/>
    <w:rsid w:val="00287005"/>
    <w:rsid w:val="00292CB2"/>
    <w:rsid w:val="00292F8C"/>
    <w:rsid w:val="00296945"/>
    <w:rsid w:val="002A2F92"/>
    <w:rsid w:val="002A586C"/>
    <w:rsid w:val="002A6111"/>
    <w:rsid w:val="002B391E"/>
    <w:rsid w:val="002C077E"/>
    <w:rsid w:val="002D2DAA"/>
    <w:rsid w:val="002D5C27"/>
    <w:rsid w:val="002E633E"/>
    <w:rsid w:val="002F0274"/>
    <w:rsid w:val="002F3F3F"/>
    <w:rsid w:val="002F6D78"/>
    <w:rsid w:val="00300F85"/>
    <w:rsid w:val="00302694"/>
    <w:rsid w:val="00302A8F"/>
    <w:rsid w:val="00302E2A"/>
    <w:rsid w:val="00306A3A"/>
    <w:rsid w:val="003123C2"/>
    <w:rsid w:val="00312E94"/>
    <w:rsid w:val="00317FA6"/>
    <w:rsid w:val="0032527A"/>
    <w:rsid w:val="003268D5"/>
    <w:rsid w:val="00327883"/>
    <w:rsid w:val="00330131"/>
    <w:rsid w:val="003328F6"/>
    <w:rsid w:val="003339AB"/>
    <w:rsid w:val="003401FB"/>
    <w:rsid w:val="003407A4"/>
    <w:rsid w:val="00350C69"/>
    <w:rsid w:val="00354DAC"/>
    <w:rsid w:val="00355F22"/>
    <w:rsid w:val="003620F6"/>
    <w:rsid w:val="00366BBB"/>
    <w:rsid w:val="00366FEB"/>
    <w:rsid w:val="0037305F"/>
    <w:rsid w:val="003736E0"/>
    <w:rsid w:val="00373906"/>
    <w:rsid w:val="00384FC3"/>
    <w:rsid w:val="00385225"/>
    <w:rsid w:val="003861B0"/>
    <w:rsid w:val="0039035B"/>
    <w:rsid w:val="003917C4"/>
    <w:rsid w:val="00391FF7"/>
    <w:rsid w:val="00397024"/>
    <w:rsid w:val="003A0F4B"/>
    <w:rsid w:val="003A33AE"/>
    <w:rsid w:val="003A4DC0"/>
    <w:rsid w:val="003B325E"/>
    <w:rsid w:val="003B5108"/>
    <w:rsid w:val="003B5D2D"/>
    <w:rsid w:val="003B6A89"/>
    <w:rsid w:val="003C241A"/>
    <w:rsid w:val="003C4B30"/>
    <w:rsid w:val="003C4DBF"/>
    <w:rsid w:val="003D0171"/>
    <w:rsid w:val="003D77AA"/>
    <w:rsid w:val="003E23EA"/>
    <w:rsid w:val="003E656A"/>
    <w:rsid w:val="004002FF"/>
    <w:rsid w:val="0040040D"/>
    <w:rsid w:val="00402FB9"/>
    <w:rsid w:val="00405A9D"/>
    <w:rsid w:val="00412B14"/>
    <w:rsid w:val="00413DFC"/>
    <w:rsid w:val="00416A58"/>
    <w:rsid w:val="0041798F"/>
    <w:rsid w:val="004216BF"/>
    <w:rsid w:val="00424496"/>
    <w:rsid w:val="004253D1"/>
    <w:rsid w:val="004260DE"/>
    <w:rsid w:val="00430779"/>
    <w:rsid w:val="00433176"/>
    <w:rsid w:val="00433F98"/>
    <w:rsid w:val="00437AEB"/>
    <w:rsid w:val="004412F0"/>
    <w:rsid w:val="00444330"/>
    <w:rsid w:val="00445F39"/>
    <w:rsid w:val="00447769"/>
    <w:rsid w:val="00452101"/>
    <w:rsid w:val="00453359"/>
    <w:rsid w:val="004534EF"/>
    <w:rsid w:val="00455A7F"/>
    <w:rsid w:val="00456883"/>
    <w:rsid w:val="00460221"/>
    <w:rsid w:val="00461B65"/>
    <w:rsid w:val="00461CC1"/>
    <w:rsid w:val="0046402D"/>
    <w:rsid w:val="004676B9"/>
    <w:rsid w:val="004726EA"/>
    <w:rsid w:val="00472DEE"/>
    <w:rsid w:val="00481BFE"/>
    <w:rsid w:val="00485E43"/>
    <w:rsid w:val="00493AB8"/>
    <w:rsid w:val="0049428C"/>
    <w:rsid w:val="004A0807"/>
    <w:rsid w:val="004A0D9F"/>
    <w:rsid w:val="004B4637"/>
    <w:rsid w:val="004B5525"/>
    <w:rsid w:val="004B5D79"/>
    <w:rsid w:val="004C42CC"/>
    <w:rsid w:val="004D5887"/>
    <w:rsid w:val="004D748C"/>
    <w:rsid w:val="004E0344"/>
    <w:rsid w:val="004E044D"/>
    <w:rsid w:val="004E43FF"/>
    <w:rsid w:val="004E4582"/>
    <w:rsid w:val="004E594E"/>
    <w:rsid w:val="004F1CDF"/>
    <w:rsid w:val="005000DC"/>
    <w:rsid w:val="00500473"/>
    <w:rsid w:val="00502861"/>
    <w:rsid w:val="005144CC"/>
    <w:rsid w:val="00514CCA"/>
    <w:rsid w:val="005160E4"/>
    <w:rsid w:val="00520D7A"/>
    <w:rsid w:val="00521882"/>
    <w:rsid w:val="00530FC9"/>
    <w:rsid w:val="00534263"/>
    <w:rsid w:val="00541B9A"/>
    <w:rsid w:val="00544959"/>
    <w:rsid w:val="00551C1F"/>
    <w:rsid w:val="00555D2A"/>
    <w:rsid w:val="005562B9"/>
    <w:rsid w:val="005704D3"/>
    <w:rsid w:val="00572292"/>
    <w:rsid w:val="005760F8"/>
    <w:rsid w:val="00582BB6"/>
    <w:rsid w:val="00597643"/>
    <w:rsid w:val="005A1356"/>
    <w:rsid w:val="005A2A49"/>
    <w:rsid w:val="005A6506"/>
    <w:rsid w:val="005A6965"/>
    <w:rsid w:val="005B016E"/>
    <w:rsid w:val="005B0E93"/>
    <w:rsid w:val="005B1898"/>
    <w:rsid w:val="005B1F6A"/>
    <w:rsid w:val="005B2E23"/>
    <w:rsid w:val="005B3681"/>
    <w:rsid w:val="005B391C"/>
    <w:rsid w:val="005C5B4B"/>
    <w:rsid w:val="005C613A"/>
    <w:rsid w:val="005E3545"/>
    <w:rsid w:val="005E569C"/>
    <w:rsid w:val="005E66E4"/>
    <w:rsid w:val="005F0D38"/>
    <w:rsid w:val="005F0D64"/>
    <w:rsid w:val="005F56CF"/>
    <w:rsid w:val="005F56F5"/>
    <w:rsid w:val="005F57F4"/>
    <w:rsid w:val="005F64E7"/>
    <w:rsid w:val="00606819"/>
    <w:rsid w:val="00613AB0"/>
    <w:rsid w:val="00614F7F"/>
    <w:rsid w:val="006201FD"/>
    <w:rsid w:val="00621EA9"/>
    <w:rsid w:val="00625448"/>
    <w:rsid w:val="00626956"/>
    <w:rsid w:val="00627B6A"/>
    <w:rsid w:val="00630E5C"/>
    <w:rsid w:val="0063587E"/>
    <w:rsid w:val="00637691"/>
    <w:rsid w:val="0064002A"/>
    <w:rsid w:val="006509D0"/>
    <w:rsid w:val="00656FE3"/>
    <w:rsid w:val="006654C9"/>
    <w:rsid w:val="00665A5C"/>
    <w:rsid w:val="00665A99"/>
    <w:rsid w:val="006707D8"/>
    <w:rsid w:val="00671E7D"/>
    <w:rsid w:val="00677F27"/>
    <w:rsid w:val="00682BAA"/>
    <w:rsid w:val="00683465"/>
    <w:rsid w:val="006850E7"/>
    <w:rsid w:val="00685874"/>
    <w:rsid w:val="006868F7"/>
    <w:rsid w:val="006904C3"/>
    <w:rsid w:val="006A10BE"/>
    <w:rsid w:val="006A1DC0"/>
    <w:rsid w:val="006A7B54"/>
    <w:rsid w:val="006B0B8D"/>
    <w:rsid w:val="006B7B76"/>
    <w:rsid w:val="006C5B3C"/>
    <w:rsid w:val="006D3E83"/>
    <w:rsid w:val="006D48C0"/>
    <w:rsid w:val="006D5A75"/>
    <w:rsid w:val="006D5B38"/>
    <w:rsid w:val="006E3FAA"/>
    <w:rsid w:val="006E6816"/>
    <w:rsid w:val="006E69A6"/>
    <w:rsid w:val="006F1EE1"/>
    <w:rsid w:val="006F330F"/>
    <w:rsid w:val="006F4B56"/>
    <w:rsid w:val="006F4E3F"/>
    <w:rsid w:val="006F57B9"/>
    <w:rsid w:val="006F5A79"/>
    <w:rsid w:val="006F6CA8"/>
    <w:rsid w:val="007000AF"/>
    <w:rsid w:val="007031C6"/>
    <w:rsid w:val="0071589A"/>
    <w:rsid w:val="00716D51"/>
    <w:rsid w:val="0072004F"/>
    <w:rsid w:val="007205CF"/>
    <w:rsid w:val="00722514"/>
    <w:rsid w:val="00723002"/>
    <w:rsid w:val="00731E28"/>
    <w:rsid w:val="007328BA"/>
    <w:rsid w:val="00732917"/>
    <w:rsid w:val="00732A12"/>
    <w:rsid w:val="00735B83"/>
    <w:rsid w:val="007421A0"/>
    <w:rsid w:val="007620AA"/>
    <w:rsid w:val="00762409"/>
    <w:rsid w:val="00762E01"/>
    <w:rsid w:val="00771FDB"/>
    <w:rsid w:val="007769FC"/>
    <w:rsid w:val="00776EF2"/>
    <w:rsid w:val="00781C78"/>
    <w:rsid w:val="007829D3"/>
    <w:rsid w:val="00783E4E"/>
    <w:rsid w:val="00795ED2"/>
    <w:rsid w:val="007A50D3"/>
    <w:rsid w:val="007B082C"/>
    <w:rsid w:val="007B38CE"/>
    <w:rsid w:val="007B4A9D"/>
    <w:rsid w:val="007C0173"/>
    <w:rsid w:val="007C04CC"/>
    <w:rsid w:val="007C0D25"/>
    <w:rsid w:val="007C46F1"/>
    <w:rsid w:val="007D2C57"/>
    <w:rsid w:val="007D576F"/>
    <w:rsid w:val="007D5945"/>
    <w:rsid w:val="007D5C1B"/>
    <w:rsid w:val="007E2E84"/>
    <w:rsid w:val="007F14EC"/>
    <w:rsid w:val="007F28AF"/>
    <w:rsid w:val="007F4014"/>
    <w:rsid w:val="007F682A"/>
    <w:rsid w:val="00801AEA"/>
    <w:rsid w:val="00802D7A"/>
    <w:rsid w:val="008054BC"/>
    <w:rsid w:val="00806D27"/>
    <w:rsid w:val="00811E8F"/>
    <w:rsid w:val="00811F95"/>
    <w:rsid w:val="008120AB"/>
    <w:rsid w:val="008128D7"/>
    <w:rsid w:val="00812EDE"/>
    <w:rsid w:val="008136F5"/>
    <w:rsid w:val="0081396F"/>
    <w:rsid w:val="008147A0"/>
    <w:rsid w:val="00816662"/>
    <w:rsid w:val="00821E15"/>
    <w:rsid w:val="008233CA"/>
    <w:rsid w:val="00824169"/>
    <w:rsid w:val="00827CAF"/>
    <w:rsid w:val="008324C4"/>
    <w:rsid w:val="008329DC"/>
    <w:rsid w:val="0083389E"/>
    <w:rsid w:val="0083592E"/>
    <w:rsid w:val="00837899"/>
    <w:rsid w:val="00842D22"/>
    <w:rsid w:val="00845A3F"/>
    <w:rsid w:val="00857173"/>
    <w:rsid w:val="0086104D"/>
    <w:rsid w:val="00865221"/>
    <w:rsid w:val="0087713D"/>
    <w:rsid w:val="00885E8B"/>
    <w:rsid w:val="00887A2F"/>
    <w:rsid w:val="00894E0B"/>
    <w:rsid w:val="008A0B6E"/>
    <w:rsid w:val="008A1E87"/>
    <w:rsid w:val="008A62EC"/>
    <w:rsid w:val="008B10E3"/>
    <w:rsid w:val="008B3B44"/>
    <w:rsid w:val="008B47E0"/>
    <w:rsid w:val="008B6432"/>
    <w:rsid w:val="008B6A41"/>
    <w:rsid w:val="008C1933"/>
    <w:rsid w:val="008C689A"/>
    <w:rsid w:val="008C7B84"/>
    <w:rsid w:val="008D3A88"/>
    <w:rsid w:val="008E55E9"/>
    <w:rsid w:val="008F1498"/>
    <w:rsid w:val="008F5BC3"/>
    <w:rsid w:val="009019D0"/>
    <w:rsid w:val="00903450"/>
    <w:rsid w:val="00913CC1"/>
    <w:rsid w:val="00916B00"/>
    <w:rsid w:val="00917969"/>
    <w:rsid w:val="00934C6E"/>
    <w:rsid w:val="00935E6A"/>
    <w:rsid w:val="00936910"/>
    <w:rsid w:val="00945BD0"/>
    <w:rsid w:val="0095439F"/>
    <w:rsid w:val="00960757"/>
    <w:rsid w:val="0097035F"/>
    <w:rsid w:val="00973778"/>
    <w:rsid w:val="00974C40"/>
    <w:rsid w:val="00981324"/>
    <w:rsid w:val="00992B01"/>
    <w:rsid w:val="0099320E"/>
    <w:rsid w:val="00995F40"/>
    <w:rsid w:val="00997B29"/>
    <w:rsid w:val="009A0F45"/>
    <w:rsid w:val="009A3B46"/>
    <w:rsid w:val="009A445E"/>
    <w:rsid w:val="009B2943"/>
    <w:rsid w:val="009B5373"/>
    <w:rsid w:val="009B619F"/>
    <w:rsid w:val="009B7296"/>
    <w:rsid w:val="009C5F6B"/>
    <w:rsid w:val="009C6022"/>
    <w:rsid w:val="009C6EC7"/>
    <w:rsid w:val="009C72F8"/>
    <w:rsid w:val="009D3432"/>
    <w:rsid w:val="009E1FC0"/>
    <w:rsid w:val="009F1F29"/>
    <w:rsid w:val="009F21AB"/>
    <w:rsid w:val="00A05DC7"/>
    <w:rsid w:val="00A077BD"/>
    <w:rsid w:val="00A2674B"/>
    <w:rsid w:val="00A268B5"/>
    <w:rsid w:val="00A30EE4"/>
    <w:rsid w:val="00A316FB"/>
    <w:rsid w:val="00A33847"/>
    <w:rsid w:val="00A36791"/>
    <w:rsid w:val="00A40B11"/>
    <w:rsid w:val="00A41E17"/>
    <w:rsid w:val="00A4709A"/>
    <w:rsid w:val="00A52FF4"/>
    <w:rsid w:val="00A60789"/>
    <w:rsid w:val="00A70E1A"/>
    <w:rsid w:val="00A724E3"/>
    <w:rsid w:val="00A72EED"/>
    <w:rsid w:val="00A738D6"/>
    <w:rsid w:val="00A76BED"/>
    <w:rsid w:val="00A82A48"/>
    <w:rsid w:val="00A86F16"/>
    <w:rsid w:val="00A872C5"/>
    <w:rsid w:val="00A87581"/>
    <w:rsid w:val="00A91BC3"/>
    <w:rsid w:val="00A9290C"/>
    <w:rsid w:val="00A96163"/>
    <w:rsid w:val="00AB01FF"/>
    <w:rsid w:val="00AB67FF"/>
    <w:rsid w:val="00AB6840"/>
    <w:rsid w:val="00AC4701"/>
    <w:rsid w:val="00AC5159"/>
    <w:rsid w:val="00AD36E1"/>
    <w:rsid w:val="00AD3FA6"/>
    <w:rsid w:val="00AD4626"/>
    <w:rsid w:val="00AD5608"/>
    <w:rsid w:val="00AD79AC"/>
    <w:rsid w:val="00AE070C"/>
    <w:rsid w:val="00AE6A60"/>
    <w:rsid w:val="00AF2FE7"/>
    <w:rsid w:val="00AF3878"/>
    <w:rsid w:val="00AF58A6"/>
    <w:rsid w:val="00B010E1"/>
    <w:rsid w:val="00B05421"/>
    <w:rsid w:val="00B05E28"/>
    <w:rsid w:val="00B0646F"/>
    <w:rsid w:val="00B149BF"/>
    <w:rsid w:val="00B2248A"/>
    <w:rsid w:val="00B253B3"/>
    <w:rsid w:val="00B25A05"/>
    <w:rsid w:val="00B30A4D"/>
    <w:rsid w:val="00B318D7"/>
    <w:rsid w:val="00B32F3B"/>
    <w:rsid w:val="00B34B93"/>
    <w:rsid w:val="00B34FC2"/>
    <w:rsid w:val="00B42F57"/>
    <w:rsid w:val="00B50252"/>
    <w:rsid w:val="00B50737"/>
    <w:rsid w:val="00B529CE"/>
    <w:rsid w:val="00B5341D"/>
    <w:rsid w:val="00B605AA"/>
    <w:rsid w:val="00B61412"/>
    <w:rsid w:val="00B641D4"/>
    <w:rsid w:val="00B757BA"/>
    <w:rsid w:val="00B83959"/>
    <w:rsid w:val="00B842D0"/>
    <w:rsid w:val="00B86ACF"/>
    <w:rsid w:val="00B90A36"/>
    <w:rsid w:val="00B97EFB"/>
    <w:rsid w:val="00BA4F88"/>
    <w:rsid w:val="00BA7BD4"/>
    <w:rsid w:val="00BB2D88"/>
    <w:rsid w:val="00BB58FB"/>
    <w:rsid w:val="00BB608B"/>
    <w:rsid w:val="00BC023B"/>
    <w:rsid w:val="00BC0C75"/>
    <w:rsid w:val="00BC13E7"/>
    <w:rsid w:val="00BC4F51"/>
    <w:rsid w:val="00BC5452"/>
    <w:rsid w:val="00BD4215"/>
    <w:rsid w:val="00BD7F23"/>
    <w:rsid w:val="00BE2706"/>
    <w:rsid w:val="00BF19B7"/>
    <w:rsid w:val="00BF5D41"/>
    <w:rsid w:val="00C05B55"/>
    <w:rsid w:val="00C11F2C"/>
    <w:rsid w:val="00C13F41"/>
    <w:rsid w:val="00C17CE0"/>
    <w:rsid w:val="00C20FAF"/>
    <w:rsid w:val="00C252DC"/>
    <w:rsid w:val="00C2624B"/>
    <w:rsid w:val="00C31FD0"/>
    <w:rsid w:val="00C32268"/>
    <w:rsid w:val="00C40BB8"/>
    <w:rsid w:val="00C41374"/>
    <w:rsid w:val="00C41A21"/>
    <w:rsid w:val="00C43E26"/>
    <w:rsid w:val="00C51039"/>
    <w:rsid w:val="00C62231"/>
    <w:rsid w:val="00C653BD"/>
    <w:rsid w:val="00C70761"/>
    <w:rsid w:val="00C709FB"/>
    <w:rsid w:val="00C70BD1"/>
    <w:rsid w:val="00C70C96"/>
    <w:rsid w:val="00C84BF2"/>
    <w:rsid w:val="00C85CBD"/>
    <w:rsid w:val="00CA7A71"/>
    <w:rsid w:val="00CB63EE"/>
    <w:rsid w:val="00CB7ECB"/>
    <w:rsid w:val="00CB7FD7"/>
    <w:rsid w:val="00CC2032"/>
    <w:rsid w:val="00CC6916"/>
    <w:rsid w:val="00CC7DE5"/>
    <w:rsid w:val="00CD0B14"/>
    <w:rsid w:val="00CD31B5"/>
    <w:rsid w:val="00CD5F24"/>
    <w:rsid w:val="00CD7E45"/>
    <w:rsid w:val="00CF04AF"/>
    <w:rsid w:val="00CF1B75"/>
    <w:rsid w:val="00CF4245"/>
    <w:rsid w:val="00CF596E"/>
    <w:rsid w:val="00D055F3"/>
    <w:rsid w:val="00D10A96"/>
    <w:rsid w:val="00D13445"/>
    <w:rsid w:val="00D144A9"/>
    <w:rsid w:val="00D15492"/>
    <w:rsid w:val="00D15D44"/>
    <w:rsid w:val="00D167A0"/>
    <w:rsid w:val="00D247F1"/>
    <w:rsid w:val="00D263C4"/>
    <w:rsid w:val="00D3244B"/>
    <w:rsid w:val="00D33C25"/>
    <w:rsid w:val="00D3743B"/>
    <w:rsid w:val="00D37D9E"/>
    <w:rsid w:val="00D4247D"/>
    <w:rsid w:val="00D43E88"/>
    <w:rsid w:val="00D444D3"/>
    <w:rsid w:val="00D50D8C"/>
    <w:rsid w:val="00D514B6"/>
    <w:rsid w:val="00D53CF5"/>
    <w:rsid w:val="00D604F9"/>
    <w:rsid w:val="00D65CE3"/>
    <w:rsid w:val="00D677EF"/>
    <w:rsid w:val="00D701AC"/>
    <w:rsid w:val="00D72CAA"/>
    <w:rsid w:val="00D7403D"/>
    <w:rsid w:val="00D747F0"/>
    <w:rsid w:val="00D76083"/>
    <w:rsid w:val="00D770C7"/>
    <w:rsid w:val="00D77C5B"/>
    <w:rsid w:val="00D86740"/>
    <w:rsid w:val="00D86C67"/>
    <w:rsid w:val="00D91F3D"/>
    <w:rsid w:val="00D96BB5"/>
    <w:rsid w:val="00DB1C37"/>
    <w:rsid w:val="00DB7A05"/>
    <w:rsid w:val="00DC089A"/>
    <w:rsid w:val="00DC0DDC"/>
    <w:rsid w:val="00DC7A1D"/>
    <w:rsid w:val="00DD1F27"/>
    <w:rsid w:val="00DD534D"/>
    <w:rsid w:val="00DD657B"/>
    <w:rsid w:val="00DE52F9"/>
    <w:rsid w:val="00DE570E"/>
    <w:rsid w:val="00DE68FF"/>
    <w:rsid w:val="00DE7363"/>
    <w:rsid w:val="00DF0C1F"/>
    <w:rsid w:val="00DF19A8"/>
    <w:rsid w:val="00E026FE"/>
    <w:rsid w:val="00E02AD6"/>
    <w:rsid w:val="00E06617"/>
    <w:rsid w:val="00E06770"/>
    <w:rsid w:val="00E32E8E"/>
    <w:rsid w:val="00E43643"/>
    <w:rsid w:val="00E442A8"/>
    <w:rsid w:val="00E448D2"/>
    <w:rsid w:val="00E44BF2"/>
    <w:rsid w:val="00E51339"/>
    <w:rsid w:val="00E55FEF"/>
    <w:rsid w:val="00E60C6D"/>
    <w:rsid w:val="00E61D7A"/>
    <w:rsid w:val="00E6262E"/>
    <w:rsid w:val="00E64429"/>
    <w:rsid w:val="00E65201"/>
    <w:rsid w:val="00E70801"/>
    <w:rsid w:val="00E71229"/>
    <w:rsid w:val="00E726F3"/>
    <w:rsid w:val="00E77126"/>
    <w:rsid w:val="00E825DC"/>
    <w:rsid w:val="00E82F1B"/>
    <w:rsid w:val="00E8496F"/>
    <w:rsid w:val="00E85C40"/>
    <w:rsid w:val="00E931DB"/>
    <w:rsid w:val="00E96A32"/>
    <w:rsid w:val="00EA09BC"/>
    <w:rsid w:val="00EA36B5"/>
    <w:rsid w:val="00EB076E"/>
    <w:rsid w:val="00EB3470"/>
    <w:rsid w:val="00EB38B9"/>
    <w:rsid w:val="00EB547A"/>
    <w:rsid w:val="00EC18A7"/>
    <w:rsid w:val="00EC3E86"/>
    <w:rsid w:val="00EC4D04"/>
    <w:rsid w:val="00EC780F"/>
    <w:rsid w:val="00ED1A67"/>
    <w:rsid w:val="00ED1D5E"/>
    <w:rsid w:val="00ED20EE"/>
    <w:rsid w:val="00ED3C91"/>
    <w:rsid w:val="00ED4145"/>
    <w:rsid w:val="00EE08DD"/>
    <w:rsid w:val="00EE64C4"/>
    <w:rsid w:val="00EE658D"/>
    <w:rsid w:val="00EE71C4"/>
    <w:rsid w:val="00EE7404"/>
    <w:rsid w:val="00EE7501"/>
    <w:rsid w:val="00EF0CD3"/>
    <w:rsid w:val="00EF1FE2"/>
    <w:rsid w:val="00EF7284"/>
    <w:rsid w:val="00F03EDB"/>
    <w:rsid w:val="00F05A23"/>
    <w:rsid w:val="00F05EEC"/>
    <w:rsid w:val="00F109C8"/>
    <w:rsid w:val="00F131B9"/>
    <w:rsid w:val="00F15E7C"/>
    <w:rsid w:val="00F22C76"/>
    <w:rsid w:val="00F230AA"/>
    <w:rsid w:val="00F2353B"/>
    <w:rsid w:val="00F24130"/>
    <w:rsid w:val="00F3349A"/>
    <w:rsid w:val="00F343C4"/>
    <w:rsid w:val="00F35631"/>
    <w:rsid w:val="00F37AD9"/>
    <w:rsid w:val="00F42EDC"/>
    <w:rsid w:val="00F52926"/>
    <w:rsid w:val="00F530A2"/>
    <w:rsid w:val="00F531E1"/>
    <w:rsid w:val="00F55277"/>
    <w:rsid w:val="00F62D56"/>
    <w:rsid w:val="00F651F1"/>
    <w:rsid w:val="00F653F5"/>
    <w:rsid w:val="00F660AB"/>
    <w:rsid w:val="00F74493"/>
    <w:rsid w:val="00F747B4"/>
    <w:rsid w:val="00F80E30"/>
    <w:rsid w:val="00F857FC"/>
    <w:rsid w:val="00F85828"/>
    <w:rsid w:val="00F85925"/>
    <w:rsid w:val="00F87998"/>
    <w:rsid w:val="00F946DC"/>
    <w:rsid w:val="00F967DE"/>
    <w:rsid w:val="00FA0AEE"/>
    <w:rsid w:val="00FA233A"/>
    <w:rsid w:val="00FA4B42"/>
    <w:rsid w:val="00FB2A95"/>
    <w:rsid w:val="00FB598D"/>
    <w:rsid w:val="00FC3DD9"/>
    <w:rsid w:val="00FC48A7"/>
    <w:rsid w:val="00FC6163"/>
    <w:rsid w:val="00FD0AE2"/>
    <w:rsid w:val="00FD2054"/>
    <w:rsid w:val="00FD38DE"/>
    <w:rsid w:val="00FD52F6"/>
    <w:rsid w:val="00FD6B97"/>
    <w:rsid w:val="00FF23F5"/>
    <w:rsid w:val="00FF2AAB"/>
    <w:rsid w:val="00FF2EDC"/>
    <w:rsid w:val="00FF3597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  <w:style w:type="table" w:styleId="af2">
    <w:name w:val="Table Grid"/>
    <w:basedOn w:val="a1"/>
    <w:uiPriority w:val="59"/>
    <w:rsid w:val="007B4A9D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  <w:style w:type="table" w:styleId="af2">
    <w:name w:val="Table Grid"/>
    <w:basedOn w:val="a1"/>
    <w:uiPriority w:val="59"/>
    <w:rsid w:val="007B4A9D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58719-1318-4CB0-B84C-1F550AA0C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841</Words>
  <Characters>5981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6809</CharactersWithSpaces>
  <SharedDoc>false</SharedDoc>
  <HLinks>
    <vt:vector size="6" baseType="variant">
      <vt:variant>
        <vt:i4>1441807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consultantplus://offline/ref=6F50817107AF7D5C7561A9743D38B946BB8D729D764E0EAE8D40F23F97D5d5J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Нина Федоровна ЛОМАГИНА</cp:lastModifiedBy>
  <cp:revision>4</cp:revision>
  <cp:lastPrinted>2016-07-22T08:10:00Z</cp:lastPrinted>
  <dcterms:created xsi:type="dcterms:W3CDTF">2016-08-15T07:54:00Z</dcterms:created>
  <dcterms:modified xsi:type="dcterms:W3CDTF">2016-08-23T08:45:00Z</dcterms:modified>
</cp:coreProperties>
</file>