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EF3F2C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EF3F2C" w:rsidRPr="003A73CE" w:rsidRDefault="00EF3F2C" w:rsidP="00EF3F2C">
      <w:pPr>
        <w:overflowPunct/>
        <w:jc w:val="center"/>
        <w:textAlignment w:val="auto"/>
        <w:rPr>
          <w:bCs/>
          <w:sz w:val="28"/>
          <w:szCs w:val="28"/>
        </w:rPr>
      </w:pPr>
      <w:r w:rsidRPr="003A73CE">
        <w:rPr>
          <w:bCs/>
          <w:sz w:val="28"/>
          <w:szCs w:val="28"/>
        </w:rPr>
        <w:t>о состоянии законодательства</w:t>
      </w:r>
      <w:r>
        <w:rPr>
          <w:bCs/>
          <w:sz w:val="28"/>
          <w:szCs w:val="28"/>
        </w:rPr>
        <w:t xml:space="preserve"> </w:t>
      </w:r>
      <w:r w:rsidRPr="003A73CE">
        <w:rPr>
          <w:bCs/>
          <w:sz w:val="28"/>
          <w:szCs w:val="28"/>
        </w:rPr>
        <w:t xml:space="preserve">в сфере правового регулирования </w:t>
      </w:r>
      <w:r>
        <w:rPr>
          <w:bCs/>
          <w:sz w:val="28"/>
          <w:szCs w:val="28"/>
        </w:rPr>
        <w:t xml:space="preserve">проекта областного закона </w:t>
      </w:r>
      <w:r w:rsidRPr="008678E0">
        <w:rPr>
          <w:sz w:val="28"/>
          <w:szCs w:val="28"/>
        </w:rPr>
        <w:t>«О внесении изменений в некоторые законодательные акты Ленинградской области, регулирующие вопросы предоставления лицам, замещающим государственные должности Ленинградской области, дополнительных социальных и иных гарантий в связи с прекращением полномочий»</w:t>
      </w: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8"/>
          <w:szCs w:val="28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EF3F2C" w:rsidRDefault="00EF3F2C" w:rsidP="00EF3F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Сферу правового регулирования п</w:t>
      </w:r>
      <w:r w:rsidRPr="00C50B3A">
        <w:rPr>
          <w:sz w:val="28"/>
          <w:szCs w:val="28"/>
        </w:rPr>
        <w:t>роект</w:t>
      </w:r>
      <w:r>
        <w:rPr>
          <w:sz w:val="28"/>
          <w:szCs w:val="28"/>
        </w:rPr>
        <w:t>а</w:t>
      </w:r>
      <w:r w:rsidRPr="00C50B3A">
        <w:rPr>
          <w:sz w:val="28"/>
          <w:szCs w:val="28"/>
        </w:rPr>
        <w:t xml:space="preserve"> областного закона «О внесении изменений в некоторые законодательные акты Ленинградской области, регулирующие вопросы предоставления лицам, замещающи</w:t>
      </w:r>
      <w:r>
        <w:rPr>
          <w:sz w:val="28"/>
          <w:szCs w:val="28"/>
        </w:rPr>
        <w:t>м</w:t>
      </w:r>
      <w:r w:rsidRPr="00C50B3A">
        <w:rPr>
          <w:sz w:val="28"/>
          <w:szCs w:val="28"/>
        </w:rPr>
        <w:t xml:space="preserve"> государственные должности Ленинградской области</w:t>
      </w:r>
      <w:r>
        <w:rPr>
          <w:sz w:val="28"/>
          <w:szCs w:val="28"/>
        </w:rPr>
        <w:t>,</w:t>
      </w:r>
      <w:r w:rsidRPr="00C50B3A">
        <w:rPr>
          <w:sz w:val="28"/>
          <w:szCs w:val="28"/>
        </w:rPr>
        <w:t xml:space="preserve"> дополнительных социальных и иных гарантий в связи с прекращением полномочий»</w:t>
      </w:r>
      <w:r>
        <w:rPr>
          <w:sz w:val="28"/>
          <w:szCs w:val="28"/>
        </w:rPr>
        <w:t xml:space="preserve"> составляют:</w:t>
      </w:r>
    </w:p>
    <w:p w:rsidR="00EF3F2C" w:rsidRDefault="00EF3F2C" w:rsidP="00EF3F2C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50B3A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C50B3A">
        <w:rPr>
          <w:sz w:val="28"/>
          <w:szCs w:val="28"/>
        </w:rPr>
        <w:t xml:space="preserve"> закон от </w:t>
      </w:r>
      <w:r>
        <w:rPr>
          <w:sz w:val="28"/>
          <w:szCs w:val="28"/>
        </w:rPr>
        <w:t>30</w:t>
      </w:r>
      <w:r w:rsidRPr="00C50B3A">
        <w:rPr>
          <w:sz w:val="28"/>
          <w:szCs w:val="28"/>
        </w:rPr>
        <w:t>.12.201</w:t>
      </w:r>
      <w:r>
        <w:rPr>
          <w:sz w:val="28"/>
          <w:szCs w:val="28"/>
        </w:rPr>
        <w:t>5</w:t>
      </w:r>
      <w:r w:rsidRPr="00C50B3A">
        <w:rPr>
          <w:sz w:val="28"/>
          <w:szCs w:val="28"/>
        </w:rPr>
        <w:t xml:space="preserve"> </w:t>
      </w:r>
      <w:r>
        <w:rPr>
          <w:sz w:val="28"/>
          <w:szCs w:val="28"/>
        </w:rPr>
        <w:t>№446</w:t>
      </w:r>
      <w:r w:rsidRPr="00C50B3A">
        <w:rPr>
          <w:sz w:val="28"/>
          <w:szCs w:val="28"/>
        </w:rPr>
        <w:t>-ФЗ «</w:t>
      </w:r>
      <w:r>
        <w:rPr>
          <w:sz w:val="28"/>
          <w:szCs w:val="28"/>
        </w:rPr>
        <w:t>О внесении изменений в статьи 2.1 и 19 Ф</w:t>
      </w:r>
      <w:r w:rsidRPr="00C50B3A">
        <w:rPr>
          <w:sz w:val="28"/>
          <w:szCs w:val="28"/>
        </w:rPr>
        <w:t>едерального закона «</w:t>
      </w:r>
      <w:r>
        <w:rPr>
          <w:sz w:val="28"/>
          <w:szCs w:val="28"/>
        </w:rPr>
        <w:t>О</w:t>
      </w:r>
      <w:r w:rsidRPr="00C50B3A">
        <w:rPr>
          <w:sz w:val="28"/>
          <w:szCs w:val="28"/>
        </w:rPr>
        <w:t>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>
        <w:rPr>
          <w:sz w:val="28"/>
          <w:szCs w:val="28"/>
        </w:rPr>
        <w:t>;</w:t>
      </w:r>
    </w:p>
    <w:p w:rsidR="00EF3F2C" w:rsidRDefault="00EF3F2C" w:rsidP="00EF3F2C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Устав Ленинградской области;</w:t>
      </w:r>
    </w:p>
    <w:p w:rsidR="00EF3F2C" w:rsidRPr="00B87956" w:rsidRDefault="00EF3F2C" w:rsidP="00EF3F2C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B87956">
        <w:rPr>
          <w:sz w:val="28"/>
          <w:szCs w:val="28"/>
        </w:rPr>
        <w:t>областны</w:t>
      </w:r>
      <w:r>
        <w:rPr>
          <w:sz w:val="28"/>
          <w:szCs w:val="28"/>
        </w:rPr>
        <w:t>е</w:t>
      </w:r>
      <w:r w:rsidRPr="00B87956">
        <w:rPr>
          <w:sz w:val="28"/>
          <w:szCs w:val="28"/>
        </w:rPr>
        <w:t xml:space="preserve"> закон</w:t>
      </w:r>
      <w:r>
        <w:rPr>
          <w:sz w:val="28"/>
          <w:szCs w:val="28"/>
        </w:rPr>
        <w:t>ы</w:t>
      </w:r>
      <w:r w:rsidRPr="00B87956">
        <w:rPr>
          <w:sz w:val="28"/>
          <w:szCs w:val="28"/>
        </w:rPr>
        <w:t>:</w:t>
      </w:r>
    </w:p>
    <w:p w:rsidR="00EF3F2C" w:rsidRPr="00B87956" w:rsidRDefault="00EF3F2C" w:rsidP="00EF3F2C">
      <w:pPr>
        <w:tabs>
          <w:tab w:val="left" w:pos="1134"/>
        </w:tabs>
        <w:overflowPunct/>
        <w:ind w:firstLine="709"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от 16</w:t>
      </w:r>
      <w:r>
        <w:rPr>
          <w:sz w:val="28"/>
          <w:szCs w:val="28"/>
        </w:rPr>
        <w:t>.12.</w:t>
      </w:r>
      <w:r w:rsidRPr="00B87956">
        <w:rPr>
          <w:sz w:val="28"/>
          <w:szCs w:val="28"/>
        </w:rPr>
        <w:t>2005 №117-оз «О государственных должностях Ленинградской области</w:t>
      </w:r>
      <w:bookmarkStart w:id="0" w:name="_GoBack"/>
      <w:bookmarkEnd w:id="0"/>
      <w:r w:rsidRPr="00B87956">
        <w:rPr>
          <w:sz w:val="28"/>
          <w:szCs w:val="28"/>
        </w:rPr>
        <w:t>»;</w:t>
      </w:r>
    </w:p>
    <w:p w:rsidR="00EF3F2C" w:rsidRPr="00B87956" w:rsidRDefault="00EF3F2C" w:rsidP="00EF3F2C">
      <w:pPr>
        <w:tabs>
          <w:tab w:val="left" w:pos="1134"/>
        </w:tabs>
        <w:overflowPunct/>
        <w:ind w:firstLine="709"/>
        <w:jc w:val="both"/>
        <w:textAlignment w:val="auto"/>
        <w:rPr>
          <w:b/>
          <w:sz w:val="28"/>
          <w:szCs w:val="28"/>
        </w:rPr>
      </w:pPr>
      <w:r w:rsidRPr="00B87956">
        <w:rPr>
          <w:sz w:val="28"/>
          <w:szCs w:val="28"/>
        </w:rPr>
        <w:t>от 24</w:t>
      </w:r>
      <w:r>
        <w:rPr>
          <w:sz w:val="28"/>
          <w:szCs w:val="28"/>
        </w:rPr>
        <w:t>.04.</w:t>
      </w:r>
      <w:r w:rsidRPr="00B87956">
        <w:rPr>
          <w:sz w:val="28"/>
          <w:szCs w:val="28"/>
        </w:rPr>
        <w:t>2007 №62-оз «О статусе депутата Законодательного собрания Ленинградской области»</w:t>
      </w:r>
      <w:r>
        <w:rPr>
          <w:sz w:val="28"/>
          <w:szCs w:val="28"/>
        </w:rPr>
        <w:t>;</w:t>
      </w:r>
    </w:p>
    <w:p w:rsidR="00EF3F2C" w:rsidRPr="00847D6D" w:rsidRDefault="00EF3F2C" w:rsidP="00EF3F2C">
      <w:pPr>
        <w:tabs>
          <w:tab w:val="left" w:pos="1134"/>
        </w:tabs>
        <w:overflowPunct/>
        <w:ind w:firstLine="709"/>
        <w:jc w:val="both"/>
        <w:textAlignment w:val="auto"/>
        <w:rPr>
          <w:b/>
          <w:sz w:val="28"/>
          <w:szCs w:val="28"/>
        </w:rPr>
      </w:pPr>
      <w:r w:rsidRPr="00B87956">
        <w:rPr>
          <w:sz w:val="28"/>
          <w:szCs w:val="28"/>
        </w:rPr>
        <w:t xml:space="preserve">от </w:t>
      </w:r>
      <w:r>
        <w:rPr>
          <w:sz w:val="28"/>
          <w:szCs w:val="28"/>
        </w:rPr>
        <w:t>0</w:t>
      </w:r>
      <w:r w:rsidRPr="00B87956">
        <w:rPr>
          <w:sz w:val="28"/>
          <w:szCs w:val="28"/>
        </w:rPr>
        <w:t>2</w:t>
      </w:r>
      <w:r>
        <w:rPr>
          <w:sz w:val="28"/>
          <w:szCs w:val="28"/>
        </w:rPr>
        <w:t>.04.</w:t>
      </w:r>
      <w:r w:rsidRPr="00B87956">
        <w:rPr>
          <w:sz w:val="28"/>
          <w:szCs w:val="28"/>
        </w:rPr>
        <w:t>2003 №25-оз «О материальном обеспечении семьи умершего члена Правительства Ленинградской области или депутата Законодательного Собрания Ленинградской области».</w:t>
      </w:r>
    </w:p>
    <w:p w:rsidR="00EF3F2C" w:rsidRDefault="00EF3F2C" w:rsidP="00EF3F2C">
      <w:pPr>
        <w:overflowPunct/>
        <w:ind w:firstLine="540"/>
        <w:jc w:val="both"/>
        <w:textAlignment w:val="auto"/>
        <w:rPr>
          <w:b/>
          <w:bCs/>
          <w:sz w:val="26"/>
          <w:szCs w:val="26"/>
        </w:rPr>
      </w:pPr>
    </w:p>
    <w:p w:rsidR="00EF3F2C" w:rsidRPr="00252A41" w:rsidRDefault="00EF3F2C" w:rsidP="00EF3F2C">
      <w:pPr>
        <w:overflowPunct/>
        <w:ind w:firstLine="540"/>
        <w:jc w:val="both"/>
        <w:textAlignment w:val="auto"/>
        <w:rPr>
          <w:b/>
          <w:bCs/>
          <w:sz w:val="26"/>
          <w:szCs w:val="26"/>
        </w:rPr>
      </w:pPr>
    </w:p>
    <w:p w:rsidR="00EF3F2C" w:rsidRPr="00252A41" w:rsidRDefault="00EF3F2C" w:rsidP="00EF3F2C">
      <w:pPr>
        <w:overflowPunct/>
        <w:jc w:val="both"/>
        <w:textAlignment w:val="auto"/>
        <w:rPr>
          <w:sz w:val="28"/>
          <w:szCs w:val="28"/>
        </w:rPr>
      </w:pPr>
      <w:r w:rsidRPr="00252A41">
        <w:rPr>
          <w:sz w:val="28"/>
          <w:szCs w:val="28"/>
        </w:rPr>
        <w:t>Вице-губернатор Ленинградской области -</w:t>
      </w:r>
    </w:p>
    <w:p w:rsidR="00EF3F2C" w:rsidRPr="00252A41" w:rsidRDefault="00EF3F2C" w:rsidP="00EF3F2C">
      <w:pPr>
        <w:overflowPunct/>
        <w:jc w:val="both"/>
        <w:textAlignment w:val="auto"/>
        <w:rPr>
          <w:sz w:val="28"/>
          <w:szCs w:val="28"/>
        </w:rPr>
      </w:pPr>
      <w:r w:rsidRPr="00252A41">
        <w:rPr>
          <w:sz w:val="28"/>
          <w:szCs w:val="28"/>
        </w:rPr>
        <w:t>руководитель аппарата Губернатора</w:t>
      </w:r>
    </w:p>
    <w:p w:rsidR="00EF3F2C" w:rsidRDefault="00EF3F2C" w:rsidP="00EF3F2C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Pr="00252A41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252A41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</w:t>
      </w:r>
      <w:r w:rsidRPr="00252A41">
        <w:rPr>
          <w:sz w:val="28"/>
          <w:szCs w:val="28"/>
        </w:rPr>
        <w:t xml:space="preserve">                                      </w:t>
      </w:r>
      <w:proofErr w:type="spellStart"/>
      <w:r w:rsidRPr="00252A41">
        <w:rPr>
          <w:sz w:val="28"/>
          <w:szCs w:val="28"/>
        </w:rPr>
        <w:t>М.Е.Лебединский</w:t>
      </w:r>
      <w:proofErr w:type="spellEnd"/>
    </w:p>
    <w:sectPr w:rsidR="00EF3F2C" w:rsidSect="00EF3F2C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3401AE"/>
    <w:rsid w:val="00E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2016-06-01T14:54:00Z</dcterms:created>
  <dcterms:modified xsi:type="dcterms:W3CDTF">2016-06-01T14:54:00Z</dcterms:modified>
</cp:coreProperties>
</file>