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7A5" w:rsidRPr="00E836FB" w:rsidRDefault="004027A5" w:rsidP="00650028">
      <w:pPr>
        <w:pStyle w:val="ConsPlusNormal"/>
        <w:ind w:left="5954"/>
        <w:rPr>
          <w:sz w:val="24"/>
          <w:szCs w:val="24"/>
        </w:rPr>
      </w:pPr>
      <w:r w:rsidRPr="00E836FB">
        <w:rPr>
          <w:sz w:val="24"/>
          <w:szCs w:val="24"/>
        </w:rPr>
        <w:t>УТВЕРЖДЕНЫ</w:t>
      </w:r>
    </w:p>
    <w:p w:rsidR="004027A5" w:rsidRPr="00E836FB" w:rsidRDefault="004027A5" w:rsidP="00650028">
      <w:pPr>
        <w:pStyle w:val="ConsPlusNormal"/>
        <w:ind w:left="5954"/>
        <w:rPr>
          <w:sz w:val="24"/>
          <w:szCs w:val="24"/>
        </w:rPr>
      </w:pPr>
      <w:r w:rsidRPr="00E836FB">
        <w:rPr>
          <w:sz w:val="24"/>
          <w:szCs w:val="24"/>
        </w:rPr>
        <w:t>областным законом</w:t>
      </w:r>
    </w:p>
    <w:p w:rsidR="000D6A9E" w:rsidRPr="000D6A9E" w:rsidRDefault="000D6A9E" w:rsidP="00650028">
      <w:pPr>
        <w:ind w:left="5954"/>
        <w:rPr>
          <w:sz w:val="24"/>
          <w:szCs w:val="24"/>
        </w:rPr>
      </w:pPr>
      <w:r w:rsidRPr="000D6A9E">
        <w:rPr>
          <w:sz w:val="24"/>
          <w:szCs w:val="24"/>
        </w:rPr>
        <w:t>от 23 декабря 2015 года № 139-оз</w:t>
      </w:r>
    </w:p>
    <w:p w:rsidR="004027A5" w:rsidRDefault="004027A5" w:rsidP="00650028">
      <w:pPr>
        <w:pStyle w:val="ConsPlusNormal"/>
        <w:ind w:left="5954"/>
        <w:rPr>
          <w:sz w:val="24"/>
          <w:szCs w:val="24"/>
        </w:rPr>
      </w:pPr>
      <w:r w:rsidRPr="00E836FB">
        <w:rPr>
          <w:sz w:val="24"/>
          <w:szCs w:val="24"/>
        </w:rPr>
        <w:t>(приложение 17)</w:t>
      </w:r>
    </w:p>
    <w:p w:rsidR="00650028" w:rsidRPr="00E836FB" w:rsidRDefault="00650028" w:rsidP="00650028">
      <w:pPr>
        <w:pStyle w:val="ConsPlusNormal"/>
        <w:ind w:left="5954"/>
        <w:rPr>
          <w:sz w:val="24"/>
          <w:szCs w:val="24"/>
        </w:rPr>
      </w:pPr>
      <w:proofErr w:type="gramStart"/>
      <w:r>
        <w:rPr>
          <w:sz w:val="24"/>
          <w:szCs w:val="24"/>
        </w:rPr>
        <w:t>(в редакции областного закона</w:t>
      </w:r>
      <w:proofErr w:type="gramEnd"/>
    </w:p>
    <w:p w:rsidR="0091533E" w:rsidRPr="00E836FB" w:rsidRDefault="0091533E" w:rsidP="00E836FB">
      <w:pPr>
        <w:pStyle w:val="ConsPlusNormal"/>
      </w:pPr>
    </w:p>
    <w:p w:rsidR="0091533E" w:rsidRPr="00E836FB" w:rsidRDefault="0091533E" w:rsidP="00E836FB">
      <w:pPr>
        <w:pStyle w:val="ConsPlusNormal"/>
      </w:pPr>
    </w:p>
    <w:p w:rsidR="000C4050" w:rsidRPr="00E836FB" w:rsidRDefault="000C4050" w:rsidP="00E836FB">
      <w:pPr>
        <w:pStyle w:val="ConsPlusNormal"/>
      </w:pPr>
    </w:p>
    <w:p w:rsidR="004027A5" w:rsidRPr="00E836FB" w:rsidRDefault="004027A5" w:rsidP="00E836FB">
      <w:pPr>
        <w:pStyle w:val="ConsPlusNormal"/>
      </w:pPr>
    </w:p>
    <w:p w:rsidR="00E836FB" w:rsidRPr="00E836FB" w:rsidRDefault="00E836FB" w:rsidP="00620A96">
      <w:pPr>
        <w:pStyle w:val="ConsPlusTitle"/>
        <w:jc w:val="center"/>
        <w:rPr>
          <w:sz w:val="26"/>
          <w:szCs w:val="26"/>
        </w:rPr>
      </w:pPr>
      <w:r w:rsidRPr="00E836FB">
        <w:rPr>
          <w:sz w:val="26"/>
          <w:szCs w:val="26"/>
        </w:rPr>
        <w:t xml:space="preserve">Судебные участки мировых судей Ленинградской области, </w:t>
      </w:r>
    </w:p>
    <w:p w:rsidR="00E836FB" w:rsidRPr="00E836FB" w:rsidRDefault="00E836FB" w:rsidP="00620A96">
      <w:pPr>
        <w:pStyle w:val="ConsPlusTitle"/>
        <w:jc w:val="center"/>
        <w:rPr>
          <w:sz w:val="26"/>
          <w:szCs w:val="26"/>
        </w:rPr>
      </w:pPr>
      <w:r w:rsidRPr="00E836FB">
        <w:rPr>
          <w:sz w:val="26"/>
          <w:szCs w:val="26"/>
        </w:rPr>
        <w:t xml:space="preserve">в </w:t>
      </w:r>
      <w:proofErr w:type="gramStart"/>
      <w:r w:rsidRPr="00E836FB">
        <w:rPr>
          <w:sz w:val="26"/>
          <w:szCs w:val="26"/>
        </w:rPr>
        <w:t>аппарат</w:t>
      </w:r>
      <w:proofErr w:type="gramEnd"/>
      <w:r w:rsidRPr="00E836FB">
        <w:rPr>
          <w:sz w:val="26"/>
          <w:szCs w:val="26"/>
        </w:rPr>
        <w:t xml:space="preserve"> которых в 2016 году включается должность </w:t>
      </w:r>
    </w:p>
    <w:p w:rsidR="004027A5" w:rsidRPr="00E836FB" w:rsidRDefault="00E836FB" w:rsidP="00620A96">
      <w:pPr>
        <w:pStyle w:val="ConsPlusTitle"/>
        <w:jc w:val="center"/>
        <w:rPr>
          <w:sz w:val="26"/>
          <w:szCs w:val="26"/>
        </w:rPr>
      </w:pPr>
      <w:r w:rsidRPr="00E836FB">
        <w:rPr>
          <w:sz w:val="26"/>
          <w:szCs w:val="26"/>
        </w:rPr>
        <w:t>помощника мирового судьи</w:t>
      </w:r>
    </w:p>
    <w:p w:rsidR="004027A5" w:rsidRDefault="004027A5">
      <w:pPr>
        <w:pStyle w:val="ConsPlusNormal"/>
      </w:pPr>
    </w:p>
    <w:p w:rsidR="000C4050" w:rsidRDefault="000C4050">
      <w:pPr>
        <w:pStyle w:val="ConsPlusNormal"/>
      </w:pPr>
    </w:p>
    <w:p w:rsidR="004027A5" w:rsidRDefault="004027A5" w:rsidP="00E836FB">
      <w:pPr>
        <w:pStyle w:val="ConsPlusNormal"/>
        <w:ind w:firstLine="709"/>
        <w:jc w:val="both"/>
      </w:pPr>
      <w:r>
        <w:t>В 2016 году должность помощника мирового судьи включается в аппарат мировых судей Ленинградской области на следующих судебных участках: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3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7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9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12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14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16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17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18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21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25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26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27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28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30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43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45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51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63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77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78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79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82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83</w:t>
      </w:r>
    </w:p>
    <w:p w:rsidR="00650028" w:rsidRDefault="00650028" w:rsidP="00650028">
      <w:pPr>
        <w:pStyle w:val="ConsPlusNormal"/>
        <w:ind w:firstLine="709"/>
        <w:jc w:val="both"/>
      </w:pPr>
      <w:r>
        <w:t>Судебный участок № 84</w:t>
      </w:r>
    </w:p>
    <w:p w:rsidR="008438AC" w:rsidRDefault="00650028" w:rsidP="00650028">
      <w:pPr>
        <w:ind w:firstLine="709"/>
      </w:pPr>
      <w:r>
        <w:t>Судебный участок № 8</w:t>
      </w:r>
      <w:r>
        <w:t>5</w:t>
      </w:r>
      <w:bookmarkStart w:id="0" w:name="_GoBack"/>
      <w:bookmarkEnd w:id="0"/>
    </w:p>
    <w:sectPr w:rsidR="008438AC" w:rsidSect="00E836FB">
      <w:pgSz w:w="11906" w:h="16838"/>
      <w:pgMar w:top="1134" w:right="737" w:bottom="1134" w:left="153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3b7a41b5-87de-4ac5-968a-096e9369daf6"/>
  </w:docVars>
  <w:rsids>
    <w:rsidRoot w:val="004027A5"/>
    <w:rsid w:val="000C4050"/>
    <w:rsid w:val="000D6A9E"/>
    <w:rsid w:val="00113F2B"/>
    <w:rsid w:val="00222BB4"/>
    <w:rsid w:val="00394C69"/>
    <w:rsid w:val="004027A5"/>
    <w:rsid w:val="00620A96"/>
    <w:rsid w:val="00650028"/>
    <w:rsid w:val="0065515E"/>
    <w:rsid w:val="008438AC"/>
    <w:rsid w:val="0091533E"/>
    <w:rsid w:val="00C726D8"/>
    <w:rsid w:val="00D47E91"/>
    <w:rsid w:val="00E7637A"/>
    <w:rsid w:val="00E836FB"/>
    <w:rsid w:val="00EB7905"/>
    <w:rsid w:val="00EE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6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27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027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27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7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6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27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027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27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7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0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Евсеева Анна Владимировна</dc:creator>
  <cp:lastModifiedBy>Рыженкова Елена Николаевна</cp:lastModifiedBy>
  <cp:revision>3</cp:revision>
  <cp:lastPrinted>2015-12-10T14:14:00Z</cp:lastPrinted>
  <dcterms:created xsi:type="dcterms:W3CDTF">2015-12-23T09:35:00Z</dcterms:created>
  <dcterms:modified xsi:type="dcterms:W3CDTF">2016-05-19T13:12:00Z</dcterms:modified>
</cp:coreProperties>
</file>