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40C" w:rsidRDefault="00014FA8" w:rsidP="0096340C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Обоснование необходимости принятия областного закона - по</w:t>
      </w:r>
      <w:r w:rsidR="0096340C">
        <w:rPr>
          <w:b/>
          <w:bCs/>
          <w:szCs w:val="28"/>
        </w:rPr>
        <w:t xml:space="preserve">яснительная записка </w:t>
      </w:r>
    </w:p>
    <w:p w:rsidR="0096340C" w:rsidRDefault="0096340C" w:rsidP="0096340C">
      <w:pPr>
        <w:pStyle w:val="a3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к проекту областного закона </w:t>
      </w:r>
    </w:p>
    <w:p w:rsidR="0096340C" w:rsidRDefault="0096340C" w:rsidP="0096340C">
      <w:pPr>
        <w:pStyle w:val="a3"/>
        <w:ind w:firstLine="0"/>
        <w:jc w:val="center"/>
        <w:rPr>
          <w:b/>
          <w:bCs/>
        </w:rPr>
      </w:pPr>
      <w:r>
        <w:rPr>
          <w:b/>
          <w:bCs/>
        </w:rPr>
        <w:t>«О внесении изменений в областной закон «О бюджете Территориального фонда обязательного медицинского  страхования Ленинградской области на 2016 год и на плановый период 2017 и 2018 годов»</w:t>
      </w:r>
    </w:p>
    <w:p w:rsidR="0096340C" w:rsidRDefault="0096340C" w:rsidP="0096340C">
      <w:pPr>
        <w:pStyle w:val="a3"/>
        <w:ind w:firstLine="0"/>
        <w:jc w:val="center"/>
        <w:rPr>
          <w:b/>
          <w:bCs/>
        </w:rPr>
      </w:pPr>
    </w:p>
    <w:p w:rsidR="0096340C" w:rsidRPr="00EF7FC5" w:rsidRDefault="0096340C" w:rsidP="0096340C">
      <w:pPr>
        <w:pStyle w:val="a3"/>
        <w:ind w:firstLine="539"/>
        <w:rPr>
          <w:b/>
          <w:bCs/>
          <w:szCs w:val="28"/>
        </w:rPr>
      </w:pPr>
      <w:r w:rsidRPr="00EF7FC5">
        <w:t>Законопроект состоит из двух статей, определяет финансовые средства Территориального фонда обязательного медицинского страхования Ленинградской области (далее - Фонд), порядок финансирования расходов, необходимых для обеспечения функционирования и развития  системы обязательного медицинского страхования, деятельности страховы</w:t>
      </w:r>
      <w:bookmarkStart w:id="0" w:name="_GoBack"/>
      <w:bookmarkEnd w:id="0"/>
      <w:r w:rsidRPr="00EF7FC5">
        <w:t xml:space="preserve">х медицинских организаций, Территориального фонда обязательного медицинского страхования Ленинградской области. </w:t>
      </w:r>
    </w:p>
    <w:p w:rsidR="0096340C" w:rsidRDefault="0096340C" w:rsidP="0096340C">
      <w:pPr>
        <w:pStyle w:val="a3"/>
        <w:ind w:firstLine="539"/>
      </w:pPr>
      <w:r w:rsidRPr="00EF7FC5">
        <w:t>Изменение бюджета Территориального фонда обязательного медицинского страхования Ленинградской области на 201</w:t>
      </w:r>
      <w:r w:rsidR="00103F06">
        <w:t>6</w:t>
      </w:r>
      <w:r w:rsidRPr="00EF7FC5">
        <w:t xml:space="preserve"> год, утвержденного областным законом от </w:t>
      </w:r>
      <w:r w:rsidR="00103F06">
        <w:t>22</w:t>
      </w:r>
      <w:r w:rsidRPr="00EF7FC5">
        <w:t>.12.201</w:t>
      </w:r>
      <w:r w:rsidR="00103F06">
        <w:t>5</w:t>
      </w:r>
      <w:r w:rsidRPr="00EF7FC5">
        <w:t xml:space="preserve"> № </w:t>
      </w:r>
      <w:r w:rsidR="00103F06">
        <w:t>133</w:t>
      </w:r>
      <w:r w:rsidRPr="00EF7FC5">
        <w:t xml:space="preserve">-оз, проводится в соответствии </w:t>
      </w:r>
      <w:proofErr w:type="gramStart"/>
      <w:r w:rsidRPr="00EF7FC5">
        <w:t>с</w:t>
      </w:r>
      <w:proofErr w:type="gramEnd"/>
      <w:r w:rsidRPr="00EF7FC5">
        <w:t>:</w:t>
      </w:r>
    </w:p>
    <w:p w:rsidR="00103F06" w:rsidRDefault="00103F06" w:rsidP="00103F06">
      <w:pPr>
        <w:pStyle w:val="ConsPlusNormal"/>
        <w:ind w:firstLine="540"/>
        <w:jc w:val="both"/>
        <w:rPr>
          <w:b w:val="0"/>
        </w:rPr>
      </w:pPr>
      <w:r>
        <w:rPr>
          <w:b w:val="0"/>
        </w:rPr>
        <w:t xml:space="preserve">- </w:t>
      </w:r>
      <w:r w:rsidRPr="00103F06">
        <w:rPr>
          <w:b w:val="0"/>
        </w:rPr>
        <w:t>Федеральн</w:t>
      </w:r>
      <w:r>
        <w:rPr>
          <w:b w:val="0"/>
        </w:rPr>
        <w:t>ым</w:t>
      </w:r>
      <w:r w:rsidRPr="00103F06">
        <w:rPr>
          <w:b w:val="0"/>
        </w:rPr>
        <w:t xml:space="preserve"> закон</w:t>
      </w:r>
      <w:r>
        <w:rPr>
          <w:b w:val="0"/>
        </w:rPr>
        <w:t>ом</w:t>
      </w:r>
      <w:r w:rsidRPr="00103F06">
        <w:rPr>
          <w:b w:val="0"/>
        </w:rPr>
        <w:t xml:space="preserve"> от 30.12.2015 </w:t>
      </w:r>
      <w:r>
        <w:rPr>
          <w:b w:val="0"/>
        </w:rPr>
        <w:t>№</w:t>
      </w:r>
      <w:r w:rsidRPr="00103F06">
        <w:rPr>
          <w:b w:val="0"/>
        </w:rPr>
        <w:t xml:space="preserve"> 432-ФЗ</w:t>
      </w:r>
      <w:r>
        <w:rPr>
          <w:b w:val="0"/>
        </w:rPr>
        <w:t xml:space="preserve"> </w:t>
      </w:r>
      <w:r w:rsidRPr="00103F06">
        <w:rPr>
          <w:b w:val="0"/>
        </w:rPr>
        <w:t>"О внесении изменений в статью 25 Закона Российской Федерации "Об организации страхового дела в Российской Федерации" и Федеральный закон "Об обязательном медицинском страховании в Российской Федерации"</w:t>
      </w:r>
      <w:r>
        <w:rPr>
          <w:b w:val="0"/>
        </w:rPr>
        <w:t>;</w:t>
      </w:r>
    </w:p>
    <w:p w:rsidR="00103F06" w:rsidRDefault="00103F06" w:rsidP="00103F06">
      <w:pPr>
        <w:pStyle w:val="ConsPlusNormal"/>
        <w:ind w:firstLine="567"/>
        <w:jc w:val="both"/>
        <w:rPr>
          <w:b w:val="0"/>
        </w:rPr>
      </w:pPr>
      <w:r>
        <w:rPr>
          <w:b w:val="0"/>
        </w:rPr>
        <w:t xml:space="preserve">- </w:t>
      </w:r>
      <w:r w:rsidRPr="00103F06">
        <w:rPr>
          <w:b w:val="0"/>
        </w:rPr>
        <w:t>Распоряжение</w:t>
      </w:r>
      <w:r>
        <w:rPr>
          <w:b w:val="0"/>
        </w:rPr>
        <w:t>м</w:t>
      </w:r>
      <w:r w:rsidRPr="00103F06">
        <w:rPr>
          <w:b w:val="0"/>
        </w:rPr>
        <w:t xml:space="preserve"> Правительства РФ от 30.12.2015 </w:t>
      </w:r>
      <w:r w:rsidR="00D322B8">
        <w:rPr>
          <w:b w:val="0"/>
        </w:rPr>
        <w:t>№</w:t>
      </w:r>
      <w:r w:rsidRPr="00103F06">
        <w:rPr>
          <w:b w:val="0"/>
        </w:rPr>
        <w:t>2768-р</w:t>
      </w:r>
      <w:r>
        <w:rPr>
          <w:b w:val="0"/>
        </w:rPr>
        <w:t xml:space="preserve"> «</w:t>
      </w:r>
      <w:r w:rsidRPr="00103F06">
        <w:rPr>
          <w:b w:val="0"/>
        </w:rPr>
        <w:t>Об утверждении распределения в 2016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единовременных компенсационны</w:t>
      </w:r>
      <w:r>
        <w:rPr>
          <w:b w:val="0"/>
        </w:rPr>
        <w:t>х выплат медицинским работникам»;</w:t>
      </w:r>
    </w:p>
    <w:p w:rsidR="00103F06" w:rsidRDefault="00103F06" w:rsidP="00D54767">
      <w:pPr>
        <w:pStyle w:val="ConsPlusNormal"/>
        <w:tabs>
          <w:tab w:val="left" w:pos="851"/>
        </w:tabs>
        <w:ind w:firstLine="567"/>
        <w:jc w:val="both"/>
        <w:rPr>
          <w:b w:val="0"/>
        </w:rPr>
      </w:pPr>
      <w:r w:rsidRPr="00103F06">
        <w:rPr>
          <w:b w:val="0"/>
        </w:rPr>
        <w:t>- Федеральны</w:t>
      </w:r>
      <w:r>
        <w:rPr>
          <w:b w:val="0"/>
        </w:rPr>
        <w:t>м</w:t>
      </w:r>
      <w:r w:rsidRPr="00103F06">
        <w:rPr>
          <w:b w:val="0"/>
        </w:rPr>
        <w:t xml:space="preserve"> закон</w:t>
      </w:r>
      <w:r>
        <w:rPr>
          <w:b w:val="0"/>
        </w:rPr>
        <w:t>ом</w:t>
      </w:r>
      <w:r w:rsidRPr="00103F06">
        <w:rPr>
          <w:b w:val="0"/>
        </w:rPr>
        <w:t xml:space="preserve"> от 14.12.2015 </w:t>
      </w:r>
      <w:r>
        <w:rPr>
          <w:b w:val="0"/>
        </w:rPr>
        <w:t>№</w:t>
      </w:r>
      <w:r w:rsidRPr="00103F06">
        <w:rPr>
          <w:b w:val="0"/>
        </w:rPr>
        <w:t>365-ФЗ "О бюджете Федерального фонда обязательного медицинского страхования на 2016 год"</w:t>
      </w:r>
      <w:r>
        <w:rPr>
          <w:b w:val="0"/>
        </w:rPr>
        <w:t>;</w:t>
      </w:r>
    </w:p>
    <w:p w:rsidR="00D54767" w:rsidRDefault="00D54767" w:rsidP="00D54767">
      <w:pPr>
        <w:pStyle w:val="ConsPlusNormal"/>
        <w:tabs>
          <w:tab w:val="left" w:pos="851"/>
        </w:tabs>
        <w:ind w:firstLine="567"/>
        <w:jc w:val="both"/>
        <w:rPr>
          <w:b w:val="0"/>
        </w:rPr>
      </w:pPr>
      <w:r>
        <w:rPr>
          <w:b w:val="0"/>
        </w:rPr>
        <w:t>- Областным законом от 23.12.2015 №139-оз «Об областном бюджете Ленинградской области на 2016 год  на плановый период 2017 и 2018 годов» (в редакции областного закона от 29.03.2016 №12-оз);</w:t>
      </w:r>
    </w:p>
    <w:p w:rsidR="00D54767" w:rsidRPr="00D54767" w:rsidRDefault="00D54767" w:rsidP="00D54767">
      <w:pPr>
        <w:pStyle w:val="ConsPlusNormal"/>
        <w:tabs>
          <w:tab w:val="left" w:pos="851"/>
        </w:tabs>
        <w:ind w:firstLine="567"/>
        <w:jc w:val="both"/>
        <w:rPr>
          <w:b w:val="0"/>
        </w:rPr>
      </w:pPr>
      <w:r w:rsidRPr="00D54767">
        <w:rPr>
          <w:b w:val="0"/>
        </w:rPr>
        <w:t xml:space="preserve">- Приказом Министерства финансов Российской </w:t>
      </w:r>
      <w:r w:rsidRPr="00D54767">
        <w:rPr>
          <w:b w:val="0"/>
          <w:szCs w:val="24"/>
        </w:rPr>
        <w:t xml:space="preserve">от 01.07.2013 №65н «Об утверждении Указаний о порядке применения бюджетной классификации Российской Федерации» (ред. от </w:t>
      </w:r>
      <w:r>
        <w:rPr>
          <w:b w:val="0"/>
          <w:szCs w:val="24"/>
        </w:rPr>
        <w:t>16.02.2016</w:t>
      </w:r>
      <w:r w:rsidRPr="00D54767">
        <w:rPr>
          <w:b w:val="0"/>
          <w:szCs w:val="24"/>
        </w:rPr>
        <w:t>);</w:t>
      </w:r>
    </w:p>
    <w:p w:rsidR="00D54767" w:rsidRDefault="00D54767" w:rsidP="00D54767">
      <w:pPr>
        <w:pStyle w:val="a3"/>
        <w:tabs>
          <w:tab w:val="left" w:pos="851"/>
        </w:tabs>
        <w:ind w:firstLine="539"/>
      </w:pPr>
      <w:r>
        <w:t xml:space="preserve">-    увеличением доходной и расходной части бюджета Фонда. </w:t>
      </w:r>
    </w:p>
    <w:p w:rsidR="00D54767" w:rsidRPr="0096340C" w:rsidRDefault="00D54767" w:rsidP="00D54767">
      <w:pPr>
        <w:pStyle w:val="a3"/>
        <w:tabs>
          <w:tab w:val="left" w:pos="851"/>
        </w:tabs>
        <w:ind w:firstLine="539"/>
      </w:pPr>
    </w:p>
    <w:p w:rsidR="00D54767" w:rsidRDefault="00D54767" w:rsidP="00D54767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 xml:space="preserve">Изменения по источникам внутреннего </w:t>
      </w:r>
    </w:p>
    <w:p w:rsidR="00D54767" w:rsidRDefault="00D54767" w:rsidP="00D54767">
      <w:pPr>
        <w:pStyle w:val="a3"/>
        <w:ind w:right="38"/>
        <w:jc w:val="center"/>
        <w:rPr>
          <w:b/>
          <w:bCs/>
        </w:rPr>
      </w:pPr>
      <w:r>
        <w:rPr>
          <w:b/>
          <w:bCs/>
        </w:rPr>
        <w:t>финансирования дефицита бюджета Фонда</w:t>
      </w:r>
    </w:p>
    <w:p w:rsidR="00D54767" w:rsidRDefault="00D54767" w:rsidP="00D54767">
      <w:pPr>
        <w:pStyle w:val="a3"/>
        <w:ind w:right="38"/>
        <w:rPr>
          <w:b/>
          <w:bCs/>
        </w:rPr>
      </w:pPr>
    </w:p>
    <w:p w:rsidR="00D54767" w:rsidRDefault="00D54767" w:rsidP="00D54767">
      <w:pPr>
        <w:pStyle w:val="a3"/>
        <w:ind w:right="38"/>
        <w:rPr>
          <w:b/>
          <w:bCs/>
        </w:rPr>
      </w:pPr>
    </w:p>
    <w:p w:rsidR="00D54767" w:rsidRDefault="00D54767" w:rsidP="00D54767">
      <w:pPr>
        <w:pStyle w:val="a3"/>
        <w:ind w:firstLine="539"/>
      </w:pPr>
      <w:r w:rsidRPr="00DB5A37">
        <w:t>Источниками внутреннего финансирования дефицита бюджета Фонда являются уменьшение остатков</w:t>
      </w:r>
      <w:r w:rsidR="00543935">
        <w:t xml:space="preserve"> денежных</w:t>
      </w:r>
      <w:r w:rsidRPr="00DB5A37">
        <w:t xml:space="preserve"> средств на счетах </w:t>
      </w:r>
      <w:r w:rsidR="00543935">
        <w:t>Фонда</w:t>
      </w:r>
      <w:r w:rsidRPr="00DB5A37">
        <w:t xml:space="preserve"> на </w:t>
      </w:r>
      <w:r w:rsidRPr="00DB5A37">
        <w:lastRenderedPageBreak/>
        <w:t>01.01.201</w:t>
      </w:r>
      <w:r>
        <w:t>6</w:t>
      </w:r>
      <w:r w:rsidRPr="00DB5A37">
        <w:t xml:space="preserve"> года в сумме </w:t>
      </w:r>
      <w:r>
        <w:t>9 623,1</w:t>
      </w:r>
      <w:r w:rsidRPr="00DB5A37">
        <w:t xml:space="preserve"> тыс. руб. </w:t>
      </w:r>
      <w:r w:rsidR="003D21D5" w:rsidRPr="00AC41E2">
        <w:t>В соответствии с пунктом 5 статьи 242 Бюджетного Кодекса РФ</w:t>
      </w:r>
      <w:r w:rsidR="003D21D5">
        <w:t xml:space="preserve"> средства возвращены в бюджет Федерального фонда обязательного медицинского страхования</w:t>
      </w:r>
      <w:r w:rsidRPr="00DB5A37">
        <w:t>.</w:t>
      </w:r>
    </w:p>
    <w:p w:rsidR="00D54767" w:rsidRDefault="00543935" w:rsidP="00D54767">
      <w:pPr>
        <w:pStyle w:val="a3"/>
        <w:ind w:firstLine="539"/>
      </w:pPr>
      <w:r>
        <w:t xml:space="preserve">Остаток денежных средств на счетах Фонда </w:t>
      </w:r>
      <w:proofErr w:type="gramStart"/>
      <w:r>
        <w:t>на конец</w:t>
      </w:r>
      <w:proofErr w:type="gramEnd"/>
      <w:r>
        <w:t xml:space="preserve"> 2016 года не планируется.</w:t>
      </w:r>
    </w:p>
    <w:p w:rsidR="0096340C" w:rsidRPr="0096340C" w:rsidRDefault="0096340C" w:rsidP="0096340C">
      <w:pPr>
        <w:pStyle w:val="a3"/>
        <w:ind w:firstLine="539"/>
      </w:pPr>
    </w:p>
    <w:p w:rsidR="003D21D5" w:rsidRDefault="003D21D5" w:rsidP="003D21D5">
      <w:pPr>
        <w:pStyle w:val="a3"/>
        <w:ind w:right="38" w:firstLine="0"/>
        <w:jc w:val="center"/>
        <w:rPr>
          <w:b/>
          <w:bCs/>
        </w:rPr>
      </w:pPr>
      <w:r>
        <w:rPr>
          <w:b/>
          <w:bCs/>
        </w:rPr>
        <w:t xml:space="preserve">Изменения по доходам бюджета Фонда </w:t>
      </w:r>
    </w:p>
    <w:p w:rsidR="003D21D5" w:rsidRDefault="003D21D5" w:rsidP="003D21D5">
      <w:pPr>
        <w:pStyle w:val="a3"/>
        <w:ind w:right="38" w:firstLine="0"/>
        <w:jc w:val="center"/>
      </w:pPr>
    </w:p>
    <w:p w:rsidR="003D21D5" w:rsidRDefault="003D21D5" w:rsidP="003D21D5">
      <w:pPr>
        <w:pStyle w:val="a3"/>
        <w:ind w:right="38" w:firstLine="600"/>
      </w:pPr>
      <w:r>
        <w:t xml:space="preserve">Доходы бюджета Фонда 2016 года увеличены на </w:t>
      </w:r>
      <w:r>
        <w:rPr>
          <w:b/>
          <w:bCs/>
        </w:rPr>
        <w:t>136 704,7</w:t>
      </w:r>
      <w:r>
        <w:t xml:space="preserve"> тыс. руб., в том числе: </w:t>
      </w:r>
    </w:p>
    <w:p w:rsidR="004E5A3F" w:rsidRPr="004E5A3F" w:rsidRDefault="00F417CD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proofErr w:type="gramStart"/>
      <w:r w:rsidRPr="004E5A3F">
        <w:rPr>
          <w:b w:val="0"/>
        </w:rPr>
        <w:t xml:space="preserve">Отражены средства по статье «Прочие неналоговые поступления в территориальные фонды обязательного медицинского страхования»  в сумме </w:t>
      </w:r>
      <w:r w:rsidRPr="005B29F1">
        <w:t>55 127,8 тыс. руб.</w:t>
      </w:r>
      <w:r w:rsidRPr="004E5A3F">
        <w:rPr>
          <w:b w:val="0"/>
        </w:rPr>
        <w:t xml:space="preserve"> Данные средства</w:t>
      </w:r>
      <w:r w:rsidR="00EE5472" w:rsidRPr="004E5A3F">
        <w:rPr>
          <w:b w:val="0"/>
        </w:rPr>
        <w:t>,</w:t>
      </w:r>
      <w:r w:rsidRPr="004E5A3F">
        <w:rPr>
          <w:b w:val="0"/>
        </w:rPr>
        <w:t xml:space="preserve"> в соответствии с </w:t>
      </w:r>
      <w:r w:rsidR="00EE5472" w:rsidRPr="004E5A3F">
        <w:rPr>
          <w:b w:val="0"/>
        </w:rPr>
        <w:t>федеральным законом от 29.11.2010 №326-фз «Об обязательном медицинском страховании в Российской Федерации» (в редакции федерального закона от 30.12.2015 № 432-ФЗ)</w:t>
      </w:r>
      <w:r w:rsidR="004E5A3F" w:rsidRPr="004E5A3F">
        <w:rPr>
          <w:b w:val="0"/>
        </w:rPr>
        <w:t>,</w:t>
      </w:r>
      <w:r w:rsidR="00EE5472" w:rsidRPr="004E5A3F">
        <w:rPr>
          <w:b w:val="0"/>
        </w:rPr>
        <w:t xml:space="preserve"> планируются от страховых медицинских организаций на формирование нормированного страхового запаса</w:t>
      </w:r>
      <w:r w:rsidR="004E5A3F" w:rsidRPr="004E5A3F">
        <w:rPr>
          <w:b w:val="0"/>
        </w:rPr>
        <w:t xml:space="preserve"> Фонда </w:t>
      </w:r>
      <w:r w:rsidR="004E5A3F" w:rsidRPr="004E5A3F">
        <w:rPr>
          <w:b w:val="0"/>
          <w:bCs w:val="0"/>
        </w:rPr>
        <w:t>для финансового обеспечения мероприятий по организации</w:t>
      </w:r>
      <w:proofErr w:type="gramEnd"/>
      <w:r w:rsidR="004E5A3F" w:rsidRPr="004E5A3F">
        <w:rPr>
          <w:b w:val="0"/>
          <w:bCs w:val="0"/>
        </w:rPr>
        <w:t xml:space="preserve">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4E5A3F" w:rsidRPr="004E5A3F">
        <w:rPr>
          <w:b w:val="0"/>
        </w:rPr>
        <w:t>.</w:t>
      </w:r>
      <w:r w:rsidR="00543935">
        <w:rPr>
          <w:b w:val="0"/>
        </w:rPr>
        <w:t xml:space="preserve"> Средства рассчитаны исходя из показателей 2015 года от применения страховыми медицинскими организациями </w:t>
      </w:r>
      <w:r w:rsidR="00543935" w:rsidRPr="00A0695E">
        <w:rPr>
          <w:b w:val="0"/>
        </w:rPr>
        <w:t>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 w:rsidR="00543935">
        <w:rPr>
          <w:b w:val="0"/>
        </w:rPr>
        <w:t>.</w:t>
      </w:r>
    </w:p>
    <w:p w:rsidR="004E5A3F" w:rsidRDefault="00EE5472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r w:rsidRPr="004E5A3F">
        <w:rPr>
          <w:b w:val="0"/>
        </w:rPr>
        <w:t xml:space="preserve"> </w:t>
      </w:r>
      <w:r w:rsidR="004E5A3F" w:rsidRPr="004E5A3F">
        <w:rPr>
          <w:b w:val="0"/>
        </w:rPr>
        <w:t xml:space="preserve">Отражены средства по коду дохода «Доходы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лет» на сумму </w:t>
      </w:r>
      <w:r w:rsidR="00567D95">
        <w:t>649,5</w:t>
      </w:r>
      <w:r w:rsidR="004E5A3F" w:rsidRPr="005B29F1">
        <w:t xml:space="preserve"> тыс. руб.</w:t>
      </w:r>
      <w:r w:rsidR="004E5A3F" w:rsidRPr="004E5A3F">
        <w:rPr>
          <w:b w:val="0"/>
        </w:rPr>
        <w:t xml:space="preserve"> (возвраты от медицинских организаций средств, передаваемых на единовременные компенсационные выплаты медицинским работникам, расторгнувшим договор до истечения установленного срока). </w:t>
      </w:r>
    </w:p>
    <w:p w:rsidR="004E5A3F" w:rsidRPr="004E5A3F" w:rsidRDefault="004E5A3F" w:rsidP="004E5A3F">
      <w:pPr>
        <w:pStyle w:val="ConsPlusNormal"/>
        <w:numPr>
          <w:ilvl w:val="0"/>
          <w:numId w:val="4"/>
        </w:numPr>
        <w:tabs>
          <w:tab w:val="left" w:pos="993"/>
          <w:tab w:val="num" w:pos="3087"/>
        </w:tabs>
        <w:ind w:left="0" w:right="38" w:firstLine="600"/>
        <w:jc w:val="both"/>
        <w:rPr>
          <w:b w:val="0"/>
        </w:rPr>
      </w:pPr>
      <w:proofErr w:type="gramStart"/>
      <w:r w:rsidRPr="004E5A3F">
        <w:rPr>
          <w:b w:val="0"/>
        </w:rPr>
        <w:t xml:space="preserve">Учтены средства, возвращенные в бюджет Федерального фонда обязательного медицинского страхования, которые отражены по статье «Возврат остатков субсидий, субвенций и иных межбюджетных трансфертов, имеющих целевое назначение, прошлых лет» в сумме </w:t>
      </w:r>
      <w:r w:rsidRPr="00334D90">
        <w:t xml:space="preserve">минус </w:t>
      </w:r>
      <w:r w:rsidR="00567D95">
        <w:t>10 272,6</w:t>
      </w:r>
      <w:r w:rsidRPr="00334D90">
        <w:t xml:space="preserve"> тыс. руб.,</w:t>
      </w:r>
      <w:r w:rsidRPr="004E5A3F">
        <w:rPr>
          <w:b w:val="0"/>
        </w:rPr>
        <w:t xml:space="preserve"> в том числе – минус </w:t>
      </w:r>
      <w:r w:rsidR="00567D95">
        <w:rPr>
          <w:b w:val="0"/>
        </w:rPr>
        <w:t>649,5</w:t>
      </w:r>
      <w:r w:rsidRPr="004E5A3F">
        <w:rPr>
          <w:b w:val="0"/>
        </w:rPr>
        <w:t xml:space="preserve"> тыс. руб. возвраты межбюджетных трансфертов, передаваемых на единовременные компенсационные выплаты медицинским работникам, расторгнувшим договор до истечения установленного срока;</w:t>
      </w:r>
      <w:proofErr w:type="gramEnd"/>
      <w:r w:rsidRPr="004E5A3F">
        <w:rPr>
          <w:b w:val="0"/>
        </w:rPr>
        <w:t xml:space="preserve"> минус </w:t>
      </w:r>
      <w:r>
        <w:rPr>
          <w:b w:val="0"/>
        </w:rPr>
        <w:t>9 623,1</w:t>
      </w:r>
      <w:r w:rsidRPr="004E5A3F">
        <w:rPr>
          <w:b w:val="0"/>
        </w:rPr>
        <w:t xml:space="preserve"> тыс. руб. – возврат остатка неиспользованной субвенции из бюджета Федерального фонда обязательного медицинского страхования за 201</w:t>
      </w:r>
      <w:r>
        <w:rPr>
          <w:b w:val="0"/>
        </w:rPr>
        <w:t>5</w:t>
      </w:r>
      <w:r w:rsidRPr="004E5A3F">
        <w:rPr>
          <w:b w:val="0"/>
        </w:rPr>
        <w:t xml:space="preserve"> год. </w:t>
      </w:r>
    </w:p>
    <w:p w:rsidR="00D322B8" w:rsidRDefault="004E5A3F" w:rsidP="00D322B8">
      <w:pPr>
        <w:pStyle w:val="a3"/>
        <w:numPr>
          <w:ilvl w:val="0"/>
          <w:numId w:val="4"/>
        </w:numPr>
        <w:tabs>
          <w:tab w:val="left" w:pos="993"/>
        </w:tabs>
        <w:ind w:left="0" w:right="38" w:firstLine="600"/>
      </w:pPr>
      <w:r w:rsidRPr="00B40F25">
        <w:rPr>
          <w:szCs w:val="28"/>
        </w:rPr>
        <w:t xml:space="preserve">На  </w:t>
      </w:r>
      <w:r w:rsidRPr="00334D90">
        <w:rPr>
          <w:b/>
          <w:szCs w:val="28"/>
        </w:rPr>
        <w:t>19 200,0 тыс. руб</w:t>
      </w:r>
      <w:r w:rsidRPr="00B40F25">
        <w:rPr>
          <w:szCs w:val="28"/>
        </w:rPr>
        <w:t>. увеличен размер</w:t>
      </w:r>
      <w:r w:rsidR="00D322B8">
        <w:rPr>
          <w:szCs w:val="28"/>
        </w:rPr>
        <w:t xml:space="preserve"> межбюджетных трансфертов, передаваемых из областного бюджета Ленинградской области. Согласно областному закону от </w:t>
      </w:r>
      <w:r w:rsidR="00D322B8" w:rsidRPr="00D322B8">
        <w:t xml:space="preserve">23.12.2015 №139-оз «Об областном бюджете </w:t>
      </w:r>
      <w:r w:rsidR="00D322B8" w:rsidRPr="00D322B8">
        <w:lastRenderedPageBreak/>
        <w:t>Ленинградской области на 2016 год  на плановый период 2017 и 2018 годов»</w:t>
      </w:r>
      <w:r w:rsidR="00D322B8" w:rsidRPr="00D322B8">
        <w:rPr>
          <w:b/>
        </w:rPr>
        <w:t xml:space="preserve"> </w:t>
      </w:r>
      <w:r w:rsidR="00D322B8" w:rsidRPr="00D322B8">
        <w:t>(в редакции областного закона от 29.03.2016 №12-оз)</w:t>
      </w:r>
      <w:r w:rsidR="00D322B8">
        <w:t xml:space="preserve"> данные средства направляются на дополнительное финансовое обеспечение скорой медицинской помощи.</w:t>
      </w:r>
    </w:p>
    <w:p w:rsidR="00D322B8" w:rsidRDefault="00D322B8" w:rsidP="00D322B8">
      <w:pPr>
        <w:pStyle w:val="a3"/>
        <w:numPr>
          <w:ilvl w:val="0"/>
          <w:numId w:val="4"/>
        </w:numPr>
        <w:tabs>
          <w:tab w:val="left" w:pos="993"/>
        </w:tabs>
        <w:ind w:left="0" w:right="38" w:firstLine="600"/>
      </w:pPr>
      <w:proofErr w:type="gramStart"/>
      <w:r w:rsidRPr="00D322B8">
        <w:rPr>
          <w:szCs w:val="28"/>
        </w:rPr>
        <w:t>В соответствии с </w:t>
      </w:r>
      <w:r w:rsidRPr="00103F06">
        <w:rPr>
          <w:szCs w:val="28"/>
        </w:rPr>
        <w:t>Распоряжение</w:t>
      </w:r>
      <w:r w:rsidRPr="00D322B8">
        <w:t>м</w:t>
      </w:r>
      <w:r w:rsidRPr="00103F06">
        <w:rPr>
          <w:szCs w:val="28"/>
        </w:rPr>
        <w:t xml:space="preserve"> Правительства РФ от 30.12.2015 </w:t>
      </w:r>
      <w:r>
        <w:rPr>
          <w:szCs w:val="28"/>
        </w:rPr>
        <w:t>№</w:t>
      </w:r>
      <w:r w:rsidRPr="00103F06">
        <w:rPr>
          <w:szCs w:val="28"/>
        </w:rPr>
        <w:t xml:space="preserve"> 2768-р</w:t>
      </w:r>
      <w:r w:rsidRPr="00D322B8">
        <w:t xml:space="preserve"> «</w:t>
      </w:r>
      <w:r w:rsidRPr="00103F06">
        <w:rPr>
          <w:szCs w:val="28"/>
        </w:rPr>
        <w:t>Об утверждении распределения в 2016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единовременных компенсационны</w:t>
      </w:r>
      <w:r w:rsidRPr="00D322B8">
        <w:t xml:space="preserve">х выплат медицинским работникам» </w:t>
      </w:r>
      <w:r w:rsidRPr="00D322B8">
        <w:rPr>
          <w:szCs w:val="28"/>
        </w:rPr>
        <w:t xml:space="preserve">и </w:t>
      </w:r>
      <w:r w:rsidRPr="00334D90">
        <w:rPr>
          <w:szCs w:val="28"/>
        </w:rPr>
        <w:t>Уведомлени</w:t>
      </w:r>
      <w:r w:rsidR="00334D90" w:rsidRPr="00334D90">
        <w:rPr>
          <w:szCs w:val="28"/>
        </w:rPr>
        <w:t>е</w:t>
      </w:r>
      <w:r w:rsidRPr="00334D90">
        <w:rPr>
          <w:szCs w:val="28"/>
        </w:rPr>
        <w:t xml:space="preserve">м Федерального фонда обязательного медицинского страхования от </w:t>
      </w:r>
      <w:r w:rsidR="00334D90" w:rsidRPr="00334D90">
        <w:rPr>
          <w:szCs w:val="28"/>
        </w:rPr>
        <w:t>14</w:t>
      </w:r>
      <w:r w:rsidRPr="00334D90">
        <w:rPr>
          <w:szCs w:val="28"/>
        </w:rPr>
        <w:t>.01.201</w:t>
      </w:r>
      <w:r w:rsidR="00334D90" w:rsidRPr="00334D90">
        <w:rPr>
          <w:szCs w:val="28"/>
        </w:rPr>
        <w:t>6</w:t>
      </w:r>
      <w:r w:rsidRPr="00334D90">
        <w:rPr>
          <w:szCs w:val="28"/>
        </w:rPr>
        <w:t xml:space="preserve"> № </w:t>
      </w:r>
      <w:r w:rsidR="00334D90" w:rsidRPr="00334D90">
        <w:rPr>
          <w:szCs w:val="28"/>
        </w:rPr>
        <w:t>3-24</w:t>
      </w:r>
      <w:r w:rsidRPr="00334D90">
        <w:rPr>
          <w:szCs w:val="28"/>
        </w:rPr>
        <w:t xml:space="preserve">, </w:t>
      </w:r>
      <w:r w:rsidRPr="00334D90">
        <w:t>отражены средства на единовременные компенсационные</w:t>
      </w:r>
      <w:r w:rsidRPr="00D322B8">
        <w:t xml:space="preserve"> выплаты медицинским работникам</w:t>
      </w:r>
      <w:r w:rsidRPr="00640780">
        <w:t xml:space="preserve"> на 201</w:t>
      </w:r>
      <w:r w:rsidR="00334D90">
        <w:t>6</w:t>
      </w:r>
      <w:r w:rsidRPr="00640780">
        <w:t xml:space="preserve"> год</w:t>
      </w:r>
      <w:proofErr w:type="gramEnd"/>
      <w:r w:rsidRPr="00640780">
        <w:t xml:space="preserve"> </w:t>
      </w:r>
      <w:proofErr w:type="gramStart"/>
      <w:r w:rsidRPr="00640780">
        <w:t xml:space="preserve">в размере </w:t>
      </w:r>
      <w:r w:rsidR="00334D90" w:rsidRPr="00334D90">
        <w:rPr>
          <w:b/>
        </w:rPr>
        <w:t>72</w:t>
      </w:r>
      <w:r w:rsidRPr="00334D90">
        <w:rPr>
          <w:b/>
        </w:rPr>
        <w:t> 000,0</w:t>
      </w:r>
      <w:r w:rsidR="00334D90" w:rsidRPr="00334D90">
        <w:rPr>
          <w:b/>
        </w:rPr>
        <w:t xml:space="preserve"> тыс. руб</w:t>
      </w:r>
      <w:r w:rsidRPr="00334D90">
        <w:rPr>
          <w:b/>
        </w:rPr>
        <w:t>.</w:t>
      </w:r>
      <w:r w:rsidR="00334D90" w:rsidRPr="00334D90">
        <w:rPr>
          <w:szCs w:val="28"/>
        </w:rPr>
        <w:t xml:space="preserve"> </w:t>
      </w:r>
      <w:r w:rsidR="00334D90" w:rsidRPr="006D571F">
        <w:rPr>
          <w:szCs w:val="28"/>
        </w:rPr>
        <w:t>В 201</w:t>
      </w:r>
      <w:r w:rsidR="00334D90">
        <w:rPr>
          <w:szCs w:val="28"/>
        </w:rPr>
        <w:t>6</w:t>
      </w:r>
      <w:r w:rsidR="00334D90" w:rsidRPr="006D571F">
        <w:rPr>
          <w:szCs w:val="28"/>
        </w:rPr>
        <w:t xml:space="preserve"> году осуществляются единовременные компенсационные выплаты медицинским работникам в возрасте до </w:t>
      </w:r>
      <w:r w:rsidR="00334D90">
        <w:rPr>
          <w:szCs w:val="28"/>
        </w:rPr>
        <w:t>50</w:t>
      </w:r>
      <w:r w:rsidR="00334D90" w:rsidRPr="006D571F">
        <w:rPr>
          <w:szCs w:val="28"/>
        </w:rPr>
        <w:t xml:space="preserve"> лет, имеющим высшее образование, прибывшим в 201</w:t>
      </w:r>
      <w:r w:rsidR="00334D90">
        <w:rPr>
          <w:szCs w:val="28"/>
        </w:rPr>
        <w:t>6</w:t>
      </w:r>
      <w:r w:rsidR="00334D90" w:rsidRPr="006D571F">
        <w:rPr>
          <w:szCs w:val="28"/>
        </w:rPr>
        <w:t xml:space="preserve"> году </w:t>
      </w:r>
      <w:r w:rsidR="00334D90" w:rsidRPr="00334D90">
        <w:rPr>
          <w:szCs w:val="28"/>
        </w:rPr>
        <w:t>на работу в сельский населенный пункт, либо рабочий поселок, либо поселок городского типа или переехавшим на работу в сельский населенный пункт, либо рабочий поселок, либо поселок городского типа из другого населенного пункта и</w:t>
      </w:r>
      <w:proofErr w:type="gramEnd"/>
      <w:r w:rsidR="00334D90" w:rsidRPr="00334D90">
        <w:rPr>
          <w:szCs w:val="28"/>
        </w:rPr>
        <w:t xml:space="preserve"> заключившим с уполномоченным органом исполнительной власти субъекта Российской Федерации договор, в размере одного миллиона рублей на одного указанного медицинского работника. Финансовое обеспечение единовременных компенсационных выплат медицинским работникам в 2016 году осуществляется за счет иных межбюджетных трансфертов,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год, и средств бюджетов субъектов Российской Федерации в соотношении соответственно 60 и 40 процентов</w:t>
      </w:r>
      <w:r w:rsidR="00334D90">
        <w:rPr>
          <w:szCs w:val="28"/>
        </w:rPr>
        <w:t>.</w:t>
      </w:r>
    </w:p>
    <w:p w:rsidR="005B29F1" w:rsidRDefault="005B29F1" w:rsidP="005B29F1">
      <w:pPr>
        <w:pStyle w:val="a3"/>
        <w:ind w:right="38"/>
      </w:pPr>
      <w:r>
        <w:rPr>
          <w:b/>
          <w:bCs/>
        </w:rPr>
        <w:t>Общая сумма уточненных доходов Фонда</w:t>
      </w:r>
      <w:r>
        <w:t xml:space="preserve">, предлагаемая к утверждению, составляет: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3827"/>
      </w:tblGrid>
      <w:tr w:rsidR="005B29F1" w:rsidTr="004438B9">
        <w:trPr>
          <w:trHeight w:val="245"/>
        </w:trPr>
        <w:tc>
          <w:tcPr>
            <w:tcW w:w="5070" w:type="dxa"/>
          </w:tcPr>
          <w:p w:rsidR="005B29F1" w:rsidRPr="005B29F1" w:rsidRDefault="005B29F1" w:rsidP="004438B9">
            <w:pPr>
              <w:pStyle w:val="a3"/>
              <w:ind w:left="99" w:right="-202" w:hanging="528"/>
              <w:rPr>
                <w:szCs w:val="28"/>
              </w:rPr>
            </w:pPr>
          </w:p>
        </w:tc>
        <w:tc>
          <w:tcPr>
            <w:tcW w:w="3827" w:type="dxa"/>
          </w:tcPr>
          <w:p w:rsidR="005B29F1" w:rsidRPr="005B29F1" w:rsidRDefault="005B29F1" w:rsidP="005B29F1">
            <w:pPr>
              <w:pStyle w:val="a3"/>
              <w:ind w:right="-202" w:firstLine="0"/>
              <w:jc w:val="center"/>
              <w:rPr>
                <w:szCs w:val="28"/>
              </w:rPr>
            </w:pPr>
            <w:r w:rsidRPr="005B29F1">
              <w:rPr>
                <w:szCs w:val="28"/>
              </w:rPr>
              <w:t>2016 год</w:t>
            </w:r>
          </w:p>
        </w:tc>
      </w:tr>
      <w:tr w:rsidR="005B29F1" w:rsidTr="004438B9">
        <w:trPr>
          <w:trHeight w:val="226"/>
        </w:trPr>
        <w:tc>
          <w:tcPr>
            <w:tcW w:w="5070" w:type="dxa"/>
          </w:tcPr>
          <w:p w:rsidR="005B29F1" w:rsidRPr="005B29F1" w:rsidRDefault="005B29F1" w:rsidP="004438B9">
            <w:pPr>
              <w:pStyle w:val="3"/>
              <w:ind w:right="-202"/>
              <w:rPr>
                <w:rFonts w:ascii="Times New Roman" w:hAnsi="Times New Roman" w:cs="Times New Roman"/>
                <w:sz w:val="28"/>
                <w:szCs w:val="28"/>
              </w:rPr>
            </w:pPr>
            <w:r w:rsidRPr="005B29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доходов (тыс. руб.)</w:t>
            </w:r>
          </w:p>
        </w:tc>
        <w:tc>
          <w:tcPr>
            <w:tcW w:w="3827" w:type="dxa"/>
          </w:tcPr>
          <w:p w:rsidR="005B29F1" w:rsidRPr="005B29F1" w:rsidRDefault="005B29F1" w:rsidP="005B29F1">
            <w:pPr>
              <w:pStyle w:val="3"/>
              <w:ind w:left="0" w:right="-20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17 277 280,4</w:t>
            </w:r>
          </w:p>
        </w:tc>
      </w:tr>
    </w:tbl>
    <w:p w:rsidR="00D322B8" w:rsidRPr="00D322B8" w:rsidRDefault="00D322B8" w:rsidP="005B29F1">
      <w:pPr>
        <w:pStyle w:val="a3"/>
        <w:tabs>
          <w:tab w:val="left" w:pos="993"/>
        </w:tabs>
        <w:ind w:left="600" w:right="38" w:firstLine="0"/>
      </w:pPr>
    </w:p>
    <w:p w:rsidR="005B29F1" w:rsidRDefault="005B29F1" w:rsidP="005B29F1">
      <w:pPr>
        <w:pStyle w:val="a6"/>
        <w:jc w:val="center"/>
        <w:rPr>
          <w:b/>
          <w:bCs/>
          <w:sz w:val="28"/>
        </w:rPr>
      </w:pPr>
      <w:r>
        <w:rPr>
          <w:b/>
          <w:bCs/>
          <w:sz w:val="28"/>
        </w:rPr>
        <w:t>Изменения по расходам бюджета Фонда</w:t>
      </w:r>
    </w:p>
    <w:p w:rsidR="005B29F1" w:rsidRDefault="005B29F1" w:rsidP="005B29F1">
      <w:pPr>
        <w:pStyle w:val="a6"/>
        <w:jc w:val="center"/>
        <w:rPr>
          <w:b/>
          <w:bCs/>
          <w:sz w:val="28"/>
        </w:rPr>
      </w:pPr>
    </w:p>
    <w:p w:rsidR="005B29F1" w:rsidRDefault="005B29F1" w:rsidP="005B29F1">
      <w:pPr>
        <w:pStyle w:val="a6"/>
        <w:ind w:firstLine="567"/>
        <w:jc w:val="both"/>
        <w:rPr>
          <w:sz w:val="28"/>
        </w:rPr>
      </w:pPr>
      <w:r>
        <w:rPr>
          <w:sz w:val="28"/>
        </w:rPr>
        <w:tab/>
        <w:t>За счет изменения доходной части бюджета Фонда произведены изменения расходов по направлениям.</w:t>
      </w:r>
    </w:p>
    <w:p w:rsidR="005B29F1" w:rsidRPr="00D97BB8" w:rsidRDefault="005B29F1" w:rsidP="005B29F1">
      <w:pPr>
        <w:pStyle w:val="a3"/>
        <w:ind w:firstLine="600"/>
      </w:pPr>
      <w:r>
        <w:t xml:space="preserve">Расходы бюджета 2016 года увеличены на </w:t>
      </w:r>
      <w:r>
        <w:rPr>
          <w:b/>
        </w:rPr>
        <w:t>146 327,8 тыс. руб</w:t>
      </w:r>
      <w:r>
        <w:rPr>
          <w:b/>
          <w:bCs/>
        </w:rPr>
        <w:t>.</w:t>
      </w:r>
      <w:r>
        <w:t>, за счет следующих изменений:</w:t>
      </w:r>
    </w:p>
    <w:p w:rsidR="00D97BB8" w:rsidRDefault="003C020F" w:rsidP="00D97BB8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b w:val="0"/>
          <w:bCs w:val="0"/>
        </w:rPr>
      </w:pPr>
      <w:r w:rsidRPr="00D97BB8">
        <w:rPr>
          <w:b w:val="0"/>
        </w:rPr>
        <w:t xml:space="preserve">На 55 127,8 тыс. руб. увеличены расходы по </w:t>
      </w:r>
      <w:r w:rsidR="005B29F1" w:rsidRPr="00D97BB8">
        <w:rPr>
          <w:b w:val="0"/>
        </w:rPr>
        <w:t xml:space="preserve">статье </w:t>
      </w:r>
      <w:r w:rsidR="00D97BB8" w:rsidRPr="00D97BB8">
        <w:rPr>
          <w:b w:val="0"/>
        </w:rPr>
        <w:t xml:space="preserve">                               </w:t>
      </w:r>
      <w:r w:rsidR="005B29F1" w:rsidRPr="00D97BB8">
        <w:rPr>
          <w:b w:val="0"/>
        </w:rPr>
        <w:t>«09 09 73 1 5093 323»</w:t>
      </w:r>
      <w:r w:rsidR="00D97BB8" w:rsidRPr="00D97BB8">
        <w:rPr>
          <w:b w:val="0"/>
        </w:rPr>
        <w:t xml:space="preserve"> </w:t>
      </w:r>
      <w:r w:rsidR="00D97BB8" w:rsidRPr="00D97BB8">
        <w:rPr>
          <w:b w:val="0"/>
          <w:bCs w:val="0"/>
        </w:rPr>
        <w:t xml:space="preserve">для финансового обеспечения мероприятий по организации дополнительного профессионального образования медицинских </w:t>
      </w:r>
      <w:r w:rsidR="00D97BB8" w:rsidRPr="00D97BB8">
        <w:rPr>
          <w:b w:val="0"/>
          <w:bCs w:val="0"/>
        </w:rPr>
        <w:lastRenderedPageBreak/>
        <w:t>работников по программам повышения квалификации, а также по приобретению и проведению ремонта медицинского оборудования.</w:t>
      </w:r>
    </w:p>
    <w:p w:rsidR="00D97BB8" w:rsidRPr="00D97BB8" w:rsidRDefault="00D97BB8" w:rsidP="00D97BB8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b w:val="0"/>
          <w:bCs w:val="0"/>
        </w:rPr>
      </w:pPr>
      <w:r w:rsidRPr="00D97BB8">
        <w:rPr>
          <w:b w:val="0"/>
        </w:rPr>
        <w:t>На 19 200,0 тыс. руб. увеличены расходы по статье «09 09 73 1 9999 323» за счет межбюджетных трансфертов, передаваемых из областного бюджета Ленинградской области. Согласно областному закону от 23.12.2015 №139-оз «Об областном бюджете Ленинградской области на 2016 год  на плановый период 2017 и 2018 годов» (в редакции областного закона от 29.03.2016 №12-оз) данные средства направляются на дополнительное финансовое обеспечение скорой медицинской помощи.</w:t>
      </w:r>
    </w:p>
    <w:p w:rsidR="00D97BB8" w:rsidRPr="00D97BB8" w:rsidRDefault="00D97BB8" w:rsidP="00D97BB8">
      <w:pPr>
        <w:pStyle w:val="ConsPlusNormal"/>
        <w:numPr>
          <w:ilvl w:val="0"/>
          <w:numId w:val="6"/>
        </w:numPr>
        <w:tabs>
          <w:tab w:val="left" w:pos="993"/>
        </w:tabs>
        <w:ind w:left="0" w:firstLine="540"/>
        <w:jc w:val="both"/>
        <w:rPr>
          <w:b w:val="0"/>
          <w:bCs w:val="0"/>
        </w:rPr>
      </w:pPr>
      <w:r w:rsidRPr="00D97BB8">
        <w:rPr>
          <w:b w:val="0"/>
        </w:rPr>
        <w:t xml:space="preserve">На </w:t>
      </w:r>
      <w:r>
        <w:rPr>
          <w:b w:val="0"/>
        </w:rPr>
        <w:t>72</w:t>
      </w:r>
      <w:r w:rsidRPr="00D97BB8">
        <w:rPr>
          <w:b w:val="0"/>
        </w:rPr>
        <w:t xml:space="preserve"> 000,0 тыс. руб. увеличены расходы </w:t>
      </w:r>
      <w:r w:rsidR="00543935">
        <w:rPr>
          <w:b w:val="0"/>
        </w:rPr>
        <w:t xml:space="preserve">по статье «09 09 73 7 00 51360» </w:t>
      </w:r>
      <w:r w:rsidRPr="00D97BB8">
        <w:rPr>
          <w:b w:val="0"/>
        </w:rPr>
        <w:t>на единовременные компенсационные выплаты медицинским работникам. В соответствии с </w:t>
      </w:r>
      <w:r w:rsidRPr="00103F06">
        <w:rPr>
          <w:b w:val="0"/>
        </w:rPr>
        <w:t>Распоряжение</w:t>
      </w:r>
      <w:r w:rsidRPr="00D97BB8">
        <w:rPr>
          <w:b w:val="0"/>
        </w:rPr>
        <w:t>м</w:t>
      </w:r>
      <w:r w:rsidRPr="00103F06">
        <w:rPr>
          <w:b w:val="0"/>
        </w:rPr>
        <w:t xml:space="preserve"> Правительства РФ от 30.12.2015 </w:t>
      </w:r>
      <w:r w:rsidRPr="00D97BB8">
        <w:rPr>
          <w:b w:val="0"/>
        </w:rPr>
        <w:t>№</w:t>
      </w:r>
      <w:r w:rsidRPr="00103F06">
        <w:rPr>
          <w:b w:val="0"/>
        </w:rPr>
        <w:t xml:space="preserve"> 2768-р</w:t>
      </w:r>
      <w:r w:rsidRPr="00D97BB8">
        <w:rPr>
          <w:b w:val="0"/>
        </w:rPr>
        <w:t xml:space="preserve"> «</w:t>
      </w:r>
      <w:r w:rsidRPr="00103F06">
        <w:rPr>
          <w:b w:val="0"/>
        </w:rPr>
        <w:t>Об утверждении распределения в 2016 году иных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в целях осуществления единовременных компенсационны</w:t>
      </w:r>
      <w:r w:rsidRPr="00D97BB8">
        <w:rPr>
          <w:b w:val="0"/>
        </w:rPr>
        <w:t>х выплат медицинским работникам» и Уведомлением Федерального фонда обязательного медицинского страхования от 14.01.2016 № 3-24</w:t>
      </w:r>
      <w:r>
        <w:rPr>
          <w:b w:val="0"/>
        </w:rPr>
        <w:t>.</w:t>
      </w:r>
    </w:p>
    <w:p w:rsidR="00D97BB8" w:rsidRDefault="00D97BB8" w:rsidP="00D97BB8">
      <w:pPr>
        <w:pStyle w:val="a3"/>
        <w:ind w:left="786" w:firstLine="0"/>
        <w:rPr>
          <w:b/>
          <w:bCs/>
        </w:rPr>
      </w:pPr>
    </w:p>
    <w:p w:rsidR="00D97BB8" w:rsidRDefault="00D97BB8" w:rsidP="00D97BB8">
      <w:pPr>
        <w:pStyle w:val="a3"/>
        <w:ind w:firstLine="567"/>
      </w:pPr>
      <w:r>
        <w:rPr>
          <w:b/>
          <w:bCs/>
        </w:rPr>
        <w:t>Общая сумма</w:t>
      </w:r>
      <w:r>
        <w:t xml:space="preserve"> </w:t>
      </w:r>
      <w:r>
        <w:rPr>
          <w:b/>
          <w:bCs/>
        </w:rPr>
        <w:t>уточненных расходов Фонда</w:t>
      </w:r>
      <w:r>
        <w:t>, предлагаемая к утверждению, составляет: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3828"/>
      </w:tblGrid>
      <w:tr w:rsidR="00D97BB8" w:rsidTr="004438B9">
        <w:trPr>
          <w:trHeight w:val="357"/>
        </w:trPr>
        <w:tc>
          <w:tcPr>
            <w:tcW w:w="5211" w:type="dxa"/>
          </w:tcPr>
          <w:p w:rsidR="00D97BB8" w:rsidRDefault="00D97BB8" w:rsidP="004438B9">
            <w:pPr>
              <w:pStyle w:val="a3"/>
              <w:ind w:firstLine="0"/>
            </w:pPr>
          </w:p>
        </w:tc>
        <w:tc>
          <w:tcPr>
            <w:tcW w:w="3828" w:type="dxa"/>
          </w:tcPr>
          <w:p w:rsidR="00D97BB8" w:rsidRDefault="00D97BB8" w:rsidP="00D97BB8">
            <w:pPr>
              <w:pStyle w:val="a3"/>
              <w:ind w:firstLine="0"/>
              <w:jc w:val="center"/>
            </w:pPr>
            <w:r>
              <w:t>2016 год</w:t>
            </w:r>
          </w:p>
        </w:tc>
      </w:tr>
      <w:tr w:rsidR="00D97BB8" w:rsidTr="004438B9">
        <w:trPr>
          <w:trHeight w:val="385"/>
        </w:trPr>
        <w:tc>
          <w:tcPr>
            <w:tcW w:w="5211" w:type="dxa"/>
          </w:tcPr>
          <w:p w:rsidR="00D97BB8" w:rsidRDefault="00D97BB8" w:rsidP="004438B9">
            <w:pPr>
              <w:pStyle w:val="a3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Всего расходов (тыс. руб.)</w:t>
            </w:r>
          </w:p>
        </w:tc>
        <w:tc>
          <w:tcPr>
            <w:tcW w:w="3828" w:type="dxa"/>
          </w:tcPr>
          <w:p w:rsidR="00D97BB8" w:rsidRDefault="00D97BB8" w:rsidP="004438B9">
            <w:pPr>
              <w:pStyle w:val="a3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17 286 903,5</w:t>
            </w:r>
          </w:p>
        </w:tc>
      </w:tr>
    </w:tbl>
    <w:p w:rsidR="005B29F1" w:rsidRPr="00D97BB8" w:rsidRDefault="00D97BB8" w:rsidP="00D97BB8">
      <w:pPr>
        <w:pStyle w:val="a3"/>
        <w:tabs>
          <w:tab w:val="left" w:pos="993"/>
        </w:tabs>
        <w:ind w:firstLine="0"/>
      </w:pPr>
      <w:r>
        <w:t xml:space="preserve"> </w:t>
      </w:r>
    </w:p>
    <w:p w:rsidR="00D97BB8" w:rsidRPr="00475EB0" w:rsidRDefault="00D97BB8" w:rsidP="00D97BB8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EB0">
        <w:rPr>
          <w:rFonts w:ascii="Times New Roman" w:hAnsi="Times New Roman" w:cs="Times New Roman"/>
          <w:b/>
          <w:sz w:val="28"/>
          <w:szCs w:val="28"/>
        </w:rPr>
        <w:t>Нормированный страховой запас финансовых средств Фонда</w:t>
      </w:r>
    </w:p>
    <w:p w:rsidR="0046540A" w:rsidRDefault="00AE2B44" w:rsidP="00AE2B44">
      <w:pPr>
        <w:pStyle w:val="ConsPlusNormal"/>
        <w:ind w:firstLine="540"/>
        <w:jc w:val="both"/>
        <w:rPr>
          <w:b w:val="0"/>
        </w:rPr>
      </w:pPr>
      <w:proofErr w:type="gramStart"/>
      <w:r w:rsidRPr="00AE2B44">
        <w:rPr>
          <w:b w:val="0"/>
        </w:rPr>
        <w:t xml:space="preserve">Нормированный страховой запас финансовых средств Фонда </w:t>
      </w:r>
      <w:r>
        <w:rPr>
          <w:b w:val="0"/>
        </w:rPr>
        <w:t xml:space="preserve">на </w:t>
      </w:r>
      <w:r w:rsidRPr="00AE2B44">
        <w:rPr>
          <w:b w:val="0"/>
          <w:bCs w:val="0"/>
        </w:rPr>
        <w:t>дополнительн</w:t>
      </w:r>
      <w:r>
        <w:rPr>
          <w:b w:val="0"/>
          <w:bCs w:val="0"/>
        </w:rPr>
        <w:t xml:space="preserve">ое </w:t>
      </w:r>
      <w:r w:rsidRPr="00AE2B44">
        <w:rPr>
          <w:b w:val="0"/>
          <w:bCs w:val="0"/>
        </w:rPr>
        <w:t>финансов</w:t>
      </w:r>
      <w:r>
        <w:rPr>
          <w:b w:val="0"/>
          <w:bCs w:val="0"/>
        </w:rPr>
        <w:t>ое</w:t>
      </w:r>
      <w:r w:rsidRPr="00AE2B44">
        <w:rPr>
          <w:b w:val="0"/>
          <w:bCs w:val="0"/>
        </w:rPr>
        <w:t xml:space="preserve"> обеспечени</w:t>
      </w:r>
      <w:r>
        <w:rPr>
          <w:b w:val="0"/>
          <w:bCs w:val="0"/>
        </w:rPr>
        <w:t>е</w:t>
      </w:r>
      <w:r w:rsidRPr="00AE2B44">
        <w:rPr>
          <w:b w:val="0"/>
          <w:bCs w:val="0"/>
        </w:rPr>
        <w:t xml:space="preserve"> реализации территориальных программ обязательного медицинского</w:t>
      </w:r>
      <w:r>
        <w:rPr>
          <w:b w:val="0"/>
          <w:bCs w:val="0"/>
        </w:rPr>
        <w:t xml:space="preserve"> страхования </w:t>
      </w:r>
      <w:r w:rsidRPr="00AE2B44">
        <w:rPr>
          <w:b w:val="0"/>
        </w:rPr>
        <w:t>определен в размере, не превышающем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страхования)</w:t>
      </w:r>
      <w:r>
        <w:rPr>
          <w:b w:val="0"/>
        </w:rPr>
        <w:t xml:space="preserve"> и составит 1 283</w:t>
      </w:r>
      <w:proofErr w:type="gramEnd"/>
      <w:r>
        <w:rPr>
          <w:b w:val="0"/>
        </w:rPr>
        <w:t> 658,9 тыс. руб.</w:t>
      </w:r>
    </w:p>
    <w:p w:rsidR="00A0695E" w:rsidRDefault="00AE2B44" w:rsidP="00A0695E">
      <w:pPr>
        <w:pStyle w:val="ConsPlusNormal"/>
        <w:ind w:firstLine="540"/>
        <w:jc w:val="both"/>
        <w:rPr>
          <w:b w:val="0"/>
          <w:bCs w:val="0"/>
        </w:rPr>
      </w:pPr>
      <w:r>
        <w:rPr>
          <w:b w:val="0"/>
        </w:rPr>
        <w:t>Кроме того, в связи с внесением</w:t>
      </w:r>
      <w:r w:rsidR="00A0695E">
        <w:rPr>
          <w:b w:val="0"/>
        </w:rPr>
        <w:t xml:space="preserve"> изменений в </w:t>
      </w:r>
      <w:r w:rsidR="00A0695E" w:rsidRPr="004E5A3F">
        <w:rPr>
          <w:b w:val="0"/>
        </w:rPr>
        <w:t>федеральны</w:t>
      </w:r>
      <w:r w:rsidR="00A0695E">
        <w:rPr>
          <w:b w:val="0"/>
        </w:rPr>
        <w:t>й закон</w:t>
      </w:r>
      <w:r w:rsidR="00A0695E" w:rsidRPr="004E5A3F">
        <w:rPr>
          <w:b w:val="0"/>
        </w:rPr>
        <w:t xml:space="preserve"> от 29.11.2010 №326-фз «Об обязательном медицинском страховании в Российской Федерации»</w:t>
      </w:r>
      <w:r w:rsidR="00A0695E">
        <w:rPr>
          <w:b w:val="0"/>
        </w:rPr>
        <w:t xml:space="preserve">, запланированы средства </w:t>
      </w:r>
      <w:r w:rsidR="00A0695E" w:rsidRPr="00A0695E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</w:t>
      </w:r>
    </w:p>
    <w:p w:rsidR="00A0695E" w:rsidRDefault="00A0695E" w:rsidP="00A069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695E">
        <w:rPr>
          <w:rFonts w:ascii="Times New Roman" w:hAnsi="Times New Roman" w:cs="Times New Roman"/>
          <w:sz w:val="28"/>
          <w:szCs w:val="28"/>
        </w:rPr>
        <w:t xml:space="preserve">Объем средств нормированного страхового запаса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A0695E">
        <w:rPr>
          <w:rFonts w:ascii="Times New Roman" w:hAnsi="Times New Roman" w:cs="Times New Roman"/>
          <w:sz w:val="28"/>
          <w:szCs w:val="28"/>
        </w:rPr>
        <w:t xml:space="preserve">онда на финансовое обеспечение мероприятий по организации дополнительного </w:t>
      </w:r>
      <w:r w:rsidRPr="00A0695E">
        <w:rPr>
          <w:rFonts w:ascii="Times New Roman" w:hAnsi="Times New Roman" w:cs="Times New Roman"/>
          <w:sz w:val="28"/>
          <w:szCs w:val="28"/>
        </w:rPr>
        <w:lastRenderedPageBreak/>
        <w:t>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определ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A0695E">
        <w:rPr>
          <w:rFonts w:ascii="Times New Roman" w:hAnsi="Times New Roman" w:cs="Times New Roman"/>
          <w:sz w:val="28"/>
          <w:szCs w:val="28"/>
        </w:rPr>
        <w:t xml:space="preserve"> как сумма:</w:t>
      </w:r>
    </w:p>
    <w:p w:rsidR="00A0695E" w:rsidRDefault="00A0695E" w:rsidP="00A0695E">
      <w:pPr>
        <w:pStyle w:val="ConsPlusNormal"/>
        <w:ind w:firstLine="540"/>
        <w:jc w:val="both"/>
        <w:rPr>
          <w:b w:val="0"/>
          <w:bCs w:val="0"/>
        </w:rPr>
      </w:pPr>
      <w:r>
        <w:t xml:space="preserve">- </w:t>
      </w:r>
      <w:r w:rsidRPr="00A0695E">
        <w:rPr>
          <w:b w:val="0"/>
          <w:bCs w:val="0"/>
        </w:rPr>
        <w:t xml:space="preserve">средств от применения </w:t>
      </w:r>
      <w:r>
        <w:rPr>
          <w:b w:val="0"/>
          <w:bCs w:val="0"/>
        </w:rPr>
        <w:t>Ф</w:t>
      </w:r>
      <w:r w:rsidRPr="00A0695E">
        <w:rPr>
          <w:b w:val="0"/>
          <w:bCs w:val="0"/>
        </w:rPr>
        <w:t>ондом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>
        <w:rPr>
          <w:b w:val="0"/>
          <w:bCs w:val="0"/>
        </w:rPr>
        <w:t xml:space="preserve"> в размере 19 012,2 тыс. руб.</w:t>
      </w:r>
    </w:p>
    <w:p w:rsidR="00A0695E" w:rsidRDefault="00A0695E" w:rsidP="00A0695E">
      <w:pPr>
        <w:pStyle w:val="ConsPlusNormal"/>
        <w:ind w:firstLine="540"/>
        <w:jc w:val="both"/>
        <w:rPr>
          <w:b w:val="0"/>
        </w:rPr>
      </w:pPr>
      <w:r w:rsidRPr="00A0695E">
        <w:t xml:space="preserve">- </w:t>
      </w:r>
      <w:r w:rsidRPr="00A0695E">
        <w:rPr>
          <w:b w:val="0"/>
        </w:rPr>
        <w:t>средств от применения страховыми медицинскими организациями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 в размере 55 127,8 тыс. руб.</w:t>
      </w:r>
    </w:p>
    <w:p w:rsidR="00567D95" w:rsidRDefault="00567D95" w:rsidP="00A0695E">
      <w:pPr>
        <w:pStyle w:val="ConsPlusNormal"/>
        <w:ind w:firstLine="540"/>
        <w:jc w:val="both"/>
        <w:rPr>
          <w:b w:val="0"/>
        </w:rPr>
      </w:pPr>
    </w:p>
    <w:p w:rsidR="00567D95" w:rsidRDefault="00567D95" w:rsidP="0056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7D95">
        <w:rPr>
          <w:rFonts w:ascii="Times New Roman" w:hAnsi="Times New Roman" w:cs="Times New Roman"/>
          <w:sz w:val="28"/>
          <w:szCs w:val="28"/>
        </w:rPr>
        <w:t>Изменения, предлагаемые к областному закону «О бюджете Территориального фонда обязательного медицинского страхования Ленинградской области на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567D95">
        <w:rPr>
          <w:rFonts w:ascii="Times New Roman" w:hAnsi="Times New Roman" w:cs="Times New Roman"/>
          <w:sz w:val="28"/>
          <w:szCs w:val="28"/>
        </w:rPr>
        <w:t xml:space="preserve"> год и на период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67D95">
        <w:rPr>
          <w:rFonts w:ascii="Times New Roman" w:hAnsi="Times New Roman" w:cs="Times New Roman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67D95">
        <w:rPr>
          <w:rFonts w:ascii="Times New Roman" w:hAnsi="Times New Roman" w:cs="Times New Roman"/>
          <w:sz w:val="28"/>
          <w:szCs w:val="28"/>
        </w:rPr>
        <w:t xml:space="preserve"> годов» вносятся в коды бюджетной классификации согласно Приказу Министерства финансов Российской от 01.07.2013 №65н «Об утверждении Указаний о порядке применения бюджетной классификации Российской Федерации» (ред. от 16.02.2016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67D95" w:rsidRPr="00567D95" w:rsidRDefault="00567D95" w:rsidP="00567D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67D95" w:rsidRDefault="00567D95" w:rsidP="00567D95">
      <w:pPr>
        <w:pStyle w:val="a3"/>
        <w:ind w:firstLine="0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Исполняющий</w:t>
      </w:r>
      <w:proofErr w:type="gramEnd"/>
      <w:r>
        <w:rPr>
          <w:rFonts w:eastAsiaTheme="minorHAnsi"/>
          <w:szCs w:val="28"/>
          <w:lang w:eastAsia="en-US"/>
        </w:rPr>
        <w:t xml:space="preserve"> обязанности </w:t>
      </w:r>
    </w:p>
    <w:p w:rsidR="00567D95" w:rsidRPr="00567D95" w:rsidRDefault="00567D95" w:rsidP="00567D95">
      <w:pPr>
        <w:pStyle w:val="a3"/>
        <w:ind w:firstLine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</w:t>
      </w:r>
      <w:r w:rsidRPr="00567D95">
        <w:rPr>
          <w:rFonts w:eastAsiaTheme="minorHAnsi"/>
          <w:szCs w:val="28"/>
          <w:lang w:eastAsia="en-US"/>
        </w:rPr>
        <w:t>иректор</w:t>
      </w:r>
      <w:r>
        <w:rPr>
          <w:rFonts w:eastAsiaTheme="minorHAnsi"/>
          <w:szCs w:val="28"/>
          <w:lang w:eastAsia="en-US"/>
        </w:rPr>
        <w:t>а</w:t>
      </w:r>
      <w:r w:rsidRPr="00567D95">
        <w:rPr>
          <w:rFonts w:eastAsiaTheme="minorHAnsi"/>
          <w:szCs w:val="28"/>
          <w:lang w:eastAsia="en-US"/>
        </w:rPr>
        <w:t xml:space="preserve">  Территориального</w:t>
      </w:r>
    </w:p>
    <w:p w:rsidR="00567D95" w:rsidRDefault="00567D95" w:rsidP="00567D95">
      <w:pPr>
        <w:pStyle w:val="a3"/>
        <w:ind w:firstLine="0"/>
      </w:pPr>
      <w:r>
        <w:t xml:space="preserve">фонда обязательного медицинского </w:t>
      </w:r>
    </w:p>
    <w:p w:rsidR="00567D95" w:rsidRDefault="00567D95" w:rsidP="00567D95">
      <w:pPr>
        <w:pStyle w:val="a3"/>
        <w:ind w:firstLine="0"/>
      </w:pPr>
      <w:r>
        <w:t>страхования Ленинградской области                                      Е.Г. Власов</w:t>
      </w:r>
    </w:p>
    <w:p w:rsidR="00567D95" w:rsidRDefault="00567D95" w:rsidP="00567D95">
      <w:pPr>
        <w:pStyle w:val="a3"/>
        <w:tabs>
          <w:tab w:val="left" w:pos="851"/>
        </w:tabs>
        <w:ind w:right="38" w:firstLine="567"/>
      </w:pPr>
    </w:p>
    <w:p w:rsidR="00567D95" w:rsidRPr="00A0695E" w:rsidRDefault="00567D95" w:rsidP="00A0695E">
      <w:pPr>
        <w:pStyle w:val="ConsPlusNormal"/>
        <w:ind w:firstLine="540"/>
        <w:jc w:val="both"/>
        <w:rPr>
          <w:b w:val="0"/>
        </w:rPr>
      </w:pPr>
    </w:p>
    <w:p w:rsidR="00A0695E" w:rsidRPr="00A0695E" w:rsidRDefault="00A0695E" w:rsidP="00A0695E">
      <w:pPr>
        <w:pStyle w:val="ConsPlusNormal"/>
        <w:ind w:firstLine="540"/>
        <w:jc w:val="both"/>
        <w:rPr>
          <w:b w:val="0"/>
          <w:bCs w:val="0"/>
        </w:rPr>
      </w:pPr>
    </w:p>
    <w:p w:rsidR="00A0695E" w:rsidRPr="00A0695E" w:rsidRDefault="00A0695E" w:rsidP="00A0695E">
      <w:pPr>
        <w:pStyle w:val="ConsPlusNormal"/>
        <w:ind w:firstLine="540"/>
        <w:jc w:val="both"/>
        <w:rPr>
          <w:b w:val="0"/>
          <w:bCs w:val="0"/>
        </w:rPr>
      </w:pPr>
    </w:p>
    <w:p w:rsidR="00A0695E" w:rsidRPr="00A0695E" w:rsidRDefault="00A0695E" w:rsidP="00A069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695E" w:rsidRPr="00A0695E" w:rsidRDefault="00A0695E" w:rsidP="00A0695E">
      <w:pPr>
        <w:pStyle w:val="ConsPlusNormal"/>
        <w:ind w:firstLine="540"/>
        <w:jc w:val="both"/>
        <w:rPr>
          <w:b w:val="0"/>
          <w:bCs w:val="0"/>
        </w:rPr>
      </w:pPr>
    </w:p>
    <w:p w:rsidR="00AE2B44" w:rsidRPr="00AE2B44" w:rsidRDefault="00AE2B44" w:rsidP="00AE2B44">
      <w:pPr>
        <w:pStyle w:val="ConsPlusNormal"/>
        <w:ind w:firstLine="540"/>
        <w:jc w:val="both"/>
        <w:rPr>
          <w:b w:val="0"/>
        </w:rPr>
      </w:pPr>
    </w:p>
    <w:sectPr w:rsidR="00AE2B44" w:rsidRPr="00AE2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2738"/>
    <w:multiLevelType w:val="hybridMultilevel"/>
    <w:tmpl w:val="54AE0D0C"/>
    <w:lvl w:ilvl="0" w:tplc="B7F23F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F95CC5"/>
    <w:multiLevelType w:val="hybridMultilevel"/>
    <w:tmpl w:val="C4E413F0"/>
    <w:lvl w:ilvl="0" w:tplc="C9E609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5465F45"/>
    <w:multiLevelType w:val="hybridMultilevel"/>
    <w:tmpl w:val="FDB0E186"/>
    <w:lvl w:ilvl="0" w:tplc="1BB8DB4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59292FCE"/>
    <w:multiLevelType w:val="hybridMultilevel"/>
    <w:tmpl w:val="4F8C0734"/>
    <w:lvl w:ilvl="0" w:tplc="AD04065C">
      <w:numFmt w:val="bullet"/>
      <w:lvlText w:val="-"/>
      <w:lvlJc w:val="left"/>
      <w:pPr>
        <w:tabs>
          <w:tab w:val="num" w:pos="3852"/>
        </w:tabs>
        <w:ind w:left="3852" w:hanging="105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4">
    <w:nsid w:val="76EF7F66"/>
    <w:multiLevelType w:val="hybridMultilevel"/>
    <w:tmpl w:val="57502C7E"/>
    <w:lvl w:ilvl="0" w:tplc="38F21D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BF0"/>
    <w:rsid w:val="00014FA8"/>
    <w:rsid w:val="00103F06"/>
    <w:rsid w:val="00334D90"/>
    <w:rsid w:val="003C020F"/>
    <w:rsid w:val="003D21D5"/>
    <w:rsid w:val="0046540A"/>
    <w:rsid w:val="00475EB0"/>
    <w:rsid w:val="004E5A3F"/>
    <w:rsid w:val="00543935"/>
    <w:rsid w:val="00567D95"/>
    <w:rsid w:val="005B29F1"/>
    <w:rsid w:val="005C1BF0"/>
    <w:rsid w:val="008D0DFF"/>
    <w:rsid w:val="0096340C"/>
    <w:rsid w:val="00A0695E"/>
    <w:rsid w:val="00AE2B44"/>
    <w:rsid w:val="00D322B8"/>
    <w:rsid w:val="00D54767"/>
    <w:rsid w:val="00D97BB8"/>
    <w:rsid w:val="00EE5472"/>
    <w:rsid w:val="00F4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6340C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96340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103F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34D90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5B29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29F1"/>
    <w:rPr>
      <w:sz w:val="16"/>
      <w:szCs w:val="16"/>
    </w:rPr>
  </w:style>
  <w:style w:type="paragraph" w:styleId="a6">
    <w:name w:val="header"/>
    <w:basedOn w:val="a"/>
    <w:link w:val="a7"/>
    <w:semiHidden/>
    <w:rsid w:val="005B29F1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5B29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567D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7D95"/>
  </w:style>
  <w:style w:type="paragraph" w:styleId="a8">
    <w:name w:val="Balloon Text"/>
    <w:basedOn w:val="a"/>
    <w:link w:val="a9"/>
    <w:uiPriority w:val="99"/>
    <w:semiHidden/>
    <w:unhideWhenUsed/>
    <w:rsid w:val="005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96340C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96340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103F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334D90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5B29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B29F1"/>
    <w:rPr>
      <w:sz w:val="16"/>
      <w:szCs w:val="16"/>
    </w:rPr>
  </w:style>
  <w:style w:type="paragraph" w:styleId="a6">
    <w:name w:val="header"/>
    <w:basedOn w:val="a"/>
    <w:link w:val="a7"/>
    <w:semiHidden/>
    <w:rsid w:val="005B29F1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semiHidden/>
    <w:rsid w:val="005B29F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Body Text Indent 2"/>
    <w:basedOn w:val="a"/>
    <w:link w:val="20"/>
    <w:uiPriority w:val="99"/>
    <w:semiHidden/>
    <w:unhideWhenUsed/>
    <w:rsid w:val="00567D9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67D95"/>
  </w:style>
  <w:style w:type="paragraph" w:styleId="a8">
    <w:name w:val="Balloon Text"/>
    <w:basedOn w:val="a"/>
    <w:link w:val="a9"/>
    <w:uiPriority w:val="99"/>
    <w:semiHidden/>
    <w:unhideWhenUsed/>
    <w:rsid w:val="00543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9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C54F8-C150-494D-8997-7C84553AB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1632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10917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Воронкова Ольга Юрьевна</cp:lastModifiedBy>
  <cp:revision>7</cp:revision>
  <cp:lastPrinted>2016-04-04T11:34:00Z</cp:lastPrinted>
  <dcterms:created xsi:type="dcterms:W3CDTF">2016-04-01T09:36:00Z</dcterms:created>
  <dcterms:modified xsi:type="dcterms:W3CDTF">2016-04-15T10:02:00Z</dcterms:modified>
</cp:coreProperties>
</file>