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237B" w:rsidRDefault="0028237B" w:rsidP="0028237B">
      <w:pPr>
        <w:pStyle w:val="3"/>
        <w:tabs>
          <w:tab w:val="left" w:pos="7420"/>
        </w:tabs>
        <w:ind w:firstLine="2124"/>
        <w:rPr>
          <w:rFonts w:ascii="Times New Roman" w:hAnsi="Times New Roman"/>
          <w:b w:val="0"/>
          <w:sz w:val="20"/>
          <w:szCs w:val="20"/>
        </w:rPr>
      </w:pPr>
      <w:r>
        <w:rPr>
          <w:rFonts w:ascii="Times New Roman" w:hAnsi="Times New Roman"/>
          <w:b w:val="0"/>
          <w:sz w:val="20"/>
          <w:szCs w:val="20"/>
        </w:rPr>
        <w:t>к пункту ___</w:t>
      </w:r>
    </w:p>
    <w:p w:rsidR="0028237B" w:rsidRDefault="0028237B" w:rsidP="0028237B">
      <w:pPr>
        <w:pStyle w:val="3"/>
        <w:tabs>
          <w:tab w:val="left" w:pos="7420"/>
        </w:tabs>
        <w:ind w:left="4956"/>
        <w:rPr>
          <w:rFonts w:ascii="Times New Roman" w:hAnsi="Times New Roman"/>
          <w:b w:val="0"/>
          <w:sz w:val="20"/>
          <w:szCs w:val="20"/>
        </w:rPr>
      </w:pPr>
      <w:r>
        <w:rPr>
          <w:rFonts w:ascii="Times New Roman" w:hAnsi="Times New Roman"/>
          <w:b w:val="0"/>
          <w:sz w:val="20"/>
          <w:szCs w:val="20"/>
        </w:rPr>
        <w:t>Проект</w:t>
      </w:r>
    </w:p>
    <w:p w:rsidR="0028237B" w:rsidRDefault="0028237B" w:rsidP="0028237B">
      <w:pPr>
        <w:ind w:left="4956"/>
        <w:rPr>
          <w:sz w:val="20"/>
          <w:szCs w:val="20"/>
        </w:rPr>
      </w:pPr>
      <w:r>
        <w:rPr>
          <w:sz w:val="20"/>
          <w:szCs w:val="20"/>
        </w:rPr>
        <w:t>вносит постоянная комиссия по экологии и природопользованию</w:t>
      </w:r>
    </w:p>
    <w:p w:rsidR="0028237B" w:rsidRDefault="0028237B" w:rsidP="0028237B">
      <w:pPr>
        <w:jc w:val="center"/>
        <w:rPr>
          <w:b/>
          <w:sz w:val="20"/>
          <w:szCs w:val="20"/>
        </w:rPr>
      </w:pPr>
    </w:p>
    <w:p w:rsidR="0028237B" w:rsidRDefault="0028237B" w:rsidP="0028237B">
      <w:pPr>
        <w:pStyle w:val="2"/>
        <w:jc w:val="center"/>
        <w:rPr>
          <w:rFonts w:ascii="Times New Roman" w:hAnsi="Times New Roman"/>
          <w:b w:val="0"/>
          <w:i w:val="0"/>
        </w:rPr>
      </w:pPr>
      <w:r>
        <w:rPr>
          <w:rFonts w:ascii="Times New Roman" w:hAnsi="Times New Roman"/>
          <w:b w:val="0"/>
          <w:i w:val="0"/>
        </w:rPr>
        <w:t>ЗАКОНОДАТЕЛЬНОЕ   СОБРАНИЕ  ЛЕНИНГРАДСКОЙ  ОБЛАСТИ</w:t>
      </w:r>
    </w:p>
    <w:p w:rsidR="0028237B" w:rsidRDefault="0028237B" w:rsidP="0028237B"/>
    <w:p w:rsidR="0028237B" w:rsidRDefault="0028237B" w:rsidP="0028237B">
      <w:pPr>
        <w:pStyle w:val="1"/>
        <w:jc w:val="center"/>
        <w:rPr>
          <w:b/>
        </w:rPr>
      </w:pPr>
      <w:proofErr w:type="gramStart"/>
      <w:r>
        <w:rPr>
          <w:b/>
        </w:rPr>
        <w:t>П</w:t>
      </w:r>
      <w:proofErr w:type="gramEnd"/>
      <w:r>
        <w:rPr>
          <w:b/>
        </w:rPr>
        <w:t xml:space="preserve"> О С Т А Н О В Л Е Н И Е</w:t>
      </w:r>
    </w:p>
    <w:p w:rsidR="0028237B" w:rsidRDefault="0028237B" w:rsidP="0028237B">
      <w:pPr>
        <w:rPr>
          <w:rFonts w:ascii="TimesDL" w:hAnsi="TimesDL"/>
        </w:rPr>
      </w:pPr>
    </w:p>
    <w:p w:rsidR="0028237B" w:rsidRDefault="0028237B" w:rsidP="0028237B">
      <w:pPr>
        <w:jc w:val="center"/>
      </w:pPr>
      <w:r>
        <w:rPr>
          <w:sz w:val="28"/>
        </w:rPr>
        <w:t>от ________________2016 года № ______</w:t>
      </w:r>
    </w:p>
    <w:p w:rsidR="0028237B" w:rsidRDefault="0028237B" w:rsidP="0028237B">
      <w:pPr>
        <w:jc w:val="both"/>
        <w:rPr>
          <w:rFonts w:ascii="TimesDL" w:hAnsi="TimesDL"/>
        </w:rPr>
      </w:pPr>
    </w:p>
    <w:tbl>
      <w:tblPr>
        <w:tblW w:w="0" w:type="auto"/>
        <w:jc w:val="center"/>
        <w:tblInd w:w="-11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8264"/>
      </w:tblGrid>
      <w:tr w:rsidR="0028237B" w:rsidTr="00735981">
        <w:trPr>
          <w:trHeight w:val="1497"/>
          <w:jc w:val="center"/>
        </w:trPr>
        <w:tc>
          <w:tcPr>
            <w:tcW w:w="8264" w:type="dxa"/>
            <w:tcBorders>
              <w:top w:val="nil"/>
              <w:left w:val="nil"/>
              <w:bottom w:val="nil"/>
              <w:right w:val="nil"/>
            </w:tcBorders>
          </w:tcPr>
          <w:p w:rsidR="0028237B" w:rsidRDefault="0028237B" w:rsidP="00735981">
            <w:pPr>
              <w:jc w:val="center"/>
              <w:rPr>
                <w:b/>
              </w:rPr>
            </w:pPr>
            <w:r>
              <w:rPr>
                <w:b/>
              </w:rPr>
              <w:t>О продлении срока рассмотрения проекта областного закона</w:t>
            </w:r>
          </w:p>
          <w:p w:rsidR="0028237B" w:rsidRDefault="0028237B" w:rsidP="00735981">
            <w:pPr>
              <w:jc w:val="center"/>
              <w:rPr>
                <w:b/>
              </w:rPr>
            </w:pPr>
            <w:r>
              <w:rPr>
                <w:b/>
              </w:rPr>
              <w:t xml:space="preserve">«Об экологическом просвещении, экологическом образовании и формировании экологической  культуры </w:t>
            </w:r>
          </w:p>
          <w:p w:rsidR="0028237B" w:rsidRDefault="0028237B" w:rsidP="00735981">
            <w:pPr>
              <w:jc w:val="center"/>
              <w:rPr>
                <w:b/>
              </w:rPr>
            </w:pPr>
            <w:r>
              <w:rPr>
                <w:b/>
              </w:rPr>
              <w:t xml:space="preserve">на территории Ленинградской области»   </w:t>
            </w:r>
          </w:p>
          <w:p w:rsidR="0028237B" w:rsidRDefault="0028237B" w:rsidP="00735981">
            <w:pPr>
              <w:jc w:val="both"/>
              <w:rPr>
                <w:rFonts w:ascii="TimesDL" w:hAnsi="TimesDL"/>
                <w:b/>
                <w:bCs/>
              </w:rPr>
            </w:pPr>
          </w:p>
        </w:tc>
      </w:tr>
    </w:tbl>
    <w:p w:rsidR="0028237B" w:rsidRDefault="0028237B" w:rsidP="0028237B">
      <w:pPr>
        <w:jc w:val="both"/>
        <w:rPr>
          <w:sz w:val="28"/>
        </w:rPr>
      </w:pPr>
    </w:p>
    <w:p w:rsidR="008E592C" w:rsidRDefault="0028237B" w:rsidP="0028237B">
      <w:pPr>
        <w:jc w:val="both"/>
        <w:rPr>
          <w:sz w:val="28"/>
        </w:rPr>
      </w:pPr>
      <w:r>
        <w:rPr>
          <w:sz w:val="28"/>
        </w:rPr>
        <w:t xml:space="preserve">       В соответствии со стать</w:t>
      </w:r>
      <w:r w:rsidR="008E592C">
        <w:rPr>
          <w:sz w:val="28"/>
        </w:rPr>
        <w:t xml:space="preserve">ей </w:t>
      </w:r>
      <w:r>
        <w:rPr>
          <w:sz w:val="28"/>
        </w:rPr>
        <w:t xml:space="preserve">46  Регламента Законодательного собрания Ленинградской области Законодательное собрание Ленинградской области   </w:t>
      </w:r>
    </w:p>
    <w:p w:rsidR="0028237B" w:rsidRDefault="0028237B" w:rsidP="0028237B">
      <w:pPr>
        <w:jc w:val="both"/>
        <w:rPr>
          <w:b/>
          <w:bCs/>
          <w:sz w:val="28"/>
        </w:rPr>
      </w:pPr>
      <w:proofErr w:type="spellStart"/>
      <w:proofErr w:type="gramStart"/>
      <w:r>
        <w:rPr>
          <w:b/>
          <w:bCs/>
          <w:sz w:val="28"/>
        </w:rPr>
        <w:t>п</w:t>
      </w:r>
      <w:proofErr w:type="spellEnd"/>
      <w:proofErr w:type="gramEnd"/>
      <w:r>
        <w:rPr>
          <w:b/>
          <w:bCs/>
          <w:sz w:val="28"/>
        </w:rPr>
        <w:t xml:space="preserve"> о с т а </w:t>
      </w:r>
      <w:proofErr w:type="spellStart"/>
      <w:r>
        <w:rPr>
          <w:b/>
          <w:bCs/>
          <w:sz w:val="28"/>
        </w:rPr>
        <w:t>н</w:t>
      </w:r>
      <w:proofErr w:type="spellEnd"/>
      <w:r>
        <w:rPr>
          <w:b/>
          <w:bCs/>
          <w:sz w:val="28"/>
        </w:rPr>
        <w:t xml:space="preserve"> о в л я е т:</w:t>
      </w:r>
    </w:p>
    <w:p w:rsidR="0028237B" w:rsidRDefault="0028237B" w:rsidP="0028237B">
      <w:pPr>
        <w:jc w:val="both"/>
        <w:rPr>
          <w:b/>
          <w:bCs/>
          <w:sz w:val="28"/>
        </w:rPr>
      </w:pPr>
    </w:p>
    <w:p w:rsidR="0028237B" w:rsidRDefault="0028237B" w:rsidP="0028237B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</w:rPr>
        <w:t xml:space="preserve">Продлить до 1 </w:t>
      </w:r>
      <w:r w:rsidR="00321CCE">
        <w:rPr>
          <w:sz w:val="28"/>
        </w:rPr>
        <w:t>июня</w:t>
      </w:r>
      <w:r>
        <w:rPr>
          <w:sz w:val="28"/>
        </w:rPr>
        <w:t xml:space="preserve"> 2016 года срок рассмотрения проекта областного закона </w:t>
      </w:r>
      <w:r>
        <w:rPr>
          <w:sz w:val="28"/>
          <w:szCs w:val="28"/>
        </w:rPr>
        <w:t>«Об экологическом просвещении, экологическом образовании и формировании экологической культуры на территории Ленинградской области» в первом чтении.</w:t>
      </w:r>
    </w:p>
    <w:p w:rsidR="0028237B" w:rsidRDefault="0028237B" w:rsidP="0028237B">
      <w:pPr>
        <w:ind w:left="705"/>
        <w:jc w:val="both"/>
        <w:rPr>
          <w:sz w:val="28"/>
          <w:szCs w:val="28"/>
        </w:rPr>
      </w:pPr>
    </w:p>
    <w:p w:rsidR="0028237B" w:rsidRDefault="0028237B" w:rsidP="0028237B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Продлить до 1 </w:t>
      </w:r>
      <w:r w:rsidR="00321CCE">
        <w:rPr>
          <w:sz w:val="28"/>
          <w:szCs w:val="28"/>
        </w:rPr>
        <w:t>августа</w:t>
      </w:r>
      <w:r>
        <w:rPr>
          <w:sz w:val="28"/>
          <w:szCs w:val="28"/>
        </w:rPr>
        <w:t xml:space="preserve"> 2016 года срок рассмотрения проекта областного закона «Об экологическом просвещении, экологическом образовании и формировании экологической культуры на территории Ленинградской области»  в Законодательном собрании Ленинградской области.</w:t>
      </w:r>
    </w:p>
    <w:p w:rsidR="0028237B" w:rsidRPr="00B02D6A" w:rsidRDefault="0028237B" w:rsidP="0028237B">
      <w:pPr>
        <w:ind w:left="705"/>
        <w:jc w:val="both"/>
        <w:rPr>
          <w:sz w:val="28"/>
          <w:szCs w:val="28"/>
        </w:rPr>
      </w:pPr>
    </w:p>
    <w:p w:rsidR="0028237B" w:rsidRPr="00B02D6A" w:rsidRDefault="0028237B" w:rsidP="0028237B">
      <w:pPr>
        <w:pStyle w:val="a3"/>
        <w:numPr>
          <w:ilvl w:val="0"/>
          <w:numId w:val="1"/>
        </w:numPr>
        <w:jc w:val="both"/>
        <w:rPr>
          <w:sz w:val="28"/>
        </w:rPr>
      </w:pPr>
      <w:r w:rsidRPr="00B02D6A">
        <w:rPr>
          <w:sz w:val="28"/>
        </w:rPr>
        <w:t xml:space="preserve"> </w:t>
      </w:r>
      <w:proofErr w:type="gramStart"/>
      <w:r w:rsidRPr="00B02D6A">
        <w:rPr>
          <w:sz w:val="28"/>
        </w:rPr>
        <w:t>Контроль за</w:t>
      </w:r>
      <w:proofErr w:type="gramEnd"/>
      <w:r w:rsidRPr="00B02D6A">
        <w:rPr>
          <w:sz w:val="28"/>
        </w:rPr>
        <w:t xml:space="preserve"> исполнением постановления возложить на </w:t>
      </w:r>
      <w:r>
        <w:rPr>
          <w:sz w:val="28"/>
        </w:rPr>
        <w:t xml:space="preserve">заместителя Председателя </w:t>
      </w:r>
      <w:r w:rsidRPr="00B02D6A">
        <w:rPr>
          <w:sz w:val="28"/>
        </w:rPr>
        <w:t>Законодательного собрания Ленинградской области</w:t>
      </w:r>
      <w:r>
        <w:rPr>
          <w:sz w:val="28"/>
        </w:rPr>
        <w:t xml:space="preserve"> А.Б. Белоуса.</w:t>
      </w:r>
    </w:p>
    <w:p w:rsidR="0028237B" w:rsidRPr="00B02D6A" w:rsidRDefault="0028237B" w:rsidP="0028237B">
      <w:pPr>
        <w:ind w:left="705"/>
        <w:jc w:val="both"/>
        <w:rPr>
          <w:sz w:val="28"/>
        </w:rPr>
      </w:pPr>
    </w:p>
    <w:p w:rsidR="0028237B" w:rsidRPr="00B02D6A" w:rsidRDefault="0028237B" w:rsidP="0028237B">
      <w:pPr>
        <w:ind w:left="705"/>
        <w:jc w:val="both"/>
        <w:rPr>
          <w:sz w:val="28"/>
        </w:rPr>
      </w:pPr>
      <w:r w:rsidRPr="00B02D6A">
        <w:rPr>
          <w:sz w:val="28"/>
        </w:rPr>
        <w:t>4. Постановление вступает в силу со дня его принятия.</w:t>
      </w:r>
    </w:p>
    <w:p w:rsidR="0028237B" w:rsidRPr="00B02D6A" w:rsidRDefault="0028237B" w:rsidP="0028237B">
      <w:pPr>
        <w:ind w:left="705"/>
        <w:rPr>
          <w:sz w:val="28"/>
          <w:szCs w:val="28"/>
        </w:rPr>
      </w:pPr>
    </w:p>
    <w:p w:rsidR="0028237B" w:rsidRPr="00B02D6A" w:rsidRDefault="0028237B" w:rsidP="0028237B">
      <w:pPr>
        <w:ind w:left="705"/>
        <w:rPr>
          <w:sz w:val="28"/>
          <w:szCs w:val="28"/>
        </w:rPr>
      </w:pPr>
    </w:p>
    <w:p w:rsidR="0028237B" w:rsidRPr="00B02D6A" w:rsidRDefault="0028237B" w:rsidP="0028237B">
      <w:pPr>
        <w:ind w:left="705"/>
        <w:rPr>
          <w:sz w:val="28"/>
          <w:szCs w:val="28"/>
        </w:rPr>
      </w:pPr>
      <w:r w:rsidRPr="00B02D6A">
        <w:rPr>
          <w:sz w:val="28"/>
          <w:szCs w:val="28"/>
        </w:rPr>
        <w:t>Председатель</w:t>
      </w:r>
    </w:p>
    <w:p w:rsidR="0028237B" w:rsidRPr="00B02D6A" w:rsidRDefault="0028237B" w:rsidP="0028237B">
      <w:pPr>
        <w:ind w:left="705"/>
        <w:rPr>
          <w:sz w:val="28"/>
          <w:szCs w:val="28"/>
        </w:rPr>
      </w:pPr>
      <w:r w:rsidRPr="00B02D6A">
        <w:rPr>
          <w:sz w:val="28"/>
          <w:szCs w:val="28"/>
        </w:rPr>
        <w:t xml:space="preserve">Законодательного собрания  </w:t>
      </w:r>
      <w:r w:rsidRPr="00B02D6A">
        <w:rPr>
          <w:sz w:val="28"/>
          <w:szCs w:val="28"/>
        </w:rPr>
        <w:tab/>
      </w:r>
      <w:r w:rsidRPr="00B02D6A">
        <w:rPr>
          <w:sz w:val="28"/>
          <w:szCs w:val="28"/>
        </w:rPr>
        <w:tab/>
      </w:r>
      <w:r w:rsidRPr="00B02D6A">
        <w:rPr>
          <w:sz w:val="28"/>
          <w:szCs w:val="28"/>
        </w:rPr>
        <w:tab/>
      </w:r>
      <w:r w:rsidRPr="00B02D6A">
        <w:rPr>
          <w:sz w:val="28"/>
          <w:szCs w:val="28"/>
        </w:rPr>
        <w:tab/>
      </w:r>
      <w:r w:rsidRPr="00B02D6A">
        <w:rPr>
          <w:sz w:val="28"/>
          <w:szCs w:val="28"/>
        </w:rPr>
        <w:tab/>
      </w:r>
      <w:r>
        <w:rPr>
          <w:sz w:val="28"/>
          <w:szCs w:val="28"/>
        </w:rPr>
        <w:t xml:space="preserve"> </w:t>
      </w:r>
      <w:r w:rsidR="00BE0E56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</w:t>
      </w:r>
      <w:r w:rsidRPr="00B02D6A"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С</w:t>
      </w:r>
      <w:r w:rsidRPr="00B02D6A">
        <w:rPr>
          <w:sz w:val="28"/>
          <w:szCs w:val="28"/>
        </w:rPr>
        <w:t>.Бебенин</w:t>
      </w:r>
      <w:proofErr w:type="spellEnd"/>
    </w:p>
    <w:p w:rsidR="0028237B" w:rsidRPr="00B4524A" w:rsidRDefault="0028237B" w:rsidP="0028237B">
      <w:pPr>
        <w:ind w:left="705"/>
        <w:rPr>
          <w:sz w:val="28"/>
          <w:szCs w:val="28"/>
        </w:rPr>
      </w:pPr>
    </w:p>
    <w:p w:rsidR="0028237B" w:rsidRPr="00B4524A" w:rsidRDefault="0028237B" w:rsidP="0028237B">
      <w:pPr>
        <w:ind w:left="705"/>
        <w:jc w:val="both"/>
        <w:rPr>
          <w:sz w:val="28"/>
          <w:szCs w:val="28"/>
        </w:rPr>
      </w:pPr>
    </w:p>
    <w:p w:rsidR="0028237B" w:rsidRDefault="0028237B" w:rsidP="0028237B">
      <w:pPr>
        <w:ind w:left="705"/>
      </w:pPr>
      <w:r>
        <w:rPr>
          <w:noProof/>
        </w:rPr>
        <w:drawing>
          <wp:anchor distT="0" distB="0" distL="63500" distR="63500" simplePos="0" relativeHeight="251659264" behindDoc="1" locked="0" layoutInCell="1" allowOverlap="1">
            <wp:simplePos x="0" y="0"/>
            <wp:positionH relativeFrom="margin">
              <wp:posOffset>-470535</wp:posOffset>
            </wp:positionH>
            <wp:positionV relativeFrom="paragraph">
              <wp:posOffset>0</wp:posOffset>
            </wp:positionV>
            <wp:extent cx="1181100" cy="7610475"/>
            <wp:effectExtent l="19050" t="0" r="0" b="0"/>
            <wp:wrapNone/>
            <wp:docPr id="4" name="Рисунок 3" descr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age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76104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28237B" w:rsidRPr="00B4524A" w:rsidRDefault="0028237B" w:rsidP="0028237B">
      <w:pPr>
        <w:ind w:left="705"/>
        <w:rPr>
          <w:sz w:val="28"/>
          <w:szCs w:val="28"/>
        </w:rPr>
      </w:pPr>
    </w:p>
    <w:p w:rsidR="0028237B" w:rsidRDefault="0028237B" w:rsidP="0028237B">
      <w:pPr>
        <w:jc w:val="both"/>
        <w:rPr>
          <w:sz w:val="28"/>
          <w:szCs w:val="28"/>
        </w:rPr>
      </w:pPr>
    </w:p>
    <w:p w:rsidR="0028237B" w:rsidRDefault="0028237B" w:rsidP="0028237B">
      <w:pPr>
        <w:ind w:left="705"/>
        <w:jc w:val="both"/>
        <w:rPr>
          <w:sz w:val="28"/>
          <w:szCs w:val="28"/>
        </w:rPr>
      </w:pPr>
    </w:p>
    <w:p w:rsidR="0028237B" w:rsidRDefault="0028237B" w:rsidP="0028237B">
      <w:pPr>
        <w:ind w:left="705"/>
        <w:jc w:val="both"/>
        <w:rPr>
          <w:sz w:val="28"/>
        </w:rPr>
      </w:pPr>
    </w:p>
    <w:p w:rsidR="0028237B" w:rsidRDefault="0028237B" w:rsidP="0028237B">
      <w:pPr>
        <w:jc w:val="both"/>
        <w:rPr>
          <w:bCs/>
          <w:sz w:val="28"/>
        </w:rPr>
      </w:pPr>
      <w:r>
        <w:rPr>
          <w:sz w:val="28"/>
        </w:rPr>
        <w:tab/>
      </w:r>
    </w:p>
    <w:p w:rsidR="0028237B" w:rsidRDefault="0028237B" w:rsidP="0028237B">
      <w:pPr>
        <w:jc w:val="both"/>
        <w:rPr>
          <w:bCs/>
          <w:sz w:val="28"/>
        </w:rPr>
      </w:pPr>
    </w:p>
    <w:p w:rsidR="0028237B" w:rsidRPr="009B3513" w:rsidRDefault="0028237B" w:rsidP="0028237B">
      <w:pPr>
        <w:rPr>
          <w:sz w:val="28"/>
          <w:szCs w:val="28"/>
        </w:rPr>
      </w:pPr>
    </w:p>
    <w:p w:rsidR="0006251A" w:rsidRPr="0028237B" w:rsidRDefault="0006251A">
      <w:pPr>
        <w:rPr>
          <w:sz w:val="28"/>
          <w:szCs w:val="28"/>
        </w:rPr>
      </w:pPr>
    </w:p>
    <w:sectPr w:rsidR="0006251A" w:rsidRPr="0028237B" w:rsidSect="00746F96">
      <w:pgSz w:w="11906" w:h="16838"/>
      <w:pgMar w:top="964" w:right="851" w:bottom="96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DL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5890ACB"/>
    <w:multiLevelType w:val="hybridMultilevel"/>
    <w:tmpl w:val="349EF9A6"/>
    <w:lvl w:ilvl="0" w:tplc="5F48AFF0">
      <w:start w:val="1"/>
      <w:numFmt w:val="decimal"/>
      <w:lvlText w:val="%1."/>
      <w:lvlJc w:val="left"/>
      <w:pPr>
        <w:tabs>
          <w:tab w:val="num" w:pos="1140"/>
        </w:tabs>
        <w:ind w:left="1140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8237B"/>
    <w:rsid w:val="0006251A"/>
    <w:rsid w:val="0028237B"/>
    <w:rsid w:val="00321CCE"/>
    <w:rsid w:val="00397CA4"/>
    <w:rsid w:val="003F200A"/>
    <w:rsid w:val="004035D2"/>
    <w:rsid w:val="008E592C"/>
    <w:rsid w:val="00BC419B"/>
    <w:rsid w:val="00BE0E56"/>
    <w:rsid w:val="00FB2D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23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8237B"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28237B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8237B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8237B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28237B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28237B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List Paragraph"/>
    <w:basedOn w:val="a"/>
    <w:uiPriority w:val="34"/>
    <w:qFormat/>
    <w:rsid w:val="0028237B"/>
    <w:pPr>
      <w:ind w:left="708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197</Words>
  <Characters>1129</Characters>
  <Application>Microsoft Office Word</Application>
  <DocSecurity>0</DocSecurity>
  <Lines>9</Lines>
  <Paragraphs>2</Paragraphs>
  <ScaleCrop>false</ScaleCrop>
  <Company>Hewlett-Packard Company</Company>
  <LinksUpToDate>false</LinksUpToDate>
  <CharactersWithSpaces>1324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2016-02-02T07:10:00Z</cp:lastPrinted>
  <dcterms:created xsi:type="dcterms:W3CDTF">2016-02-03T08:09:00Z</dcterms:created>
  <dcterms:modified xsi:type="dcterms:W3CDTF">2016-02-03T08:09:00Z</dcterms:modified>
</cp:coreProperties>
</file>