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468" w:rsidRPr="003932ED" w:rsidRDefault="00227468" w:rsidP="003932ED">
      <w:pPr>
        <w:spacing w:before="100" w:beforeAutospacing="1" w:after="100" w:afterAutospacing="1" w:line="240" w:lineRule="auto"/>
        <w:jc w:val="right"/>
        <w:outlineLvl w:val="0"/>
        <w:rPr>
          <w:rFonts w:ascii="Times New Roman" w:eastAsia="Times New Roman" w:hAnsi="Times New Roman" w:cs="Times New Roman"/>
          <w:bCs/>
          <w:kern w:val="36"/>
          <w:sz w:val="28"/>
          <w:szCs w:val="28"/>
          <w:lang w:eastAsia="ru-RU"/>
        </w:rPr>
      </w:pPr>
      <w:r w:rsidRPr="003932ED">
        <w:rPr>
          <w:rFonts w:ascii="Times New Roman" w:eastAsia="Times New Roman" w:hAnsi="Times New Roman" w:cs="Times New Roman"/>
          <w:bCs/>
          <w:kern w:val="36"/>
          <w:sz w:val="28"/>
          <w:szCs w:val="28"/>
          <w:lang w:eastAsia="ru-RU"/>
        </w:rPr>
        <w:t>Проект вносит</w:t>
      </w:r>
    </w:p>
    <w:p w:rsidR="00F91288" w:rsidRDefault="00F91288" w:rsidP="003932ED">
      <w:pPr>
        <w:jc w:val="center"/>
        <w:rPr>
          <w:rFonts w:ascii="Times New Roman" w:hAnsi="Times New Roman" w:cs="Times New Roman"/>
          <w:b/>
          <w:sz w:val="28"/>
          <w:szCs w:val="28"/>
        </w:rPr>
      </w:pPr>
    </w:p>
    <w:p w:rsidR="00F91288" w:rsidRDefault="00F91288" w:rsidP="003932ED">
      <w:pPr>
        <w:jc w:val="center"/>
        <w:rPr>
          <w:rFonts w:ascii="Times New Roman" w:hAnsi="Times New Roman" w:cs="Times New Roman"/>
          <w:b/>
          <w:sz w:val="28"/>
          <w:szCs w:val="28"/>
        </w:rPr>
      </w:pPr>
    </w:p>
    <w:p w:rsidR="003932ED" w:rsidRPr="00083F1F" w:rsidRDefault="003932ED" w:rsidP="003932ED">
      <w:pPr>
        <w:jc w:val="center"/>
        <w:rPr>
          <w:rFonts w:ascii="Times New Roman" w:hAnsi="Times New Roman" w:cs="Times New Roman"/>
          <w:b/>
          <w:sz w:val="28"/>
          <w:szCs w:val="28"/>
        </w:rPr>
      </w:pPr>
      <w:r w:rsidRPr="00083F1F">
        <w:rPr>
          <w:rFonts w:ascii="Times New Roman" w:hAnsi="Times New Roman" w:cs="Times New Roman"/>
          <w:b/>
          <w:sz w:val="28"/>
          <w:szCs w:val="28"/>
        </w:rPr>
        <w:t>ЛЕНИНГРАДСКАЯ ОБЛАСТЬ</w:t>
      </w:r>
    </w:p>
    <w:p w:rsidR="003932ED" w:rsidRPr="00083F1F" w:rsidRDefault="003932ED" w:rsidP="003932ED">
      <w:pPr>
        <w:jc w:val="center"/>
        <w:rPr>
          <w:rFonts w:ascii="Times New Roman" w:hAnsi="Times New Roman" w:cs="Times New Roman"/>
          <w:b/>
          <w:sz w:val="28"/>
          <w:szCs w:val="28"/>
        </w:rPr>
      </w:pPr>
      <w:r w:rsidRPr="00083F1F">
        <w:rPr>
          <w:rFonts w:ascii="Times New Roman" w:hAnsi="Times New Roman" w:cs="Times New Roman"/>
          <w:b/>
          <w:sz w:val="28"/>
          <w:szCs w:val="28"/>
        </w:rPr>
        <w:t>ОБЛАСТНОЙ ЗАКОН</w:t>
      </w:r>
    </w:p>
    <w:p w:rsidR="00D00244" w:rsidRPr="00D00244" w:rsidRDefault="00D00244" w:rsidP="00D00244">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D00244">
        <w:rPr>
          <w:rFonts w:ascii="Times New Roman" w:eastAsia="Times New Roman" w:hAnsi="Times New Roman" w:cs="Times New Roman"/>
          <w:b/>
          <w:bCs/>
          <w:kern w:val="36"/>
          <w:sz w:val="28"/>
          <w:szCs w:val="28"/>
          <w:lang w:eastAsia="ru-RU"/>
        </w:rPr>
        <w:t>О ПОРЯДКЕ ВНЕСЕНИЯ И РАССМОТРЕНИЯ ДЕПУТАТСКИХ ЗАПРОСОВ</w:t>
      </w:r>
    </w:p>
    <w:p w:rsidR="003932ED" w:rsidRPr="003932ED" w:rsidRDefault="003932ED" w:rsidP="003932ED">
      <w:pPr>
        <w:jc w:val="center"/>
        <w:rPr>
          <w:rFonts w:ascii="Times New Roman" w:hAnsi="Times New Roman" w:cs="Times New Roman"/>
          <w:b/>
          <w:bCs/>
        </w:rPr>
      </w:pPr>
    </w:p>
    <w:p w:rsidR="003932ED" w:rsidRPr="003932ED" w:rsidRDefault="003932ED" w:rsidP="003932ED">
      <w:pPr>
        <w:jc w:val="center"/>
        <w:rPr>
          <w:rFonts w:ascii="Times New Roman" w:hAnsi="Times New Roman" w:cs="Times New Roman"/>
        </w:rPr>
      </w:pPr>
      <w:proofErr w:type="gramStart"/>
      <w:r w:rsidRPr="003932ED">
        <w:rPr>
          <w:rFonts w:ascii="Times New Roman" w:hAnsi="Times New Roman" w:cs="Times New Roman"/>
        </w:rPr>
        <w:t>(Принят Законодательным собранием Ленинградской области</w:t>
      </w:r>
      <w:proofErr w:type="gramEnd"/>
    </w:p>
    <w:p w:rsidR="003932ED" w:rsidRPr="003932ED" w:rsidRDefault="00D00244" w:rsidP="003932ED">
      <w:pPr>
        <w:jc w:val="center"/>
        <w:rPr>
          <w:rFonts w:ascii="Times New Roman" w:hAnsi="Times New Roman" w:cs="Times New Roman"/>
        </w:rPr>
      </w:pPr>
      <w:proofErr w:type="gramStart"/>
      <w:r>
        <w:rPr>
          <w:rFonts w:ascii="Times New Roman" w:hAnsi="Times New Roman" w:cs="Times New Roman"/>
        </w:rPr>
        <w:t xml:space="preserve">……… </w:t>
      </w:r>
      <w:r w:rsidR="003932ED" w:rsidRPr="003932ED">
        <w:rPr>
          <w:rFonts w:ascii="Times New Roman" w:hAnsi="Times New Roman" w:cs="Times New Roman"/>
        </w:rPr>
        <w:t>201</w:t>
      </w:r>
      <w:r>
        <w:rPr>
          <w:rFonts w:ascii="Times New Roman" w:hAnsi="Times New Roman" w:cs="Times New Roman"/>
        </w:rPr>
        <w:t>6</w:t>
      </w:r>
      <w:r w:rsidR="003932ED" w:rsidRPr="003932ED">
        <w:rPr>
          <w:rFonts w:ascii="Times New Roman" w:hAnsi="Times New Roman" w:cs="Times New Roman"/>
        </w:rPr>
        <w:t xml:space="preserve"> года)</w:t>
      </w:r>
      <w:proofErr w:type="gramEnd"/>
    </w:p>
    <w:p w:rsidR="00F91288" w:rsidRDefault="00F91288" w:rsidP="00083F1F">
      <w:pPr>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p>
    <w:p w:rsidR="00BC5E0B" w:rsidRPr="003932ED" w:rsidRDefault="00BC5E0B" w:rsidP="00083F1F">
      <w:pPr>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Статья 1</w:t>
      </w:r>
    </w:p>
    <w:p w:rsidR="00BC5E0B" w:rsidRPr="003932ED" w:rsidRDefault="00BC5E0B" w:rsidP="00083F1F">
      <w:pPr>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Депутатский запрос - особая форма обращения депутата (группы депутатов) Законодательного Собрания Ленинградской области в адрес Губернатора Ленинградской области или членов Правительства Ленинградской области</w:t>
      </w:r>
      <w:r w:rsidR="00083F1F">
        <w:rPr>
          <w:rFonts w:ascii="Times New Roman" w:eastAsia="Times New Roman" w:hAnsi="Times New Roman" w:cs="Times New Roman"/>
          <w:sz w:val="24"/>
          <w:szCs w:val="24"/>
          <w:lang w:eastAsia="ru-RU"/>
        </w:rPr>
        <w:t>.</w:t>
      </w:r>
    </w:p>
    <w:p w:rsidR="00083F1F" w:rsidRDefault="00BC5E0B" w:rsidP="00083F1F">
      <w:pPr>
        <w:spacing w:before="100" w:beforeAutospacing="1" w:after="100" w:afterAutospacing="1" w:line="240" w:lineRule="auto"/>
        <w:ind w:firstLine="1134"/>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Статья 2</w:t>
      </w:r>
    </w:p>
    <w:p w:rsidR="00083F1F" w:rsidRDefault="00BC5E0B" w:rsidP="00083F1F">
      <w:pPr>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Соответствующее обращение вносится в письменной форме на рассмотрение Законодательного Собрания Ленинградской области. Автор (один из соавторов) обращения оглашает на заседании Законодательного Собрания Ленинградской области его содержание и отвечает на вопросы депутатов, после чего Законодательное Собрание Ленинградской области принимает решение о признании обращения депутатским запросом.</w:t>
      </w:r>
    </w:p>
    <w:p w:rsidR="00083F1F" w:rsidRDefault="00BC5E0B" w:rsidP="00083F1F">
      <w:pPr>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 xml:space="preserve">В случае если депутаты Законодательного Собрания Ленинградской области предварительно в письменной форме ознакомлены с содержанием обращений и ни у одного из присутствующих на заседании Законодательного </w:t>
      </w:r>
      <w:proofErr w:type="gramStart"/>
      <w:r w:rsidRPr="003932ED">
        <w:rPr>
          <w:rFonts w:ascii="Times New Roman" w:eastAsia="Times New Roman" w:hAnsi="Times New Roman" w:cs="Times New Roman"/>
          <w:sz w:val="24"/>
          <w:szCs w:val="24"/>
          <w:lang w:eastAsia="ru-RU"/>
        </w:rPr>
        <w:t>Собрания Ленинградской области депутата Законодательного Собрания Ленинградской области</w:t>
      </w:r>
      <w:proofErr w:type="gramEnd"/>
      <w:r w:rsidRPr="003932ED">
        <w:rPr>
          <w:rFonts w:ascii="Times New Roman" w:eastAsia="Times New Roman" w:hAnsi="Times New Roman" w:cs="Times New Roman"/>
          <w:sz w:val="24"/>
          <w:szCs w:val="24"/>
          <w:lang w:eastAsia="ru-RU"/>
        </w:rPr>
        <w:t xml:space="preserve"> не возникли вопросы по содержанию обращений, принятие решения по обращениям может производиться голосованием без оглашения содержания обращений.</w:t>
      </w:r>
    </w:p>
    <w:p w:rsidR="001819BB" w:rsidRDefault="00BC5E0B" w:rsidP="001819BB">
      <w:pPr>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 xml:space="preserve">В случае возникновения у присутствующих на заседании Законодательного </w:t>
      </w:r>
      <w:proofErr w:type="gramStart"/>
      <w:r w:rsidRPr="003932ED">
        <w:rPr>
          <w:rFonts w:ascii="Times New Roman" w:eastAsia="Times New Roman" w:hAnsi="Times New Roman" w:cs="Times New Roman"/>
          <w:sz w:val="24"/>
          <w:szCs w:val="24"/>
          <w:lang w:eastAsia="ru-RU"/>
        </w:rPr>
        <w:t>Собрания Ленинградской области депутатов Законодательного Собрания Ленинградской области вопросов</w:t>
      </w:r>
      <w:proofErr w:type="gramEnd"/>
      <w:r w:rsidRPr="003932ED">
        <w:rPr>
          <w:rFonts w:ascii="Times New Roman" w:eastAsia="Times New Roman" w:hAnsi="Times New Roman" w:cs="Times New Roman"/>
          <w:sz w:val="24"/>
          <w:szCs w:val="24"/>
          <w:lang w:eastAsia="ru-RU"/>
        </w:rPr>
        <w:t xml:space="preserve"> по содержанию обращения, а также по требованию автора обращения</w:t>
      </w:r>
      <w:r w:rsidR="00E32D77">
        <w:rPr>
          <w:rFonts w:ascii="Times New Roman" w:eastAsia="Times New Roman" w:hAnsi="Times New Roman" w:cs="Times New Roman"/>
          <w:sz w:val="24"/>
          <w:szCs w:val="24"/>
          <w:lang w:eastAsia="ru-RU"/>
        </w:rPr>
        <w:t>,</w:t>
      </w:r>
      <w:r w:rsidRPr="003932ED">
        <w:rPr>
          <w:rFonts w:ascii="Times New Roman" w:eastAsia="Times New Roman" w:hAnsi="Times New Roman" w:cs="Times New Roman"/>
          <w:sz w:val="24"/>
          <w:szCs w:val="24"/>
          <w:lang w:eastAsia="ru-RU"/>
        </w:rPr>
        <w:t xml:space="preserve"> принятие решения по соответствующему обращению производится в порядке, установленном частью первой настоящей статьи.</w:t>
      </w:r>
    </w:p>
    <w:p w:rsidR="001819BB" w:rsidRDefault="00BC5E0B" w:rsidP="001819BB">
      <w:pPr>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Автор обращения несет ответственность за точность изложенных в нем фактов и его правомерность.</w:t>
      </w:r>
    </w:p>
    <w:p w:rsidR="001819BB" w:rsidRDefault="00BC5E0B" w:rsidP="001819BB">
      <w:pPr>
        <w:tabs>
          <w:tab w:val="left" w:pos="2465"/>
        </w:tabs>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lastRenderedPageBreak/>
        <w:t>Статья 3</w:t>
      </w:r>
    </w:p>
    <w:p w:rsidR="001819BB" w:rsidRDefault="00BC5E0B" w:rsidP="001819BB">
      <w:pPr>
        <w:tabs>
          <w:tab w:val="left" w:pos="2465"/>
        </w:tabs>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Губернатор Ленинградской области, член Правительства</w:t>
      </w:r>
      <w:r w:rsidR="0024336C">
        <w:rPr>
          <w:rFonts w:ascii="Times New Roman" w:eastAsia="Times New Roman" w:hAnsi="Times New Roman" w:cs="Times New Roman"/>
          <w:sz w:val="24"/>
          <w:szCs w:val="24"/>
          <w:lang w:eastAsia="ru-RU"/>
        </w:rPr>
        <w:t xml:space="preserve"> Ленинградской области</w:t>
      </w:r>
      <w:r w:rsidRPr="003932ED">
        <w:rPr>
          <w:rFonts w:ascii="Times New Roman" w:eastAsia="Times New Roman" w:hAnsi="Times New Roman" w:cs="Times New Roman"/>
          <w:sz w:val="24"/>
          <w:szCs w:val="24"/>
          <w:lang w:eastAsia="ru-RU"/>
        </w:rPr>
        <w:t xml:space="preserve">, в адрес которого направлен депутатский запрос, обязан </w:t>
      </w:r>
      <w:proofErr w:type="gramStart"/>
      <w:r w:rsidRPr="003932ED">
        <w:rPr>
          <w:rFonts w:ascii="Times New Roman" w:eastAsia="Times New Roman" w:hAnsi="Times New Roman" w:cs="Times New Roman"/>
          <w:sz w:val="24"/>
          <w:szCs w:val="24"/>
          <w:lang w:eastAsia="ru-RU"/>
        </w:rPr>
        <w:t>на дать</w:t>
      </w:r>
      <w:proofErr w:type="gramEnd"/>
      <w:r w:rsidRPr="003932ED">
        <w:rPr>
          <w:rFonts w:ascii="Times New Roman" w:eastAsia="Times New Roman" w:hAnsi="Times New Roman" w:cs="Times New Roman"/>
          <w:sz w:val="24"/>
          <w:szCs w:val="24"/>
          <w:lang w:eastAsia="ru-RU"/>
        </w:rPr>
        <w:t xml:space="preserve"> ответ в письменной форме не позднее чем через 7 рабочих дней со дня его получения.</w:t>
      </w:r>
    </w:p>
    <w:p w:rsidR="001819BB" w:rsidRDefault="00BC5E0B" w:rsidP="001819BB">
      <w:pPr>
        <w:tabs>
          <w:tab w:val="left" w:pos="2465"/>
        </w:tabs>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Письменный ответ на депутатский запрос оглашается председательствующим на очередном заседании Законодательного Собрания Ленинградской области или доводится до сведения депутатов иным путем.</w:t>
      </w:r>
    </w:p>
    <w:p w:rsidR="001819BB" w:rsidRDefault="001819BB" w:rsidP="001819BB">
      <w:pPr>
        <w:tabs>
          <w:tab w:val="left" w:pos="2465"/>
        </w:tabs>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BC5E0B" w:rsidRPr="003932ED">
        <w:rPr>
          <w:rFonts w:ascii="Times New Roman" w:eastAsia="Times New Roman" w:hAnsi="Times New Roman" w:cs="Times New Roman"/>
          <w:sz w:val="24"/>
          <w:szCs w:val="24"/>
          <w:lang w:eastAsia="ru-RU"/>
        </w:rPr>
        <w:t>татья 4</w:t>
      </w:r>
    </w:p>
    <w:p w:rsidR="001819BB" w:rsidRDefault="00BC5E0B" w:rsidP="001819BB">
      <w:pPr>
        <w:tabs>
          <w:tab w:val="left" w:pos="2465"/>
        </w:tabs>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По обоснованной аргументации автора депутатского запроса Законодательное Собрание Ленинградской области вправе признать ответ, полученный на депутатский запрос, неудовлетворительным. На этом основании автор депутатского запроса вправе повторно внести на рассмотрение Законодательного Собрания Ленинградской области обращение, содержащее расширенный перечень вопросов по той же проблеме. Признание указанного обращения депутатским запросом производится в порядке, установленном статьей 2 настоящего Закона.</w:t>
      </w:r>
    </w:p>
    <w:p w:rsidR="001819BB" w:rsidRDefault="00BC5E0B" w:rsidP="001819BB">
      <w:pPr>
        <w:tabs>
          <w:tab w:val="left" w:pos="2465"/>
        </w:tabs>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 xml:space="preserve">В случае получения повторного неудовлетворительного ответа Законодательное Собрание Ленинградской области по обоснованной аргументации автора депутатского запроса, вправе организовать депутатские слушания по полученному на депутатский запрос ответу или внести его рассмотрение в проект </w:t>
      </w:r>
      <w:proofErr w:type="gramStart"/>
      <w:r w:rsidRPr="003932ED">
        <w:rPr>
          <w:rFonts w:ascii="Times New Roman" w:eastAsia="Times New Roman" w:hAnsi="Times New Roman" w:cs="Times New Roman"/>
          <w:sz w:val="24"/>
          <w:szCs w:val="24"/>
          <w:lang w:eastAsia="ru-RU"/>
        </w:rPr>
        <w:t>повестки дня заседания Законодательного Собрания Ленинградской области</w:t>
      </w:r>
      <w:proofErr w:type="gramEnd"/>
      <w:r w:rsidRPr="003932ED">
        <w:rPr>
          <w:rFonts w:ascii="Times New Roman" w:eastAsia="Times New Roman" w:hAnsi="Times New Roman" w:cs="Times New Roman"/>
          <w:sz w:val="24"/>
          <w:szCs w:val="24"/>
          <w:lang w:eastAsia="ru-RU"/>
        </w:rPr>
        <w:t>. Руководители (заместители руководителей) структурных подразделений Правительства Ленинградской области, подготовивших признанный неудовлетворительным ответ, обязаны присутствовать на депутатских слушаниях (заседании Законодательного Собрания Ленинградской области) для дачи разъяснений по существу вопроса.</w:t>
      </w:r>
    </w:p>
    <w:p w:rsidR="001819BB" w:rsidRDefault="00BC5E0B" w:rsidP="001819BB">
      <w:pPr>
        <w:tabs>
          <w:tab w:val="left" w:pos="2465"/>
        </w:tabs>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 xml:space="preserve">В случае </w:t>
      </w:r>
      <w:r w:rsidRPr="00E047F3">
        <w:rPr>
          <w:rFonts w:ascii="Times New Roman" w:eastAsia="Times New Roman" w:hAnsi="Times New Roman" w:cs="Times New Roman"/>
          <w:sz w:val="24"/>
          <w:szCs w:val="24"/>
          <w:lang w:eastAsia="ru-RU"/>
        </w:rPr>
        <w:t xml:space="preserve">повторного </w:t>
      </w:r>
      <w:r w:rsidRPr="003932ED">
        <w:rPr>
          <w:rFonts w:ascii="Times New Roman" w:eastAsia="Times New Roman" w:hAnsi="Times New Roman" w:cs="Times New Roman"/>
          <w:sz w:val="24"/>
          <w:szCs w:val="24"/>
          <w:lang w:eastAsia="ru-RU"/>
        </w:rPr>
        <w:t>признания Законодательным Собранием Ленинградской области ответа на депутатский запрос неудовлетворительным Законодательное Собрание Ленинградской области вправе обратиться к Губернатору Ленинградской области с предложением применить к лицу, подготовившему признанный неудовлетворительным ответ, меры дисциплинарного воздействия в соответствии с действующим законодательством.</w:t>
      </w:r>
    </w:p>
    <w:p w:rsidR="001819BB" w:rsidRDefault="00561754" w:rsidP="001819BB">
      <w:pPr>
        <w:tabs>
          <w:tab w:val="left" w:pos="2465"/>
        </w:tabs>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hyperlink r:id="rId5" w:history="1">
        <w:r w:rsidR="00BC5E0B" w:rsidRPr="001819BB">
          <w:rPr>
            <w:rFonts w:ascii="Times New Roman" w:eastAsia="Times New Roman" w:hAnsi="Times New Roman" w:cs="Times New Roman"/>
            <w:sz w:val="24"/>
            <w:szCs w:val="24"/>
            <w:lang w:eastAsia="ru-RU"/>
          </w:rPr>
          <w:t xml:space="preserve">Статья </w:t>
        </w:r>
      </w:hyperlink>
      <w:r w:rsidR="00BC5E0B" w:rsidRPr="001819BB">
        <w:rPr>
          <w:rFonts w:ascii="Times New Roman" w:eastAsia="Times New Roman" w:hAnsi="Times New Roman" w:cs="Times New Roman"/>
          <w:sz w:val="24"/>
          <w:szCs w:val="24"/>
          <w:lang w:eastAsia="ru-RU"/>
        </w:rPr>
        <w:t>5</w:t>
      </w:r>
    </w:p>
    <w:p w:rsidR="00BC5E0B" w:rsidRDefault="00BC5E0B" w:rsidP="001819BB">
      <w:pPr>
        <w:tabs>
          <w:tab w:val="left" w:pos="2465"/>
        </w:tabs>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sidRPr="003932ED">
        <w:rPr>
          <w:rFonts w:ascii="Times New Roman" w:eastAsia="Times New Roman" w:hAnsi="Times New Roman" w:cs="Times New Roman"/>
          <w:sz w:val="24"/>
          <w:szCs w:val="24"/>
          <w:lang w:eastAsia="ru-RU"/>
        </w:rPr>
        <w:t>Настоящий Закон вступает в силу со дня его официального опубликования.</w:t>
      </w:r>
    </w:p>
    <w:p w:rsidR="001819BB" w:rsidRDefault="001819BB" w:rsidP="001819BB">
      <w:pPr>
        <w:tabs>
          <w:tab w:val="left" w:pos="2465"/>
        </w:tabs>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p>
    <w:p w:rsidR="001819BB" w:rsidRDefault="001819BB" w:rsidP="001819BB">
      <w:pPr>
        <w:tabs>
          <w:tab w:val="left" w:pos="2465"/>
        </w:tabs>
        <w:spacing w:before="100" w:beforeAutospacing="1" w:after="100" w:afterAutospacing="1" w:line="240" w:lineRule="auto"/>
        <w:ind w:firstLine="11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Губернатор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А. Дрозденко</w:t>
      </w:r>
    </w:p>
    <w:p w:rsidR="00D66FE2" w:rsidRDefault="00D66FE2">
      <w:pPr>
        <w:rPr>
          <w:rFonts w:ascii="Times New Roman" w:hAnsi="Times New Roman" w:cs="Times New Roman"/>
          <w:sz w:val="28"/>
          <w:szCs w:val="28"/>
        </w:rPr>
      </w:pPr>
      <w:r>
        <w:rPr>
          <w:rFonts w:ascii="Times New Roman" w:hAnsi="Times New Roman" w:cs="Times New Roman"/>
          <w:sz w:val="28"/>
          <w:szCs w:val="28"/>
        </w:rPr>
        <w:br w:type="page"/>
      </w:r>
    </w:p>
    <w:p w:rsidR="001819BB" w:rsidRPr="00D66FE2" w:rsidRDefault="001819BB" w:rsidP="001819BB">
      <w:pPr>
        <w:jc w:val="center"/>
        <w:rPr>
          <w:rFonts w:ascii="Times New Roman" w:hAnsi="Times New Roman" w:cs="Times New Roman"/>
          <w:sz w:val="28"/>
          <w:szCs w:val="28"/>
        </w:rPr>
      </w:pPr>
      <w:r w:rsidRPr="00D66FE2">
        <w:rPr>
          <w:rFonts w:ascii="Times New Roman" w:hAnsi="Times New Roman" w:cs="Times New Roman"/>
          <w:sz w:val="28"/>
          <w:szCs w:val="28"/>
        </w:rPr>
        <w:lastRenderedPageBreak/>
        <w:t xml:space="preserve">Пояснительная записка </w:t>
      </w:r>
      <w:r w:rsidR="00B063D3">
        <w:rPr>
          <w:rFonts w:ascii="Times New Roman" w:hAnsi="Times New Roman" w:cs="Times New Roman"/>
          <w:sz w:val="28"/>
          <w:szCs w:val="28"/>
        </w:rPr>
        <w:br/>
      </w:r>
      <w:r w:rsidRPr="00D66FE2">
        <w:rPr>
          <w:rFonts w:ascii="Times New Roman" w:hAnsi="Times New Roman" w:cs="Times New Roman"/>
          <w:sz w:val="28"/>
          <w:szCs w:val="28"/>
        </w:rPr>
        <w:t xml:space="preserve">к проекту областного закона </w:t>
      </w:r>
      <w:r w:rsidR="00B063D3">
        <w:rPr>
          <w:rFonts w:ascii="Times New Roman" w:hAnsi="Times New Roman" w:cs="Times New Roman"/>
          <w:sz w:val="28"/>
          <w:szCs w:val="28"/>
        </w:rPr>
        <w:br/>
      </w:r>
      <w:r w:rsidR="00B063D3" w:rsidRPr="00D66FE2">
        <w:rPr>
          <w:rFonts w:ascii="Times New Roman" w:hAnsi="Times New Roman" w:cs="Times New Roman"/>
          <w:sz w:val="28"/>
          <w:szCs w:val="28"/>
        </w:rPr>
        <w:t>«</w:t>
      </w:r>
      <w:r w:rsidR="00B063D3" w:rsidRPr="00D66FE2">
        <w:rPr>
          <w:rFonts w:ascii="Times New Roman" w:hAnsi="Times New Roman" w:cs="Times New Roman"/>
          <w:bCs/>
          <w:sz w:val="28"/>
          <w:szCs w:val="28"/>
        </w:rPr>
        <w:t xml:space="preserve">О </w:t>
      </w:r>
      <w:r w:rsidR="00B063D3">
        <w:rPr>
          <w:rFonts w:ascii="Times New Roman" w:hAnsi="Times New Roman" w:cs="Times New Roman"/>
          <w:bCs/>
          <w:sz w:val="28"/>
          <w:szCs w:val="28"/>
        </w:rPr>
        <w:t>порядке внесения и рассмотрения депутатских запросов</w:t>
      </w:r>
      <w:r w:rsidR="00B063D3" w:rsidRPr="00D66FE2">
        <w:rPr>
          <w:rFonts w:ascii="Times New Roman" w:hAnsi="Times New Roman" w:cs="Times New Roman"/>
          <w:bCs/>
          <w:sz w:val="28"/>
          <w:szCs w:val="28"/>
        </w:rPr>
        <w:t>»</w:t>
      </w:r>
    </w:p>
    <w:p w:rsidR="001819BB" w:rsidRDefault="001819BB" w:rsidP="001819BB">
      <w:pPr>
        <w:rPr>
          <w:rFonts w:ascii="Times New Roman" w:hAnsi="Times New Roman" w:cs="Times New Roman"/>
          <w:sz w:val="28"/>
          <w:szCs w:val="28"/>
        </w:rPr>
      </w:pPr>
    </w:p>
    <w:p w:rsidR="00C02C8A" w:rsidRPr="00D66FE2" w:rsidRDefault="00C02C8A" w:rsidP="001819BB">
      <w:pPr>
        <w:rPr>
          <w:rFonts w:ascii="Times New Roman" w:hAnsi="Times New Roman" w:cs="Times New Roman"/>
          <w:sz w:val="28"/>
          <w:szCs w:val="28"/>
        </w:rPr>
      </w:pPr>
    </w:p>
    <w:p w:rsidR="00B063D3" w:rsidRDefault="001819BB" w:rsidP="001819BB">
      <w:pPr>
        <w:autoSpaceDE w:val="0"/>
        <w:autoSpaceDN w:val="0"/>
        <w:adjustRightInd w:val="0"/>
        <w:ind w:firstLine="980"/>
        <w:jc w:val="both"/>
        <w:rPr>
          <w:rFonts w:ascii="Times New Roman" w:hAnsi="Times New Roman" w:cs="Times New Roman"/>
          <w:sz w:val="28"/>
          <w:szCs w:val="28"/>
        </w:rPr>
      </w:pPr>
      <w:r w:rsidRPr="00D66FE2">
        <w:rPr>
          <w:rFonts w:ascii="Times New Roman" w:hAnsi="Times New Roman" w:cs="Times New Roman"/>
          <w:sz w:val="28"/>
          <w:szCs w:val="28"/>
        </w:rPr>
        <w:t xml:space="preserve">Действующим порядком, установленным областным законом </w:t>
      </w:r>
      <w:r w:rsidRPr="00D66FE2">
        <w:rPr>
          <w:rFonts w:ascii="Times New Roman" w:hAnsi="Times New Roman" w:cs="Times New Roman"/>
          <w:sz w:val="28"/>
          <w:szCs w:val="28"/>
        </w:rPr>
        <w:br/>
        <w:t xml:space="preserve">«О статусе депутата Законодательного собрания Ленинградской области», предусмотрена процедура признания обращения депутата или группы депутатов депутатским запросом. При этом обращение подается в письменной форме, проходит прохождение предварительного рассмотрения в профильной комиссии, рассматривается на Совете собрания, включается в повестку дня очередного заседания и рассматривается на заседании собрания. </w:t>
      </w:r>
    </w:p>
    <w:p w:rsidR="008175E5" w:rsidRDefault="00590ECF" w:rsidP="001819BB">
      <w:pPr>
        <w:autoSpaceDE w:val="0"/>
        <w:autoSpaceDN w:val="0"/>
        <w:adjustRightInd w:val="0"/>
        <w:ind w:firstLine="980"/>
        <w:jc w:val="both"/>
        <w:rPr>
          <w:rFonts w:ascii="Times New Roman" w:hAnsi="Times New Roman" w:cs="Times New Roman"/>
          <w:sz w:val="28"/>
          <w:szCs w:val="28"/>
        </w:rPr>
      </w:pPr>
      <w:r>
        <w:rPr>
          <w:rFonts w:ascii="Times New Roman" w:hAnsi="Times New Roman" w:cs="Times New Roman"/>
          <w:sz w:val="28"/>
          <w:szCs w:val="28"/>
        </w:rPr>
        <w:t xml:space="preserve">Обращение депутата или группы депутатов к Губернатору или членам </w:t>
      </w:r>
      <w:r w:rsidR="002B5321">
        <w:rPr>
          <w:rFonts w:ascii="Times New Roman" w:hAnsi="Times New Roman" w:cs="Times New Roman"/>
          <w:sz w:val="28"/>
          <w:szCs w:val="28"/>
        </w:rPr>
        <w:t>П</w:t>
      </w:r>
      <w:r>
        <w:rPr>
          <w:rFonts w:ascii="Times New Roman" w:hAnsi="Times New Roman" w:cs="Times New Roman"/>
          <w:sz w:val="28"/>
          <w:szCs w:val="28"/>
        </w:rPr>
        <w:t xml:space="preserve">равительства в виде депутатского запроса </w:t>
      </w:r>
      <w:r w:rsidR="00271E8C">
        <w:rPr>
          <w:rFonts w:ascii="Times New Roman" w:hAnsi="Times New Roman" w:cs="Times New Roman"/>
          <w:sz w:val="28"/>
          <w:szCs w:val="28"/>
        </w:rPr>
        <w:t xml:space="preserve">осуществляется по актуальным вопросам </w:t>
      </w:r>
      <w:r>
        <w:rPr>
          <w:rFonts w:ascii="Times New Roman" w:hAnsi="Times New Roman" w:cs="Times New Roman"/>
          <w:sz w:val="28"/>
          <w:szCs w:val="28"/>
        </w:rPr>
        <w:t xml:space="preserve">и </w:t>
      </w:r>
      <w:r w:rsidR="008175E5">
        <w:rPr>
          <w:rFonts w:ascii="Times New Roman" w:hAnsi="Times New Roman" w:cs="Times New Roman"/>
          <w:sz w:val="28"/>
          <w:szCs w:val="28"/>
        </w:rPr>
        <w:t>требует более оперативного получения информации</w:t>
      </w:r>
      <w:r w:rsidR="00271E8C">
        <w:rPr>
          <w:rFonts w:ascii="Times New Roman" w:hAnsi="Times New Roman" w:cs="Times New Roman"/>
          <w:sz w:val="28"/>
          <w:szCs w:val="28"/>
        </w:rPr>
        <w:t>. Для этого оформление обращения в виде запроса необходимо осуществит более оперативно</w:t>
      </w:r>
      <w:proofErr w:type="gramStart"/>
      <w:r w:rsidR="00271E8C">
        <w:rPr>
          <w:rFonts w:ascii="Times New Roman" w:hAnsi="Times New Roman" w:cs="Times New Roman"/>
          <w:sz w:val="28"/>
          <w:szCs w:val="28"/>
        </w:rPr>
        <w:t>.</w:t>
      </w:r>
      <w:proofErr w:type="gramEnd"/>
      <w:r w:rsidR="00271E8C">
        <w:rPr>
          <w:rFonts w:ascii="Times New Roman" w:hAnsi="Times New Roman" w:cs="Times New Roman"/>
          <w:sz w:val="28"/>
          <w:szCs w:val="28"/>
        </w:rPr>
        <w:t xml:space="preserve"> Для этого предлагается </w:t>
      </w:r>
      <w:r w:rsidR="003A1149">
        <w:rPr>
          <w:rFonts w:ascii="Times New Roman" w:hAnsi="Times New Roman" w:cs="Times New Roman"/>
          <w:sz w:val="28"/>
          <w:szCs w:val="28"/>
        </w:rPr>
        <w:t xml:space="preserve">изменить действующий порядок оформления обращения депутатов в виде депутатского запроса и исключить процедуру рассмотрения на постоянной комиссии перед обсуждением его на заседании. Обращение депутата </w:t>
      </w:r>
      <w:r w:rsidR="00312188">
        <w:rPr>
          <w:rFonts w:ascii="Times New Roman" w:hAnsi="Times New Roman" w:cs="Times New Roman"/>
          <w:sz w:val="28"/>
          <w:szCs w:val="28"/>
        </w:rPr>
        <w:t>для его оформления депутатским запросом предлагается сразу выносить на заседание Законодательного собрания и обсуждение обращения проводится непосредственно на заседании</w:t>
      </w:r>
      <w:proofErr w:type="gramStart"/>
      <w:r w:rsidR="00312188">
        <w:rPr>
          <w:rFonts w:ascii="Times New Roman" w:hAnsi="Times New Roman" w:cs="Times New Roman"/>
          <w:sz w:val="28"/>
          <w:szCs w:val="28"/>
        </w:rPr>
        <w:t>.</w:t>
      </w:r>
      <w:proofErr w:type="gramEnd"/>
      <w:r w:rsidR="00312188">
        <w:rPr>
          <w:rFonts w:ascii="Times New Roman" w:hAnsi="Times New Roman" w:cs="Times New Roman"/>
          <w:sz w:val="28"/>
          <w:szCs w:val="28"/>
        </w:rPr>
        <w:t xml:space="preserve"> Также </w:t>
      </w:r>
      <w:r w:rsidR="00B75399">
        <w:rPr>
          <w:rFonts w:ascii="Times New Roman" w:hAnsi="Times New Roman" w:cs="Times New Roman"/>
          <w:sz w:val="28"/>
          <w:szCs w:val="28"/>
        </w:rPr>
        <w:t xml:space="preserve">законопроектом </w:t>
      </w:r>
      <w:r w:rsidR="00312188">
        <w:rPr>
          <w:rFonts w:ascii="Times New Roman" w:hAnsi="Times New Roman" w:cs="Times New Roman"/>
          <w:sz w:val="28"/>
          <w:szCs w:val="28"/>
        </w:rPr>
        <w:t xml:space="preserve">предлагается </w:t>
      </w:r>
      <w:r w:rsidR="00B75399">
        <w:rPr>
          <w:rFonts w:ascii="Times New Roman" w:hAnsi="Times New Roman" w:cs="Times New Roman"/>
          <w:sz w:val="28"/>
          <w:szCs w:val="28"/>
        </w:rPr>
        <w:t>установить, что приступить к голосованию</w:t>
      </w:r>
      <w:r w:rsidR="000A70DB">
        <w:rPr>
          <w:rFonts w:ascii="Times New Roman" w:hAnsi="Times New Roman" w:cs="Times New Roman"/>
          <w:sz w:val="28"/>
          <w:szCs w:val="28"/>
        </w:rPr>
        <w:t xml:space="preserve"> можно без его оглашения</w:t>
      </w:r>
      <w:r w:rsidR="00B75399">
        <w:rPr>
          <w:rFonts w:ascii="Times New Roman" w:hAnsi="Times New Roman" w:cs="Times New Roman"/>
          <w:sz w:val="28"/>
          <w:szCs w:val="28"/>
        </w:rPr>
        <w:t xml:space="preserve">, если депутаты до голосования ознакомлены с его содержанием </w:t>
      </w:r>
      <w:r w:rsidR="000A70DB">
        <w:rPr>
          <w:rFonts w:ascii="Times New Roman" w:hAnsi="Times New Roman" w:cs="Times New Roman"/>
          <w:sz w:val="28"/>
          <w:szCs w:val="28"/>
        </w:rPr>
        <w:t>и у них не возникло вопросов по сути обращения</w:t>
      </w:r>
      <w:proofErr w:type="gramStart"/>
      <w:r w:rsidR="000A70DB">
        <w:rPr>
          <w:rFonts w:ascii="Times New Roman" w:hAnsi="Times New Roman" w:cs="Times New Roman"/>
          <w:sz w:val="28"/>
          <w:szCs w:val="28"/>
        </w:rPr>
        <w:t>.</w:t>
      </w:r>
      <w:proofErr w:type="gramEnd"/>
      <w:r w:rsidR="000A70DB">
        <w:rPr>
          <w:rFonts w:ascii="Times New Roman" w:hAnsi="Times New Roman" w:cs="Times New Roman"/>
          <w:sz w:val="28"/>
          <w:szCs w:val="28"/>
        </w:rPr>
        <w:t xml:space="preserve"> Предлагается установить срок ответа на депутатский запрос как 7 рабочих дней. </w:t>
      </w:r>
    </w:p>
    <w:p w:rsidR="000A70DB" w:rsidRDefault="00C13FD4" w:rsidP="001819BB">
      <w:pPr>
        <w:autoSpaceDE w:val="0"/>
        <w:autoSpaceDN w:val="0"/>
        <w:adjustRightInd w:val="0"/>
        <w:ind w:firstLine="980"/>
        <w:jc w:val="both"/>
        <w:rPr>
          <w:rFonts w:ascii="Times New Roman" w:hAnsi="Times New Roman" w:cs="Times New Roman"/>
          <w:sz w:val="28"/>
          <w:szCs w:val="28"/>
        </w:rPr>
      </w:pPr>
      <w:r>
        <w:rPr>
          <w:rFonts w:ascii="Times New Roman" w:hAnsi="Times New Roman" w:cs="Times New Roman"/>
          <w:sz w:val="28"/>
          <w:szCs w:val="28"/>
        </w:rPr>
        <w:t>Вводится такая категория как оценка депутатами на депутатский запрос. Ответ на депутатский запрос может быть признан неудовлетворительным</w:t>
      </w:r>
      <w:proofErr w:type="gramStart"/>
      <w:r>
        <w:rPr>
          <w:rFonts w:ascii="Times New Roman" w:hAnsi="Times New Roman" w:cs="Times New Roman"/>
          <w:sz w:val="28"/>
          <w:szCs w:val="28"/>
        </w:rPr>
        <w:t>.</w:t>
      </w:r>
      <w:proofErr w:type="gramEnd"/>
      <w:r w:rsidR="003132E5">
        <w:rPr>
          <w:rFonts w:ascii="Times New Roman" w:hAnsi="Times New Roman" w:cs="Times New Roman"/>
          <w:sz w:val="28"/>
          <w:szCs w:val="28"/>
        </w:rPr>
        <w:t xml:space="preserve"> В случае признания ответа на депутатский запрос неудовлетворительным, обращение может быть повторно вынесено на заседание собрания</w:t>
      </w:r>
      <w:r w:rsidR="00BC28C9">
        <w:rPr>
          <w:rFonts w:ascii="Times New Roman" w:hAnsi="Times New Roman" w:cs="Times New Roman"/>
          <w:sz w:val="28"/>
          <w:szCs w:val="28"/>
        </w:rPr>
        <w:t xml:space="preserve"> для признания его депутатским запросом, при этом перечень вопросов может быть расширенным. В случае повторного признания ответа на депутатский запрос </w:t>
      </w:r>
      <w:proofErr w:type="gramStart"/>
      <w:r w:rsidR="00BC28C9">
        <w:rPr>
          <w:rFonts w:ascii="Times New Roman" w:hAnsi="Times New Roman" w:cs="Times New Roman"/>
          <w:sz w:val="28"/>
          <w:szCs w:val="28"/>
        </w:rPr>
        <w:t>неудовлетворительным</w:t>
      </w:r>
      <w:proofErr w:type="gramEnd"/>
      <w:r w:rsidR="00BC28C9">
        <w:rPr>
          <w:rFonts w:ascii="Times New Roman" w:hAnsi="Times New Roman" w:cs="Times New Roman"/>
          <w:sz w:val="28"/>
          <w:szCs w:val="28"/>
        </w:rPr>
        <w:t xml:space="preserve"> Законодательное собрание выносит предл</w:t>
      </w:r>
      <w:r w:rsidR="00172CCD">
        <w:rPr>
          <w:rFonts w:ascii="Times New Roman" w:hAnsi="Times New Roman" w:cs="Times New Roman"/>
          <w:sz w:val="28"/>
          <w:szCs w:val="28"/>
        </w:rPr>
        <w:t>о</w:t>
      </w:r>
      <w:r w:rsidR="00BC28C9">
        <w:rPr>
          <w:rFonts w:ascii="Times New Roman" w:hAnsi="Times New Roman" w:cs="Times New Roman"/>
          <w:sz w:val="28"/>
          <w:szCs w:val="28"/>
        </w:rPr>
        <w:t xml:space="preserve">жение Губернатору о привлечении </w:t>
      </w:r>
      <w:r w:rsidR="00172CCD">
        <w:rPr>
          <w:rFonts w:ascii="Times New Roman" w:hAnsi="Times New Roman" w:cs="Times New Roman"/>
          <w:sz w:val="28"/>
          <w:szCs w:val="28"/>
        </w:rPr>
        <w:lastRenderedPageBreak/>
        <w:t>к дисциплинарной ответственности подготовившего ответ должностного лица.</w:t>
      </w:r>
    </w:p>
    <w:p w:rsidR="00DD482C" w:rsidRDefault="000150C9" w:rsidP="001819BB">
      <w:pPr>
        <w:autoSpaceDE w:val="0"/>
        <w:autoSpaceDN w:val="0"/>
        <w:adjustRightInd w:val="0"/>
        <w:ind w:firstLine="980"/>
        <w:jc w:val="both"/>
        <w:rPr>
          <w:rFonts w:ascii="Times New Roman" w:hAnsi="Times New Roman" w:cs="Times New Roman"/>
          <w:sz w:val="28"/>
          <w:szCs w:val="28"/>
        </w:rPr>
      </w:pPr>
      <w:r>
        <w:rPr>
          <w:rFonts w:ascii="Times New Roman" w:hAnsi="Times New Roman" w:cs="Times New Roman"/>
          <w:sz w:val="28"/>
          <w:szCs w:val="28"/>
        </w:rPr>
        <w:t xml:space="preserve">Законопроект </w:t>
      </w:r>
      <w:r w:rsidR="00D83DCA">
        <w:rPr>
          <w:rFonts w:ascii="Times New Roman" w:hAnsi="Times New Roman" w:cs="Times New Roman"/>
          <w:sz w:val="28"/>
          <w:szCs w:val="28"/>
        </w:rPr>
        <w:t>упорядочивает процедуру признания обращения депутато</w:t>
      </w:r>
      <w:r w:rsidR="00CA3185">
        <w:rPr>
          <w:rFonts w:ascii="Times New Roman" w:hAnsi="Times New Roman" w:cs="Times New Roman"/>
          <w:sz w:val="28"/>
          <w:szCs w:val="28"/>
        </w:rPr>
        <w:t>в депутатским запросов по сравнению с действующим положением, определенным в статье 11 областного закона от 24.04.2007 № 62-оз "О статусе депутата Законодательного собрания Ленинградской области"</w:t>
      </w:r>
      <w:proofErr w:type="gramStart"/>
      <w:r w:rsidR="00DD482C">
        <w:rPr>
          <w:rFonts w:ascii="Times New Roman" w:hAnsi="Times New Roman" w:cs="Times New Roman"/>
          <w:sz w:val="28"/>
          <w:szCs w:val="28"/>
        </w:rPr>
        <w:t>.</w:t>
      </w:r>
      <w:proofErr w:type="gramEnd"/>
      <w:r w:rsidR="00DD482C">
        <w:rPr>
          <w:rFonts w:ascii="Times New Roman" w:hAnsi="Times New Roman" w:cs="Times New Roman"/>
          <w:sz w:val="28"/>
          <w:szCs w:val="28"/>
        </w:rPr>
        <w:t xml:space="preserve"> Оформление процедуры предлагается определить в виде отдельного закона.</w:t>
      </w:r>
    </w:p>
    <w:p w:rsidR="00172CCD" w:rsidRDefault="00172CCD" w:rsidP="001819BB">
      <w:pPr>
        <w:autoSpaceDE w:val="0"/>
        <w:autoSpaceDN w:val="0"/>
        <w:adjustRightInd w:val="0"/>
        <w:ind w:firstLine="980"/>
        <w:jc w:val="both"/>
        <w:rPr>
          <w:rFonts w:ascii="Times New Roman" w:hAnsi="Times New Roman" w:cs="Times New Roman"/>
          <w:sz w:val="28"/>
          <w:szCs w:val="28"/>
        </w:rPr>
      </w:pPr>
    </w:p>
    <w:p w:rsidR="00271E8C" w:rsidRDefault="00C02C8A" w:rsidP="001819BB">
      <w:pPr>
        <w:autoSpaceDE w:val="0"/>
        <w:autoSpaceDN w:val="0"/>
        <w:adjustRightInd w:val="0"/>
        <w:ind w:firstLine="980"/>
        <w:jc w:val="both"/>
        <w:rPr>
          <w:rFonts w:ascii="Times New Roman" w:hAnsi="Times New Roman" w:cs="Times New Roman"/>
          <w:sz w:val="28"/>
          <w:szCs w:val="28"/>
        </w:rPr>
      </w:pPr>
      <w:r>
        <w:rPr>
          <w:rFonts w:ascii="Times New Roman" w:hAnsi="Times New Roman" w:cs="Times New Roman"/>
          <w:sz w:val="28"/>
          <w:szCs w:val="28"/>
        </w:rPr>
        <w:t>Депутат</w:t>
      </w:r>
    </w:p>
    <w:p w:rsidR="001819BB" w:rsidRPr="00D66FE2" w:rsidRDefault="001819BB" w:rsidP="001819BB">
      <w:pPr>
        <w:autoSpaceDE w:val="0"/>
        <w:autoSpaceDN w:val="0"/>
        <w:adjustRightInd w:val="0"/>
        <w:rPr>
          <w:rFonts w:ascii="Times New Roman" w:hAnsi="Times New Roman" w:cs="Times New Roman"/>
          <w:sz w:val="28"/>
          <w:szCs w:val="28"/>
        </w:rPr>
      </w:pPr>
    </w:p>
    <w:p w:rsidR="00D66FE2" w:rsidRDefault="00D66FE2">
      <w:pPr>
        <w:rPr>
          <w:rFonts w:ascii="Times New Roman" w:hAnsi="Times New Roman" w:cs="Times New Roman"/>
          <w:sz w:val="28"/>
          <w:szCs w:val="28"/>
        </w:rPr>
      </w:pPr>
      <w:r>
        <w:rPr>
          <w:rFonts w:ascii="Times New Roman" w:hAnsi="Times New Roman" w:cs="Times New Roman"/>
          <w:sz w:val="28"/>
          <w:szCs w:val="28"/>
        </w:rPr>
        <w:br w:type="page"/>
      </w:r>
    </w:p>
    <w:p w:rsidR="001819BB" w:rsidRPr="00D66FE2" w:rsidRDefault="001819BB" w:rsidP="001819BB">
      <w:pPr>
        <w:rPr>
          <w:rFonts w:ascii="Times New Roman" w:hAnsi="Times New Roman" w:cs="Times New Roman"/>
          <w:sz w:val="28"/>
          <w:szCs w:val="28"/>
        </w:rPr>
      </w:pPr>
    </w:p>
    <w:p w:rsidR="00D66FE2" w:rsidRPr="00D66FE2" w:rsidRDefault="00D66FE2" w:rsidP="00D66FE2">
      <w:pPr>
        <w:jc w:val="center"/>
        <w:rPr>
          <w:rFonts w:ascii="Times New Roman" w:hAnsi="Times New Roman" w:cs="Times New Roman"/>
          <w:sz w:val="28"/>
          <w:szCs w:val="28"/>
        </w:rPr>
      </w:pPr>
    </w:p>
    <w:p w:rsidR="00D66FE2" w:rsidRPr="00D66FE2" w:rsidRDefault="00D66FE2" w:rsidP="00D66FE2">
      <w:pPr>
        <w:jc w:val="center"/>
        <w:rPr>
          <w:rFonts w:ascii="Times New Roman" w:hAnsi="Times New Roman" w:cs="Times New Roman"/>
          <w:sz w:val="28"/>
          <w:szCs w:val="28"/>
        </w:rPr>
      </w:pPr>
      <w:r w:rsidRPr="00D66FE2">
        <w:rPr>
          <w:rFonts w:ascii="Times New Roman" w:hAnsi="Times New Roman" w:cs="Times New Roman"/>
          <w:sz w:val="28"/>
          <w:szCs w:val="28"/>
        </w:rPr>
        <w:t xml:space="preserve">Справка </w:t>
      </w:r>
      <w:r w:rsidRPr="00D66FE2">
        <w:rPr>
          <w:rFonts w:ascii="Times New Roman" w:hAnsi="Times New Roman" w:cs="Times New Roman"/>
          <w:sz w:val="28"/>
          <w:szCs w:val="28"/>
        </w:rPr>
        <w:br/>
        <w:t>о состоянии законодательства в данной сфере правового регулирования</w:t>
      </w:r>
    </w:p>
    <w:p w:rsidR="00D66FE2" w:rsidRPr="00D66FE2" w:rsidRDefault="00D66FE2" w:rsidP="00D66FE2">
      <w:pPr>
        <w:rPr>
          <w:rFonts w:ascii="Times New Roman" w:hAnsi="Times New Roman" w:cs="Times New Roman"/>
          <w:sz w:val="28"/>
          <w:szCs w:val="28"/>
        </w:rPr>
      </w:pPr>
    </w:p>
    <w:p w:rsidR="00D66FE2" w:rsidRPr="00D66FE2" w:rsidRDefault="00D66FE2" w:rsidP="00F7746F">
      <w:pPr>
        <w:pStyle w:val="a3"/>
        <w:spacing w:line="240" w:lineRule="auto"/>
        <w:rPr>
          <w:szCs w:val="28"/>
        </w:rPr>
      </w:pPr>
      <w:r w:rsidRPr="00D66FE2">
        <w:rPr>
          <w:szCs w:val="28"/>
        </w:rPr>
        <w:t>Правовую основу законопроекта составляют:</w:t>
      </w:r>
    </w:p>
    <w:p w:rsidR="00D66FE2" w:rsidRPr="00D66FE2" w:rsidRDefault="00D66FE2" w:rsidP="00F7746F">
      <w:pPr>
        <w:pStyle w:val="a3"/>
        <w:spacing w:line="240" w:lineRule="auto"/>
        <w:rPr>
          <w:szCs w:val="28"/>
        </w:rPr>
      </w:pPr>
    </w:p>
    <w:p w:rsidR="00D66FE2" w:rsidRPr="00D66FE2" w:rsidRDefault="00D66FE2" w:rsidP="00F7746F">
      <w:pPr>
        <w:pStyle w:val="a3"/>
        <w:spacing w:line="240" w:lineRule="auto"/>
        <w:rPr>
          <w:szCs w:val="28"/>
        </w:rPr>
      </w:pPr>
    </w:p>
    <w:p w:rsidR="00D66FE2" w:rsidRPr="00D66FE2" w:rsidRDefault="00D66FE2" w:rsidP="00F7746F">
      <w:pPr>
        <w:autoSpaceDE w:val="0"/>
        <w:autoSpaceDN w:val="0"/>
        <w:adjustRightInd w:val="0"/>
        <w:spacing w:after="0" w:line="240" w:lineRule="auto"/>
        <w:jc w:val="both"/>
        <w:rPr>
          <w:rFonts w:ascii="Times New Roman" w:hAnsi="Times New Roman" w:cs="Times New Roman"/>
          <w:sz w:val="28"/>
          <w:szCs w:val="28"/>
        </w:rPr>
      </w:pPr>
      <w:r w:rsidRPr="00D66FE2">
        <w:rPr>
          <w:rFonts w:ascii="Times New Roman" w:hAnsi="Times New Roman" w:cs="Times New Roman"/>
          <w:sz w:val="28"/>
          <w:szCs w:val="28"/>
        </w:rPr>
        <w:t>Конституция Российской Федерации,</w:t>
      </w:r>
    </w:p>
    <w:p w:rsidR="00D66FE2" w:rsidRPr="00D66FE2" w:rsidRDefault="00D66FE2" w:rsidP="00F7746F">
      <w:pPr>
        <w:autoSpaceDE w:val="0"/>
        <w:autoSpaceDN w:val="0"/>
        <w:adjustRightInd w:val="0"/>
        <w:spacing w:after="0" w:line="240" w:lineRule="auto"/>
        <w:jc w:val="both"/>
        <w:rPr>
          <w:rFonts w:ascii="Times New Roman" w:hAnsi="Times New Roman" w:cs="Times New Roman"/>
          <w:sz w:val="28"/>
          <w:szCs w:val="28"/>
        </w:rPr>
      </w:pPr>
    </w:p>
    <w:p w:rsidR="00D66FE2" w:rsidRPr="00D66FE2" w:rsidRDefault="00D66FE2" w:rsidP="00F7746F">
      <w:pPr>
        <w:autoSpaceDE w:val="0"/>
        <w:autoSpaceDN w:val="0"/>
        <w:adjustRightInd w:val="0"/>
        <w:spacing w:after="0" w:line="240" w:lineRule="auto"/>
        <w:jc w:val="both"/>
        <w:rPr>
          <w:rFonts w:ascii="Times New Roman" w:hAnsi="Times New Roman" w:cs="Times New Roman"/>
          <w:sz w:val="28"/>
          <w:szCs w:val="28"/>
        </w:rPr>
      </w:pPr>
      <w:r w:rsidRPr="00D66FE2">
        <w:rPr>
          <w:rFonts w:ascii="Times New Roman" w:hAnsi="Times New Roman" w:cs="Times New Roman"/>
          <w:sz w:val="28"/>
          <w:szCs w:val="28"/>
        </w:rPr>
        <w:t xml:space="preserve">Федеральный закон от 06.10.1999 </w:t>
      </w:r>
      <w:r w:rsidR="00CC64DD">
        <w:rPr>
          <w:rFonts w:ascii="Times New Roman" w:hAnsi="Times New Roman" w:cs="Times New Roman"/>
          <w:sz w:val="28"/>
          <w:szCs w:val="28"/>
        </w:rPr>
        <w:t>№</w:t>
      </w:r>
      <w:r w:rsidRPr="00D66FE2">
        <w:rPr>
          <w:rFonts w:ascii="Times New Roman" w:hAnsi="Times New Roman" w:cs="Times New Roman"/>
          <w:sz w:val="28"/>
          <w:szCs w:val="28"/>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D66FE2" w:rsidRPr="00D66FE2" w:rsidRDefault="00D66FE2" w:rsidP="00F7746F">
      <w:pPr>
        <w:pStyle w:val="a3"/>
        <w:spacing w:line="240" w:lineRule="auto"/>
        <w:ind w:firstLine="0"/>
        <w:rPr>
          <w:szCs w:val="28"/>
        </w:rPr>
      </w:pPr>
    </w:p>
    <w:p w:rsidR="00D66FE2" w:rsidRPr="00D66FE2" w:rsidRDefault="00D66FE2" w:rsidP="00F7746F">
      <w:pPr>
        <w:pStyle w:val="a3"/>
        <w:spacing w:line="240" w:lineRule="auto"/>
        <w:ind w:firstLine="0"/>
        <w:rPr>
          <w:szCs w:val="28"/>
        </w:rPr>
      </w:pPr>
      <w:r w:rsidRPr="00D66FE2">
        <w:rPr>
          <w:szCs w:val="28"/>
        </w:rPr>
        <w:t>Устав Ленинградской области,</w:t>
      </w:r>
    </w:p>
    <w:p w:rsidR="00D66FE2" w:rsidRPr="00D66FE2" w:rsidRDefault="00D66FE2" w:rsidP="00F7746F">
      <w:pPr>
        <w:pStyle w:val="a3"/>
        <w:spacing w:line="240" w:lineRule="auto"/>
        <w:ind w:firstLine="0"/>
        <w:rPr>
          <w:szCs w:val="28"/>
        </w:rPr>
      </w:pPr>
    </w:p>
    <w:p w:rsidR="00D66FE2" w:rsidRPr="00D66FE2" w:rsidRDefault="00D66FE2" w:rsidP="00F7746F">
      <w:pPr>
        <w:pStyle w:val="a3"/>
        <w:spacing w:line="240" w:lineRule="auto"/>
        <w:ind w:firstLine="0"/>
        <w:rPr>
          <w:szCs w:val="28"/>
        </w:rPr>
      </w:pPr>
      <w:r w:rsidRPr="00D66FE2">
        <w:rPr>
          <w:szCs w:val="28"/>
        </w:rPr>
        <w:t>Областной закон от 24.04.2007 № 62-оз «О статусе депутата Законодательного собрания Ленинградской области»,</w:t>
      </w:r>
    </w:p>
    <w:p w:rsidR="00D66FE2" w:rsidRPr="00D66FE2" w:rsidRDefault="00D66FE2" w:rsidP="00D66FE2">
      <w:pPr>
        <w:pStyle w:val="a3"/>
        <w:spacing w:line="240" w:lineRule="auto"/>
        <w:ind w:firstLine="0"/>
        <w:rPr>
          <w:bCs/>
          <w:szCs w:val="28"/>
        </w:rPr>
      </w:pPr>
    </w:p>
    <w:p w:rsidR="00D66FE2" w:rsidRDefault="00D66FE2" w:rsidP="00D66FE2">
      <w:pPr>
        <w:rPr>
          <w:rFonts w:ascii="Times New Roman" w:hAnsi="Times New Roman" w:cs="Times New Roman"/>
          <w:sz w:val="28"/>
          <w:szCs w:val="28"/>
        </w:rPr>
      </w:pPr>
      <w:r w:rsidRPr="00D66FE2">
        <w:rPr>
          <w:rFonts w:ascii="Times New Roman" w:hAnsi="Times New Roman" w:cs="Times New Roman"/>
          <w:bCs/>
          <w:sz w:val="28"/>
          <w:szCs w:val="28"/>
        </w:rPr>
        <w:t xml:space="preserve">Постановление Законодательного собрания Ленинградской области </w:t>
      </w:r>
      <w:r w:rsidRPr="00D66FE2">
        <w:rPr>
          <w:rFonts w:ascii="Times New Roman" w:hAnsi="Times New Roman" w:cs="Times New Roman"/>
          <w:sz w:val="28"/>
          <w:szCs w:val="28"/>
        </w:rPr>
        <w:t xml:space="preserve">от 23.04.2002 </w:t>
      </w:r>
      <w:r w:rsidR="00CC64DD">
        <w:rPr>
          <w:rFonts w:ascii="Times New Roman" w:hAnsi="Times New Roman" w:cs="Times New Roman"/>
          <w:sz w:val="28"/>
          <w:szCs w:val="28"/>
        </w:rPr>
        <w:t>№</w:t>
      </w:r>
      <w:r w:rsidRPr="00D66FE2">
        <w:rPr>
          <w:rFonts w:ascii="Times New Roman" w:hAnsi="Times New Roman" w:cs="Times New Roman"/>
          <w:sz w:val="28"/>
          <w:szCs w:val="28"/>
        </w:rPr>
        <w:t xml:space="preserve"> 186 «О Регламенте Законодательного собрания Ленинградской области».</w:t>
      </w:r>
    </w:p>
    <w:p w:rsidR="00CC64DD" w:rsidRDefault="00CC64DD" w:rsidP="00D66FE2">
      <w:pPr>
        <w:rPr>
          <w:rFonts w:ascii="Times New Roman" w:hAnsi="Times New Roman" w:cs="Times New Roman"/>
          <w:sz w:val="28"/>
          <w:szCs w:val="28"/>
        </w:rPr>
      </w:pPr>
    </w:p>
    <w:p w:rsidR="00CC64DD" w:rsidRDefault="00CC64DD" w:rsidP="00D66FE2">
      <w:pPr>
        <w:rPr>
          <w:rFonts w:ascii="Times New Roman" w:hAnsi="Times New Roman" w:cs="Times New Roman"/>
          <w:sz w:val="28"/>
          <w:szCs w:val="28"/>
        </w:rPr>
      </w:pPr>
    </w:p>
    <w:p w:rsidR="00CC64DD" w:rsidRDefault="00CC64DD" w:rsidP="00D66FE2">
      <w:pPr>
        <w:rPr>
          <w:rFonts w:ascii="Times New Roman" w:hAnsi="Times New Roman" w:cs="Times New Roman"/>
          <w:sz w:val="28"/>
          <w:szCs w:val="28"/>
        </w:rPr>
      </w:pPr>
      <w:r>
        <w:rPr>
          <w:rFonts w:ascii="Times New Roman" w:hAnsi="Times New Roman" w:cs="Times New Roman"/>
          <w:sz w:val="28"/>
          <w:szCs w:val="28"/>
        </w:rPr>
        <w:t xml:space="preserve">Депутат </w:t>
      </w:r>
    </w:p>
    <w:p w:rsidR="00D66FE2" w:rsidRDefault="00D66FE2">
      <w:pPr>
        <w:rPr>
          <w:rFonts w:ascii="Times New Roman" w:hAnsi="Times New Roman" w:cs="Times New Roman"/>
          <w:sz w:val="28"/>
          <w:szCs w:val="28"/>
        </w:rPr>
      </w:pPr>
      <w:r>
        <w:rPr>
          <w:rFonts w:ascii="Times New Roman" w:hAnsi="Times New Roman" w:cs="Times New Roman"/>
          <w:sz w:val="28"/>
          <w:szCs w:val="28"/>
        </w:rPr>
        <w:br w:type="page"/>
      </w:r>
    </w:p>
    <w:p w:rsidR="00D66FE2" w:rsidRPr="00D66FE2" w:rsidRDefault="00D66FE2" w:rsidP="00D66FE2">
      <w:pPr>
        <w:rPr>
          <w:rFonts w:ascii="Times New Roman" w:hAnsi="Times New Roman" w:cs="Times New Roman"/>
          <w:sz w:val="28"/>
          <w:szCs w:val="28"/>
        </w:rPr>
      </w:pPr>
    </w:p>
    <w:p w:rsidR="00D66FE2" w:rsidRPr="00D66FE2" w:rsidRDefault="00D66FE2" w:rsidP="00D66FE2">
      <w:pPr>
        <w:jc w:val="center"/>
        <w:rPr>
          <w:rFonts w:ascii="Times New Roman" w:eastAsia="Calibri" w:hAnsi="Times New Roman" w:cs="Times New Roman"/>
          <w:sz w:val="28"/>
          <w:szCs w:val="28"/>
        </w:rPr>
      </w:pPr>
      <w:r w:rsidRPr="00D66FE2">
        <w:rPr>
          <w:rFonts w:ascii="Times New Roman" w:eastAsia="Calibri" w:hAnsi="Times New Roman" w:cs="Times New Roman"/>
          <w:sz w:val="28"/>
          <w:szCs w:val="28"/>
        </w:rPr>
        <w:t xml:space="preserve">Перечень </w:t>
      </w:r>
      <w:r w:rsidRPr="00D66FE2">
        <w:rPr>
          <w:rFonts w:ascii="Times New Roman" w:eastAsia="Calibri" w:hAnsi="Times New Roman" w:cs="Times New Roman"/>
          <w:sz w:val="28"/>
          <w:szCs w:val="28"/>
        </w:rPr>
        <w:br/>
        <w:t>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данного закона</w:t>
      </w:r>
    </w:p>
    <w:p w:rsidR="00D66FE2" w:rsidRPr="00D66FE2" w:rsidRDefault="00D66FE2" w:rsidP="00D66FE2">
      <w:pPr>
        <w:rPr>
          <w:rFonts w:ascii="Times New Roman" w:eastAsia="Calibri" w:hAnsi="Times New Roman" w:cs="Times New Roman"/>
          <w:sz w:val="28"/>
          <w:szCs w:val="28"/>
        </w:rPr>
      </w:pPr>
    </w:p>
    <w:p w:rsidR="00D66FE2" w:rsidRPr="00D66FE2" w:rsidRDefault="00D66FE2" w:rsidP="00D66FE2">
      <w:pPr>
        <w:rPr>
          <w:rFonts w:ascii="Times New Roman" w:eastAsia="Calibri" w:hAnsi="Times New Roman" w:cs="Times New Roman"/>
          <w:sz w:val="28"/>
          <w:szCs w:val="28"/>
        </w:rPr>
      </w:pPr>
    </w:p>
    <w:p w:rsidR="00D66FE2" w:rsidRPr="00D66FE2" w:rsidRDefault="00D66FE2" w:rsidP="00D66FE2">
      <w:pPr>
        <w:autoSpaceDE w:val="0"/>
        <w:autoSpaceDN w:val="0"/>
        <w:adjustRightInd w:val="0"/>
        <w:ind w:firstLine="1120"/>
        <w:jc w:val="both"/>
        <w:rPr>
          <w:rFonts w:ascii="Times New Roman" w:eastAsia="Calibri" w:hAnsi="Times New Roman" w:cs="Times New Roman"/>
          <w:sz w:val="28"/>
          <w:szCs w:val="28"/>
        </w:rPr>
      </w:pPr>
      <w:r w:rsidRPr="00D66FE2">
        <w:rPr>
          <w:rFonts w:ascii="Times New Roman" w:eastAsia="Calibri" w:hAnsi="Times New Roman" w:cs="Times New Roman"/>
          <w:sz w:val="28"/>
          <w:szCs w:val="28"/>
        </w:rPr>
        <w:t xml:space="preserve">Принятие областного закона </w:t>
      </w:r>
      <w:r w:rsidR="00CC64DD" w:rsidRPr="00D66FE2">
        <w:rPr>
          <w:rFonts w:ascii="Times New Roman" w:hAnsi="Times New Roman" w:cs="Times New Roman"/>
          <w:sz w:val="28"/>
          <w:szCs w:val="28"/>
        </w:rPr>
        <w:t>«</w:t>
      </w:r>
      <w:r w:rsidR="00CC64DD" w:rsidRPr="00D66FE2">
        <w:rPr>
          <w:rFonts w:ascii="Times New Roman" w:hAnsi="Times New Roman" w:cs="Times New Roman"/>
          <w:bCs/>
          <w:sz w:val="28"/>
          <w:szCs w:val="28"/>
        </w:rPr>
        <w:t xml:space="preserve">О </w:t>
      </w:r>
      <w:r w:rsidR="00CC64DD">
        <w:rPr>
          <w:rFonts w:ascii="Times New Roman" w:hAnsi="Times New Roman" w:cs="Times New Roman"/>
          <w:bCs/>
          <w:sz w:val="28"/>
          <w:szCs w:val="28"/>
        </w:rPr>
        <w:t>порядке внесения и рассмотрения депутатских запросов</w:t>
      </w:r>
      <w:r w:rsidR="00CC64DD" w:rsidRPr="00D66FE2">
        <w:rPr>
          <w:rFonts w:ascii="Times New Roman" w:hAnsi="Times New Roman" w:cs="Times New Roman"/>
          <w:bCs/>
          <w:sz w:val="28"/>
          <w:szCs w:val="28"/>
        </w:rPr>
        <w:t>»</w:t>
      </w:r>
      <w:r w:rsidR="00CC64DD" w:rsidRPr="00D66FE2">
        <w:rPr>
          <w:rFonts w:ascii="Times New Roman" w:eastAsia="Calibri" w:hAnsi="Times New Roman" w:cs="Times New Roman"/>
          <w:sz w:val="28"/>
          <w:szCs w:val="28"/>
        </w:rPr>
        <w:t xml:space="preserve"> </w:t>
      </w:r>
      <w:r w:rsidRPr="00D66FE2">
        <w:rPr>
          <w:rFonts w:ascii="Times New Roman" w:eastAsia="Calibri" w:hAnsi="Times New Roman" w:cs="Times New Roman"/>
          <w:bCs/>
          <w:sz w:val="28"/>
          <w:szCs w:val="28"/>
        </w:rPr>
        <w:t xml:space="preserve">потребует внесения изменения в </w:t>
      </w:r>
      <w:r w:rsidR="00F7746F">
        <w:rPr>
          <w:rFonts w:ascii="Times New Roman" w:hAnsi="Times New Roman" w:cs="Times New Roman"/>
          <w:sz w:val="28"/>
          <w:szCs w:val="28"/>
        </w:rPr>
        <w:t xml:space="preserve">областной закон от 24.04.2007 № 62-оз "О статусе депутата Законодательного собрания Ленинградской области" и в </w:t>
      </w:r>
      <w:r w:rsidRPr="00D66FE2">
        <w:rPr>
          <w:rFonts w:ascii="Times New Roman" w:eastAsia="Calibri" w:hAnsi="Times New Roman" w:cs="Times New Roman"/>
          <w:bCs/>
          <w:sz w:val="28"/>
          <w:szCs w:val="28"/>
        </w:rPr>
        <w:t xml:space="preserve">постановление Законодательного собрания Ленинградской области </w:t>
      </w:r>
      <w:r w:rsidRPr="00D66FE2">
        <w:rPr>
          <w:rFonts w:ascii="Times New Roman" w:eastAsia="Calibri" w:hAnsi="Times New Roman" w:cs="Times New Roman"/>
          <w:sz w:val="28"/>
          <w:szCs w:val="28"/>
        </w:rPr>
        <w:t xml:space="preserve">от 23.04.2002 </w:t>
      </w:r>
      <w:r w:rsidR="00F7746F">
        <w:rPr>
          <w:rFonts w:ascii="Times New Roman" w:eastAsia="Calibri" w:hAnsi="Times New Roman" w:cs="Times New Roman"/>
          <w:sz w:val="28"/>
          <w:szCs w:val="28"/>
        </w:rPr>
        <w:t>№</w:t>
      </w:r>
      <w:r w:rsidRPr="00D66FE2">
        <w:rPr>
          <w:rFonts w:ascii="Times New Roman" w:eastAsia="Calibri" w:hAnsi="Times New Roman" w:cs="Times New Roman"/>
          <w:sz w:val="28"/>
          <w:szCs w:val="28"/>
        </w:rPr>
        <w:t xml:space="preserve"> 186 «О Регламенте Законодательного собрания Ленинградской области».</w:t>
      </w:r>
    </w:p>
    <w:p w:rsidR="00D66FE2" w:rsidRDefault="00CC64DD" w:rsidP="00CC64DD">
      <w:pPr>
        <w:tabs>
          <w:tab w:val="left" w:pos="5127"/>
        </w:tabs>
        <w:rPr>
          <w:rFonts w:ascii="Times New Roman" w:hAnsi="Times New Roman" w:cs="Times New Roman"/>
          <w:sz w:val="28"/>
          <w:szCs w:val="28"/>
        </w:rPr>
      </w:pPr>
      <w:r>
        <w:rPr>
          <w:rFonts w:ascii="Times New Roman" w:hAnsi="Times New Roman" w:cs="Times New Roman"/>
          <w:sz w:val="28"/>
          <w:szCs w:val="28"/>
        </w:rPr>
        <w:tab/>
      </w:r>
    </w:p>
    <w:p w:rsidR="00CC64DD" w:rsidRPr="00D66FE2" w:rsidRDefault="00CC64DD" w:rsidP="00CC64DD">
      <w:pPr>
        <w:tabs>
          <w:tab w:val="left" w:pos="5127"/>
        </w:tabs>
        <w:rPr>
          <w:rFonts w:ascii="Times New Roman" w:hAnsi="Times New Roman" w:cs="Times New Roman"/>
          <w:sz w:val="28"/>
          <w:szCs w:val="28"/>
        </w:rPr>
      </w:pPr>
      <w:r>
        <w:rPr>
          <w:rFonts w:ascii="Times New Roman" w:hAnsi="Times New Roman" w:cs="Times New Roman"/>
          <w:sz w:val="28"/>
          <w:szCs w:val="28"/>
        </w:rPr>
        <w:t>Депутат</w:t>
      </w:r>
      <w:r>
        <w:rPr>
          <w:rFonts w:ascii="Times New Roman" w:hAnsi="Times New Roman" w:cs="Times New Roman"/>
          <w:sz w:val="28"/>
          <w:szCs w:val="28"/>
        </w:rPr>
        <w:tab/>
      </w:r>
    </w:p>
    <w:p w:rsidR="00FC0C15" w:rsidRDefault="00FC0C15">
      <w:pPr>
        <w:rPr>
          <w:rFonts w:ascii="Times New Roman" w:hAnsi="Times New Roman" w:cs="Times New Roman"/>
          <w:sz w:val="28"/>
          <w:szCs w:val="28"/>
        </w:rPr>
      </w:pPr>
      <w:r>
        <w:rPr>
          <w:rFonts w:ascii="Times New Roman" w:hAnsi="Times New Roman" w:cs="Times New Roman"/>
          <w:sz w:val="28"/>
          <w:szCs w:val="28"/>
        </w:rPr>
        <w:br w:type="page"/>
      </w:r>
    </w:p>
    <w:p w:rsidR="00D66FE2" w:rsidRPr="00D66FE2" w:rsidRDefault="00D66FE2" w:rsidP="00D66FE2">
      <w:pPr>
        <w:jc w:val="center"/>
        <w:rPr>
          <w:rFonts w:ascii="Times New Roman" w:hAnsi="Times New Roman" w:cs="Times New Roman"/>
          <w:sz w:val="28"/>
          <w:szCs w:val="28"/>
        </w:rPr>
      </w:pPr>
    </w:p>
    <w:p w:rsidR="00D66FE2" w:rsidRPr="00D66FE2" w:rsidRDefault="00D66FE2" w:rsidP="00D66FE2">
      <w:pPr>
        <w:jc w:val="center"/>
        <w:rPr>
          <w:rFonts w:ascii="Times New Roman" w:hAnsi="Times New Roman" w:cs="Times New Roman"/>
          <w:sz w:val="28"/>
          <w:szCs w:val="28"/>
        </w:rPr>
      </w:pPr>
      <w:r w:rsidRPr="00D66FE2">
        <w:rPr>
          <w:rFonts w:ascii="Times New Roman" w:hAnsi="Times New Roman" w:cs="Times New Roman"/>
          <w:sz w:val="28"/>
          <w:szCs w:val="28"/>
        </w:rPr>
        <w:t xml:space="preserve">Предложения </w:t>
      </w:r>
      <w:r w:rsidRPr="00D66FE2">
        <w:rPr>
          <w:rFonts w:ascii="Times New Roman" w:hAnsi="Times New Roman" w:cs="Times New Roman"/>
          <w:sz w:val="28"/>
          <w:szCs w:val="28"/>
        </w:rPr>
        <w:br/>
        <w:t>о разработке нормативных правовых актов, принятие которых необходимо для реализации данного закона</w:t>
      </w:r>
    </w:p>
    <w:p w:rsidR="00D66FE2" w:rsidRPr="00D66FE2" w:rsidRDefault="00D66FE2" w:rsidP="00D66FE2">
      <w:pPr>
        <w:rPr>
          <w:rFonts w:ascii="Times New Roman" w:hAnsi="Times New Roman" w:cs="Times New Roman"/>
          <w:sz w:val="28"/>
          <w:szCs w:val="28"/>
        </w:rPr>
      </w:pPr>
    </w:p>
    <w:p w:rsidR="00D66FE2" w:rsidRPr="00D66FE2" w:rsidRDefault="00D66FE2" w:rsidP="00D66FE2">
      <w:pPr>
        <w:rPr>
          <w:rFonts w:ascii="Times New Roman" w:hAnsi="Times New Roman" w:cs="Times New Roman"/>
          <w:sz w:val="28"/>
          <w:szCs w:val="28"/>
        </w:rPr>
      </w:pPr>
    </w:p>
    <w:p w:rsidR="00D66FE2" w:rsidRPr="00D66FE2" w:rsidRDefault="00D66FE2" w:rsidP="00D66FE2">
      <w:pPr>
        <w:jc w:val="center"/>
        <w:rPr>
          <w:rFonts w:ascii="Times New Roman" w:hAnsi="Times New Roman" w:cs="Times New Roman"/>
          <w:b/>
          <w:bCs/>
          <w:sz w:val="28"/>
          <w:szCs w:val="28"/>
        </w:rPr>
      </w:pPr>
    </w:p>
    <w:p w:rsidR="00D66FE2" w:rsidRPr="00D66FE2" w:rsidRDefault="00D66FE2" w:rsidP="00CC64DD">
      <w:pPr>
        <w:tabs>
          <w:tab w:val="left" w:pos="6461"/>
        </w:tabs>
        <w:ind w:firstLine="1080"/>
        <w:jc w:val="both"/>
        <w:rPr>
          <w:rFonts w:ascii="Times New Roman" w:hAnsi="Times New Roman" w:cs="Times New Roman"/>
          <w:sz w:val="28"/>
          <w:szCs w:val="28"/>
        </w:rPr>
      </w:pPr>
      <w:r w:rsidRPr="00D66FE2">
        <w:rPr>
          <w:rFonts w:ascii="Times New Roman" w:hAnsi="Times New Roman" w:cs="Times New Roman"/>
          <w:sz w:val="28"/>
          <w:szCs w:val="28"/>
        </w:rPr>
        <w:t xml:space="preserve">Принятие настоящего областного закона </w:t>
      </w:r>
      <w:r w:rsidR="00CC64DD" w:rsidRPr="00D66FE2">
        <w:rPr>
          <w:rFonts w:ascii="Times New Roman" w:hAnsi="Times New Roman" w:cs="Times New Roman"/>
          <w:sz w:val="28"/>
          <w:szCs w:val="28"/>
        </w:rPr>
        <w:t>«</w:t>
      </w:r>
      <w:r w:rsidR="00CC64DD" w:rsidRPr="00D66FE2">
        <w:rPr>
          <w:rFonts w:ascii="Times New Roman" w:hAnsi="Times New Roman" w:cs="Times New Roman"/>
          <w:bCs/>
          <w:sz w:val="28"/>
          <w:szCs w:val="28"/>
        </w:rPr>
        <w:t xml:space="preserve">О </w:t>
      </w:r>
      <w:r w:rsidR="00CC64DD">
        <w:rPr>
          <w:rFonts w:ascii="Times New Roman" w:hAnsi="Times New Roman" w:cs="Times New Roman"/>
          <w:bCs/>
          <w:sz w:val="28"/>
          <w:szCs w:val="28"/>
        </w:rPr>
        <w:t>порядке внесения и рассмотрения депутатских запросов</w:t>
      </w:r>
      <w:r w:rsidR="00CC64DD" w:rsidRPr="00D66FE2">
        <w:rPr>
          <w:rFonts w:ascii="Times New Roman" w:hAnsi="Times New Roman" w:cs="Times New Roman"/>
          <w:bCs/>
          <w:sz w:val="28"/>
          <w:szCs w:val="28"/>
        </w:rPr>
        <w:t>»</w:t>
      </w:r>
      <w:r w:rsidR="00CC64DD">
        <w:rPr>
          <w:rFonts w:ascii="Times New Roman" w:hAnsi="Times New Roman" w:cs="Times New Roman"/>
          <w:bCs/>
          <w:sz w:val="28"/>
          <w:szCs w:val="28"/>
        </w:rPr>
        <w:t xml:space="preserve"> </w:t>
      </w:r>
      <w:r w:rsidRPr="00D66FE2">
        <w:rPr>
          <w:rFonts w:ascii="Times New Roman" w:hAnsi="Times New Roman" w:cs="Times New Roman"/>
          <w:sz w:val="28"/>
          <w:szCs w:val="28"/>
        </w:rPr>
        <w:t>не потребует разработки новых нормативных правовых актов для его реализации.</w:t>
      </w:r>
    </w:p>
    <w:p w:rsidR="00D66FE2" w:rsidRDefault="00D66FE2" w:rsidP="00D66FE2">
      <w:pPr>
        <w:pStyle w:val="a5"/>
        <w:tabs>
          <w:tab w:val="left" w:pos="8739"/>
        </w:tabs>
        <w:ind w:firstLine="720"/>
        <w:jc w:val="both"/>
        <w:rPr>
          <w:rFonts w:ascii="Times New Roman" w:hAnsi="Times New Roman" w:cs="Times New Roman"/>
          <w:sz w:val="28"/>
          <w:szCs w:val="28"/>
        </w:rPr>
      </w:pPr>
    </w:p>
    <w:p w:rsidR="00CC64DD" w:rsidRPr="00D66FE2" w:rsidRDefault="00CC64DD" w:rsidP="00D66FE2">
      <w:pPr>
        <w:pStyle w:val="a5"/>
        <w:tabs>
          <w:tab w:val="left" w:pos="8739"/>
        </w:tabs>
        <w:ind w:firstLine="720"/>
        <w:jc w:val="both"/>
        <w:rPr>
          <w:rFonts w:ascii="Times New Roman" w:hAnsi="Times New Roman" w:cs="Times New Roman"/>
          <w:sz w:val="28"/>
          <w:szCs w:val="28"/>
        </w:rPr>
      </w:pPr>
    </w:p>
    <w:p w:rsidR="00D66FE2" w:rsidRPr="00D66FE2" w:rsidRDefault="00CC64DD" w:rsidP="00D66FE2">
      <w:pPr>
        <w:rPr>
          <w:rFonts w:ascii="Times New Roman" w:hAnsi="Times New Roman" w:cs="Times New Roman"/>
          <w:sz w:val="28"/>
          <w:szCs w:val="28"/>
        </w:rPr>
      </w:pPr>
      <w:r>
        <w:rPr>
          <w:rFonts w:ascii="Times New Roman" w:hAnsi="Times New Roman" w:cs="Times New Roman"/>
          <w:sz w:val="28"/>
          <w:szCs w:val="28"/>
        </w:rPr>
        <w:t xml:space="preserve">Депутат </w:t>
      </w:r>
    </w:p>
    <w:p w:rsidR="00D66FE2" w:rsidRPr="00D66FE2" w:rsidRDefault="00D66FE2" w:rsidP="00D66FE2">
      <w:pPr>
        <w:jc w:val="center"/>
        <w:rPr>
          <w:rFonts w:ascii="Times New Roman" w:hAnsi="Times New Roman" w:cs="Times New Roman"/>
          <w:sz w:val="28"/>
          <w:szCs w:val="28"/>
        </w:rPr>
      </w:pPr>
    </w:p>
    <w:p w:rsidR="00FC0C15" w:rsidRDefault="00FC0C15">
      <w:pPr>
        <w:rPr>
          <w:rFonts w:ascii="Times New Roman" w:hAnsi="Times New Roman" w:cs="Times New Roman"/>
          <w:sz w:val="28"/>
          <w:szCs w:val="28"/>
        </w:rPr>
      </w:pPr>
      <w:r>
        <w:rPr>
          <w:rFonts w:ascii="Times New Roman" w:hAnsi="Times New Roman" w:cs="Times New Roman"/>
          <w:sz w:val="28"/>
          <w:szCs w:val="28"/>
        </w:rPr>
        <w:br w:type="page"/>
      </w:r>
    </w:p>
    <w:p w:rsidR="00D66FE2" w:rsidRPr="00D66FE2" w:rsidRDefault="00D66FE2" w:rsidP="00D66FE2">
      <w:pPr>
        <w:jc w:val="center"/>
        <w:rPr>
          <w:rFonts w:ascii="Times New Roman" w:hAnsi="Times New Roman" w:cs="Times New Roman"/>
          <w:sz w:val="28"/>
          <w:szCs w:val="28"/>
        </w:rPr>
      </w:pPr>
    </w:p>
    <w:p w:rsidR="00D66FE2" w:rsidRPr="00D66FE2" w:rsidRDefault="00D66FE2" w:rsidP="00D66FE2">
      <w:pPr>
        <w:jc w:val="center"/>
        <w:rPr>
          <w:rFonts w:ascii="Times New Roman" w:hAnsi="Times New Roman" w:cs="Times New Roman"/>
          <w:sz w:val="28"/>
          <w:szCs w:val="28"/>
        </w:rPr>
      </w:pPr>
      <w:r w:rsidRPr="00D66FE2">
        <w:rPr>
          <w:rFonts w:ascii="Times New Roman" w:hAnsi="Times New Roman" w:cs="Times New Roman"/>
          <w:sz w:val="28"/>
          <w:szCs w:val="28"/>
        </w:rPr>
        <w:t>Финансово-экономическое обоснование</w:t>
      </w:r>
    </w:p>
    <w:p w:rsidR="00D66FE2" w:rsidRPr="00D66FE2" w:rsidRDefault="00D66FE2" w:rsidP="00D66FE2">
      <w:pPr>
        <w:rPr>
          <w:rFonts w:ascii="Times New Roman" w:hAnsi="Times New Roman" w:cs="Times New Roman"/>
          <w:sz w:val="28"/>
          <w:szCs w:val="28"/>
        </w:rPr>
      </w:pPr>
    </w:p>
    <w:p w:rsidR="00D66FE2" w:rsidRPr="00D66FE2" w:rsidRDefault="00D66FE2" w:rsidP="00D66FE2">
      <w:pPr>
        <w:rPr>
          <w:rFonts w:ascii="Times New Roman" w:hAnsi="Times New Roman" w:cs="Times New Roman"/>
          <w:sz w:val="28"/>
          <w:szCs w:val="28"/>
        </w:rPr>
      </w:pPr>
    </w:p>
    <w:p w:rsidR="00D66FE2" w:rsidRPr="00D66FE2" w:rsidRDefault="00D66FE2" w:rsidP="00D66FE2">
      <w:pPr>
        <w:ind w:firstLine="1080"/>
        <w:jc w:val="both"/>
        <w:rPr>
          <w:rFonts w:ascii="Times New Roman" w:hAnsi="Times New Roman" w:cs="Times New Roman"/>
          <w:sz w:val="28"/>
          <w:szCs w:val="28"/>
        </w:rPr>
      </w:pPr>
      <w:r w:rsidRPr="00D66FE2">
        <w:rPr>
          <w:rFonts w:ascii="Times New Roman" w:hAnsi="Times New Roman" w:cs="Times New Roman"/>
          <w:sz w:val="28"/>
          <w:szCs w:val="28"/>
        </w:rPr>
        <w:t>Принятие областного закона «</w:t>
      </w:r>
      <w:r w:rsidRPr="00D66FE2">
        <w:rPr>
          <w:rFonts w:ascii="Times New Roman" w:hAnsi="Times New Roman" w:cs="Times New Roman"/>
          <w:bCs/>
          <w:sz w:val="28"/>
          <w:szCs w:val="28"/>
        </w:rPr>
        <w:t xml:space="preserve">О </w:t>
      </w:r>
      <w:r w:rsidR="001823F7">
        <w:rPr>
          <w:rFonts w:ascii="Times New Roman" w:hAnsi="Times New Roman" w:cs="Times New Roman"/>
          <w:bCs/>
          <w:sz w:val="28"/>
          <w:szCs w:val="28"/>
        </w:rPr>
        <w:t>порядке внесения и рассмотрения депутатских запросов</w:t>
      </w:r>
      <w:r w:rsidR="001823F7" w:rsidRPr="00D66FE2">
        <w:rPr>
          <w:rFonts w:ascii="Times New Roman" w:hAnsi="Times New Roman" w:cs="Times New Roman"/>
          <w:bCs/>
          <w:sz w:val="28"/>
          <w:szCs w:val="28"/>
        </w:rPr>
        <w:t>»</w:t>
      </w:r>
      <w:r w:rsidR="001823F7">
        <w:rPr>
          <w:rFonts w:ascii="Times New Roman" w:hAnsi="Times New Roman" w:cs="Times New Roman"/>
          <w:bCs/>
          <w:sz w:val="28"/>
          <w:szCs w:val="28"/>
        </w:rPr>
        <w:t xml:space="preserve"> </w:t>
      </w:r>
      <w:r w:rsidRPr="00D66FE2">
        <w:rPr>
          <w:rFonts w:ascii="Times New Roman" w:hAnsi="Times New Roman" w:cs="Times New Roman"/>
          <w:sz w:val="28"/>
          <w:szCs w:val="28"/>
        </w:rPr>
        <w:t>не потребует дополнительных средств из областного бюджета.</w:t>
      </w:r>
    </w:p>
    <w:p w:rsidR="00A3399F" w:rsidRDefault="00A3399F" w:rsidP="00A3399F">
      <w:pPr>
        <w:spacing w:before="100" w:beforeAutospacing="1" w:after="100" w:afterAutospacing="1" w:line="240" w:lineRule="auto"/>
        <w:rPr>
          <w:rFonts w:ascii="Times New Roman" w:eastAsia="Times New Roman" w:hAnsi="Times New Roman" w:cs="Times New Roman"/>
          <w:sz w:val="24"/>
          <w:szCs w:val="24"/>
          <w:lang w:eastAsia="ru-RU"/>
        </w:rPr>
      </w:pPr>
    </w:p>
    <w:p w:rsidR="001823F7" w:rsidRPr="001823F7" w:rsidRDefault="001823F7" w:rsidP="00A3399F">
      <w:pPr>
        <w:spacing w:before="100" w:beforeAutospacing="1" w:after="100" w:afterAutospacing="1" w:line="240" w:lineRule="auto"/>
        <w:rPr>
          <w:rFonts w:ascii="Times New Roman" w:eastAsia="Times New Roman" w:hAnsi="Times New Roman" w:cs="Times New Roman"/>
          <w:sz w:val="28"/>
          <w:szCs w:val="28"/>
          <w:lang w:eastAsia="ru-RU"/>
        </w:rPr>
      </w:pPr>
      <w:r w:rsidRPr="001823F7">
        <w:rPr>
          <w:rFonts w:ascii="Times New Roman" w:eastAsia="Times New Roman" w:hAnsi="Times New Roman" w:cs="Times New Roman"/>
          <w:sz w:val="28"/>
          <w:szCs w:val="28"/>
          <w:lang w:eastAsia="ru-RU"/>
        </w:rPr>
        <w:t>Депутат</w:t>
      </w:r>
    </w:p>
    <w:sectPr w:rsidR="001823F7" w:rsidRPr="001823F7" w:rsidSect="003A30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9"/>
  <w:proofState w:spelling="clean" w:grammar="clean"/>
  <w:defaultTabStop w:val="708"/>
  <w:characterSpacingControl w:val="doNotCompress"/>
  <w:compat/>
  <w:rsids>
    <w:rsidRoot w:val="00BC5E0B"/>
    <w:rsid w:val="000150C9"/>
    <w:rsid w:val="00083F1F"/>
    <w:rsid w:val="000A70DB"/>
    <w:rsid w:val="00172CCD"/>
    <w:rsid w:val="001819BB"/>
    <w:rsid w:val="001823F7"/>
    <w:rsid w:val="00227468"/>
    <w:rsid w:val="0024336C"/>
    <w:rsid w:val="00271E8C"/>
    <w:rsid w:val="002B5321"/>
    <w:rsid w:val="00312188"/>
    <w:rsid w:val="003132E5"/>
    <w:rsid w:val="003932ED"/>
    <w:rsid w:val="003A1149"/>
    <w:rsid w:val="00412D00"/>
    <w:rsid w:val="00561754"/>
    <w:rsid w:val="00590ECF"/>
    <w:rsid w:val="007A2B3D"/>
    <w:rsid w:val="008175E5"/>
    <w:rsid w:val="00844A50"/>
    <w:rsid w:val="008F069C"/>
    <w:rsid w:val="00966EED"/>
    <w:rsid w:val="00A3399F"/>
    <w:rsid w:val="00B063D3"/>
    <w:rsid w:val="00B75399"/>
    <w:rsid w:val="00BC28C9"/>
    <w:rsid w:val="00BC5E0B"/>
    <w:rsid w:val="00C00283"/>
    <w:rsid w:val="00C02C8A"/>
    <w:rsid w:val="00C13FD4"/>
    <w:rsid w:val="00C301FC"/>
    <w:rsid w:val="00CA3185"/>
    <w:rsid w:val="00CC64DD"/>
    <w:rsid w:val="00D00244"/>
    <w:rsid w:val="00D66FE2"/>
    <w:rsid w:val="00D83DCA"/>
    <w:rsid w:val="00DD482C"/>
    <w:rsid w:val="00E047F3"/>
    <w:rsid w:val="00E32D77"/>
    <w:rsid w:val="00F7746F"/>
    <w:rsid w:val="00F91288"/>
    <w:rsid w:val="00FC0C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E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accesstitle">
    <w:name w:val="docaccess_title"/>
    <w:basedOn w:val="a0"/>
    <w:rsid w:val="00A3399F"/>
  </w:style>
  <w:style w:type="paragraph" w:styleId="a3">
    <w:name w:val="Body Text Indent"/>
    <w:basedOn w:val="a"/>
    <w:link w:val="a4"/>
    <w:rsid w:val="00D66FE2"/>
    <w:pPr>
      <w:spacing w:after="0" w:line="360" w:lineRule="auto"/>
      <w:ind w:firstLine="902"/>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rsid w:val="00D66FE2"/>
    <w:rPr>
      <w:rFonts w:ascii="Times New Roman" w:eastAsia="Times New Roman" w:hAnsi="Times New Roman" w:cs="Times New Roman"/>
      <w:sz w:val="28"/>
      <w:szCs w:val="24"/>
      <w:lang w:eastAsia="ru-RU"/>
    </w:rPr>
  </w:style>
  <w:style w:type="paragraph" w:styleId="a5">
    <w:name w:val="Body Text"/>
    <w:basedOn w:val="a"/>
    <w:link w:val="a6"/>
    <w:uiPriority w:val="99"/>
    <w:semiHidden/>
    <w:unhideWhenUsed/>
    <w:rsid w:val="00D66FE2"/>
    <w:pPr>
      <w:spacing w:after="120"/>
    </w:pPr>
  </w:style>
  <w:style w:type="character" w:customStyle="1" w:styleId="a6">
    <w:name w:val="Основной текст Знак"/>
    <w:basedOn w:val="a0"/>
    <w:link w:val="a5"/>
    <w:uiPriority w:val="99"/>
    <w:semiHidden/>
    <w:rsid w:val="00D66FE2"/>
  </w:style>
</w:styles>
</file>

<file path=word/webSettings.xml><?xml version="1.0" encoding="utf-8"?>
<w:webSettings xmlns:r="http://schemas.openxmlformats.org/officeDocument/2006/relationships" xmlns:w="http://schemas.openxmlformats.org/wordprocessingml/2006/main">
  <w:divs>
    <w:div w:id="303779053">
      <w:bodyDiv w:val="1"/>
      <w:marLeft w:val="0"/>
      <w:marRight w:val="0"/>
      <w:marTop w:val="0"/>
      <w:marBottom w:val="0"/>
      <w:divBdr>
        <w:top w:val="none" w:sz="0" w:space="0" w:color="auto"/>
        <w:left w:val="none" w:sz="0" w:space="0" w:color="auto"/>
        <w:bottom w:val="none" w:sz="0" w:space="0" w:color="auto"/>
        <w:right w:val="none" w:sz="0" w:space="0" w:color="auto"/>
      </w:divBdr>
      <w:divsChild>
        <w:div w:id="780420271">
          <w:marLeft w:val="0"/>
          <w:marRight w:val="0"/>
          <w:marTop w:val="151"/>
          <w:marBottom w:val="151"/>
          <w:divBdr>
            <w:top w:val="single" w:sz="6" w:space="9" w:color="696DB4"/>
            <w:left w:val="none" w:sz="0" w:space="0" w:color="auto"/>
            <w:bottom w:val="none" w:sz="0" w:space="0" w:color="auto"/>
            <w:right w:val="none" w:sz="0" w:space="0" w:color="auto"/>
          </w:divBdr>
          <w:divsChild>
            <w:div w:id="21478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bestpravo.ru/leningradskaya/yi-pravila/z3r.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D582C-275F-49CA-A277-9162B0EAF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8</Pages>
  <Words>1202</Words>
  <Characters>6852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Валерий</cp:lastModifiedBy>
  <cp:revision>4</cp:revision>
  <dcterms:created xsi:type="dcterms:W3CDTF">2016-01-28T19:17:00Z</dcterms:created>
  <dcterms:modified xsi:type="dcterms:W3CDTF">2016-01-28T21:46:00Z</dcterms:modified>
</cp:coreProperties>
</file>