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39D" w:rsidRPr="00223C27" w:rsidRDefault="0025539D" w:rsidP="0025539D">
      <w:pPr>
        <w:overflowPunct/>
        <w:jc w:val="center"/>
        <w:textAlignment w:val="auto"/>
        <w:rPr>
          <w:b/>
          <w:sz w:val="28"/>
          <w:szCs w:val="28"/>
        </w:rPr>
      </w:pPr>
      <w:bookmarkStart w:id="0" w:name="_GoBack"/>
      <w:bookmarkEnd w:id="0"/>
      <w:r w:rsidRPr="00223C27">
        <w:rPr>
          <w:b/>
          <w:sz w:val="28"/>
          <w:szCs w:val="28"/>
        </w:rPr>
        <w:t>ОБОСНОВАНИЕ</w:t>
      </w:r>
    </w:p>
    <w:p w:rsidR="00AC2CE8" w:rsidRDefault="0025539D" w:rsidP="00BF16AA">
      <w:pPr>
        <w:overflowPunct/>
        <w:jc w:val="center"/>
        <w:textAlignment w:val="auto"/>
        <w:rPr>
          <w:sz w:val="28"/>
          <w:szCs w:val="28"/>
        </w:rPr>
      </w:pPr>
      <w:r w:rsidRPr="00324FB2">
        <w:rPr>
          <w:sz w:val="28"/>
          <w:szCs w:val="28"/>
        </w:rPr>
        <w:t>необходимости принятия областного закона</w:t>
      </w:r>
      <w:r w:rsidR="00DE67AC">
        <w:rPr>
          <w:sz w:val="28"/>
          <w:szCs w:val="28"/>
        </w:rPr>
        <w:t xml:space="preserve"> </w:t>
      </w:r>
      <w:r w:rsidR="00BF16AA" w:rsidRPr="00BF16AA">
        <w:rPr>
          <w:sz w:val="28"/>
          <w:szCs w:val="28"/>
        </w:rPr>
        <w:t>«О внесении изменений в областные законы «О правовом регулировании государственной гражданской службы Ленинградской области» и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</w:p>
    <w:p w:rsidR="00BF16AA" w:rsidRDefault="00BF16AA" w:rsidP="00BF16AA">
      <w:pPr>
        <w:overflowPunct/>
        <w:jc w:val="center"/>
        <w:textAlignment w:val="auto"/>
        <w:rPr>
          <w:sz w:val="28"/>
          <w:szCs w:val="28"/>
        </w:rPr>
      </w:pPr>
    </w:p>
    <w:p w:rsidR="00BF16AA" w:rsidRDefault="00BF16AA" w:rsidP="00BF16AA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Постановлением Губернатора Ленинградской области от 29.10.2015 № 71-</w:t>
      </w:r>
      <w:proofErr w:type="spellStart"/>
      <w:r>
        <w:rPr>
          <w:sz w:val="28"/>
          <w:szCs w:val="28"/>
        </w:rPr>
        <w:t>пг</w:t>
      </w:r>
      <w:proofErr w:type="spellEnd"/>
      <w:r>
        <w:rPr>
          <w:sz w:val="28"/>
          <w:szCs w:val="28"/>
        </w:rPr>
        <w:t xml:space="preserve"> утверждена структура органов исполнительной власти Ленинградской области, в соответствии с которой представительство Правительства Ленинградской области при Правительстве Российской Федерации переименовано в представительство </w:t>
      </w:r>
      <w:r w:rsidR="008E6C56">
        <w:rPr>
          <w:i/>
          <w:sz w:val="28"/>
          <w:szCs w:val="28"/>
        </w:rPr>
        <w:t xml:space="preserve">Губернатора и </w:t>
      </w:r>
      <w:r>
        <w:rPr>
          <w:sz w:val="28"/>
          <w:szCs w:val="28"/>
        </w:rPr>
        <w:t>Правительства Ленинградской области при Правительстве Российской Федерации</w:t>
      </w:r>
      <w:r w:rsidR="008E6C56">
        <w:rPr>
          <w:sz w:val="28"/>
          <w:szCs w:val="28"/>
        </w:rPr>
        <w:t>.</w:t>
      </w:r>
    </w:p>
    <w:p w:rsidR="0025539D" w:rsidRPr="00FE08B5" w:rsidRDefault="0025539D" w:rsidP="0025539D">
      <w:pPr>
        <w:overflowPunct/>
        <w:jc w:val="center"/>
        <w:textAlignment w:val="auto"/>
        <w:rPr>
          <w:sz w:val="24"/>
          <w:szCs w:val="24"/>
        </w:rPr>
      </w:pPr>
    </w:p>
    <w:p w:rsidR="00AC2CE8" w:rsidRPr="008E6C56" w:rsidRDefault="00F11583" w:rsidP="008E6C56">
      <w:pPr>
        <w:pStyle w:val="a3"/>
        <w:numPr>
          <w:ilvl w:val="0"/>
          <w:numId w:val="8"/>
        </w:numPr>
        <w:tabs>
          <w:tab w:val="left" w:pos="426"/>
        </w:tabs>
        <w:overflowPunct/>
        <w:jc w:val="center"/>
        <w:textAlignment w:val="auto"/>
        <w:rPr>
          <w:i/>
          <w:sz w:val="28"/>
          <w:szCs w:val="28"/>
          <w:u w:val="single"/>
        </w:rPr>
      </w:pPr>
      <w:r w:rsidRPr="008E6C56">
        <w:rPr>
          <w:i/>
          <w:sz w:val="28"/>
          <w:szCs w:val="28"/>
          <w:u w:val="single"/>
        </w:rPr>
        <w:t>В</w:t>
      </w:r>
      <w:r w:rsidR="00AC2CE8" w:rsidRPr="008E6C56">
        <w:rPr>
          <w:i/>
          <w:sz w:val="28"/>
          <w:szCs w:val="28"/>
          <w:u w:val="single"/>
        </w:rPr>
        <w:t>несени</w:t>
      </w:r>
      <w:r w:rsidRPr="008E6C56">
        <w:rPr>
          <w:i/>
          <w:sz w:val="28"/>
          <w:szCs w:val="28"/>
          <w:u w:val="single"/>
        </w:rPr>
        <w:t>е</w:t>
      </w:r>
      <w:r w:rsidR="00AC2CE8" w:rsidRPr="008E6C56">
        <w:rPr>
          <w:i/>
          <w:sz w:val="28"/>
          <w:szCs w:val="28"/>
          <w:u w:val="single"/>
        </w:rPr>
        <w:t xml:space="preserve"> изменений в областной закон «</w:t>
      </w:r>
      <w:r w:rsidR="008E6C56" w:rsidRPr="008E6C56">
        <w:rPr>
          <w:i/>
          <w:sz w:val="28"/>
          <w:szCs w:val="28"/>
          <w:u w:val="single"/>
        </w:rPr>
        <w:t>О правовом регулировании государственной гражданской службы Ленинградской области</w:t>
      </w:r>
      <w:r w:rsidR="00AC2CE8" w:rsidRPr="008E6C56">
        <w:rPr>
          <w:i/>
          <w:sz w:val="28"/>
          <w:szCs w:val="28"/>
          <w:u w:val="single"/>
        </w:rPr>
        <w:t>»</w:t>
      </w:r>
    </w:p>
    <w:p w:rsidR="001263F5" w:rsidRDefault="008E6C56" w:rsidP="008E6C56">
      <w:pPr>
        <w:tabs>
          <w:tab w:val="left" w:pos="426"/>
        </w:tabs>
        <w:overflowPunct/>
        <w:ind w:firstLine="709"/>
        <w:jc w:val="both"/>
        <w:textAlignment w:val="auto"/>
        <w:rPr>
          <w:sz w:val="28"/>
          <w:szCs w:val="28"/>
        </w:rPr>
      </w:pPr>
      <w:r w:rsidRPr="008E6C56">
        <w:rPr>
          <w:sz w:val="28"/>
          <w:szCs w:val="28"/>
        </w:rPr>
        <w:t xml:space="preserve">Областным законом от </w:t>
      </w:r>
      <w:r>
        <w:rPr>
          <w:sz w:val="28"/>
          <w:szCs w:val="28"/>
        </w:rPr>
        <w:t>25.02.2005 № 11-</w:t>
      </w:r>
      <w:proofErr w:type="spellStart"/>
      <w:r>
        <w:rPr>
          <w:sz w:val="28"/>
          <w:szCs w:val="28"/>
        </w:rPr>
        <w:t>оз</w:t>
      </w:r>
      <w:proofErr w:type="spellEnd"/>
      <w:r>
        <w:rPr>
          <w:sz w:val="28"/>
          <w:szCs w:val="28"/>
        </w:rPr>
        <w:t xml:space="preserve"> «</w:t>
      </w:r>
      <w:r w:rsidRPr="008E6C56">
        <w:rPr>
          <w:sz w:val="28"/>
          <w:szCs w:val="28"/>
        </w:rPr>
        <w:t>О правовом регулировании государственной гражданской службы Ленинградской области</w:t>
      </w:r>
      <w:r>
        <w:rPr>
          <w:sz w:val="28"/>
          <w:szCs w:val="28"/>
        </w:rPr>
        <w:t xml:space="preserve">» утвержден Порядок </w:t>
      </w:r>
      <w:r w:rsidRPr="008E6C56">
        <w:rPr>
          <w:sz w:val="28"/>
          <w:szCs w:val="28"/>
        </w:rPr>
        <w:t>присвоения и сохранения классных чинов гражданской службы Ленинградской области</w:t>
      </w:r>
      <w:r>
        <w:rPr>
          <w:sz w:val="28"/>
          <w:szCs w:val="28"/>
        </w:rPr>
        <w:t>.</w:t>
      </w:r>
    </w:p>
    <w:p w:rsidR="008E6C56" w:rsidRPr="008E6C56" w:rsidRDefault="008E6C56" w:rsidP="00D27C55">
      <w:pPr>
        <w:tabs>
          <w:tab w:val="left" w:pos="426"/>
        </w:tabs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proofErr w:type="spellStart"/>
      <w:r w:rsidR="00D27C55">
        <w:rPr>
          <w:sz w:val="28"/>
          <w:szCs w:val="28"/>
        </w:rPr>
        <w:t>пп.1</w:t>
      </w:r>
      <w:proofErr w:type="spellEnd"/>
      <w:r w:rsidR="00D27C5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п.18</w:t>
      </w:r>
      <w:proofErr w:type="spellEnd"/>
      <w:r>
        <w:rPr>
          <w:sz w:val="28"/>
          <w:szCs w:val="28"/>
        </w:rPr>
        <w:t xml:space="preserve"> Порядка </w:t>
      </w:r>
      <w:r w:rsidR="00D27C55" w:rsidRPr="00D27C55">
        <w:rPr>
          <w:sz w:val="28"/>
          <w:szCs w:val="28"/>
        </w:rPr>
        <w:t xml:space="preserve">в органах исполнительной власти Ленинградской области </w:t>
      </w:r>
      <w:r w:rsidR="00D27C55">
        <w:rPr>
          <w:sz w:val="28"/>
          <w:szCs w:val="28"/>
        </w:rPr>
        <w:t>к</w:t>
      </w:r>
      <w:r w:rsidR="00D27C55" w:rsidRPr="00D27C55">
        <w:rPr>
          <w:sz w:val="28"/>
          <w:szCs w:val="28"/>
        </w:rPr>
        <w:t>валификационный экзамен проводится</w:t>
      </w:r>
      <w:r w:rsidR="00D27C55">
        <w:rPr>
          <w:sz w:val="28"/>
          <w:szCs w:val="28"/>
        </w:rPr>
        <w:t>, в том числе,</w:t>
      </w:r>
      <w:r w:rsidR="00D27C55" w:rsidRPr="00D27C55">
        <w:rPr>
          <w:sz w:val="28"/>
          <w:szCs w:val="28"/>
        </w:rPr>
        <w:t xml:space="preserve"> аттестационной комиссией для проведения аттестации и квалификационных экзаменов гражданских служащих в </w:t>
      </w:r>
      <w:r w:rsidR="00D27C55" w:rsidRPr="00610518">
        <w:rPr>
          <w:sz w:val="28"/>
          <w:szCs w:val="28"/>
          <w:u w:val="single"/>
        </w:rPr>
        <w:t>представительстве Правительства Ленинградской области</w:t>
      </w:r>
      <w:r w:rsidR="00D27C55" w:rsidRPr="00D27C55">
        <w:rPr>
          <w:sz w:val="28"/>
          <w:szCs w:val="28"/>
        </w:rPr>
        <w:t xml:space="preserve"> при Правительстве Российской Федерации</w:t>
      </w:r>
      <w:r w:rsidR="00D27C55">
        <w:rPr>
          <w:sz w:val="28"/>
          <w:szCs w:val="28"/>
        </w:rPr>
        <w:t>.</w:t>
      </w:r>
    </w:p>
    <w:p w:rsidR="0077142F" w:rsidRPr="00D27C55" w:rsidRDefault="0077142F" w:rsidP="007122B9">
      <w:pPr>
        <w:overflowPunct/>
        <w:ind w:firstLine="709"/>
        <w:jc w:val="both"/>
        <w:textAlignment w:val="auto"/>
        <w:rPr>
          <w:sz w:val="10"/>
          <w:szCs w:val="10"/>
        </w:rPr>
      </w:pPr>
    </w:p>
    <w:p w:rsidR="001274A1" w:rsidRDefault="00D92241" w:rsidP="001274A1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 w:rsidRPr="00D92241">
        <w:rPr>
          <w:b/>
          <w:sz w:val="28"/>
          <w:szCs w:val="28"/>
          <w:u w:val="single"/>
        </w:rPr>
        <w:t>С</w:t>
      </w:r>
      <w:r w:rsidR="001274A1" w:rsidRPr="003F6176">
        <w:rPr>
          <w:b/>
          <w:sz w:val="28"/>
          <w:szCs w:val="28"/>
          <w:u w:val="single"/>
        </w:rPr>
        <w:t>татьей 1 законопроекта</w:t>
      </w:r>
      <w:r w:rsidR="001274A1" w:rsidRPr="001274A1">
        <w:rPr>
          <w:sz w:val="28"/>
          <w:szCs w:val="28"/>
        </w:rPr>
        <w:t xml:space="preserve"> предлагается внести </w:t>
      </w:r>
      <w:r w:rsidR="001274A1" w:rsidRPr="00DA73C6">
        <w:rPr>
          <w:sz w:val="28"/>
          <w:szCs w:val="28"/>
        </w:rPr>
        <w:t xml:space="preserve">в </w:t>
      </w:r>
      <w:proofErr w:type="spellStart"/>
      <w:r w:rsidR="00D27C55">
        <w:rPr>
          <w:sz w:val="28"/>
          <w:szCs w:val="28"/>
        </w:rPr>
        <w:t>пп.1</w:t>
      </w:r>
      <w:proofErr w:type="spellEnd"/>
      <w:r w:rsidR="00D27C55">
        <w:rPr>
          <w:sz w:val="28"/>
          <w:szCs w:val="28"/>
        </w:rPr>
        <w:t xml:space="preserve"> </w:t>
      </w:r>
      <w:proofErr w:type="spellStart"/>
      <w:r w:rsidR="00D27C55">
        <w:rPr>
          <w:sz w:val="28"/>
          <w:szCs w:val="28"/>
        </w:rPr>
        <w:t>п.18</w:t>
      </w:r>
      <w:proofErr w:type="spellEnd"/>
      <w:r w:rsidR="00D27C55">
        <w:rPr>
          <w:sz w:val="28"/>
          <w:szCs w:val="28"/>
        </w:rPr>
        <w:t xml:space="preserve"> </w:t>
      </w:r>
      <w:r w:rsidR="00D27C55" w:rsidRPr="00D27C55">
        <w:rPr>
          <w:sz w:val="28"/>
          <w:szCs w:val="28"/>
        </w:rPr>
        <w:t>приложени</w:t>
      </w:r>
      <w:r w:rsidR="00D27C55">
        <w:rPr>
          <w:sz w:val="28"/>
          <w:szCs w:val="28"/>
        </w:rPr>
        <w:t>я</w:t>
      </w:r>
      <w:r w:rsidR="00D27C55" w:rsidRPr="00D27C55">
        <w:rPr>
          <w:sz w:val="28"/>
          <w:szCs w:val="28"/>
        </w:rPr>
        <w:t xml:space="preserve"> «Порядок присвоения и сохранения классных чинов государственным гражданским служащим Ленинградской области» к областному закону </w:t>
      </w:r>
      <w:r w:rsidR="00F61F76">
        <w:rPr>
          <w:sz w:val="28"/>
          <w:szCs w:val="28"/>
        </w:rPr>
        <w:t>от 25.02.2005</w:t>
      </w:r>
      <w:r w:rsidR="00D27C55" w:rsidRPr="00D27C55">
        <w:rPr>
          <w:sz w:val="28"/>
          <w:szCs w:val="28"/>
        </w:rPr>
        <w:t xml:space="preserve"> № 11-</w:t>
      </w:r>
      <w:proofErr w:type="spellStart"/>
      <w:r w:rsidR="00D27C55" w:rsidRPr="00D27C55">
        <w:rPr>
          <w:sz w:val="28"/>
          <w:szCs w:val="28"/>
        </w:rPr>
        <w:t>оз</w:t>
      </w:r>
      <w:proofErr w:type="spellEnd"/>
      <w:r w:rsidR="00D27C55" w:rsidRPr="00D27C55">
        <w:rPr>
          <w:sz w:val="28"/>
          <w:szCs w:val="28"/>
        </w:rPr>
        <w:t xml:space="preserve"> «О правовом регулировании государственной гражданской службы Ленинградской области» изменение</w:t>
      </w:r>
      <w:r w:rsidR="00D27C55">
        <w:rPr>
          <w:sz w:val="28"/>
          <w:szCs w:val="28"/>
        </w:rPr>
        <w:t xml:space="preserve">, </w:t>
      </w:r>
      <w:r w:rsidR="00610518">
        <w:rPr>
          <w:sz w:val="28"/>
          <w:szCs w:val="28"/>
        </w:rPr>
        <w:t>изложив наименование Представительства в соответствии со структурой органов исполнительной власти, утвержденной постановлением Губернатора Ленинградской области № 71-</w:t>
      </w:r>
      <w:proofErr w:type="spellStart"/>
      <w:r w:rsidR="00610518">
        <w:rPr>
          <w:sz w:val="28"/>
          <w:szCs w:val="28"/>
        </w:rPr>
        <w:t>пг</w:t>
      </w:r>
      <w:proofErr w:type="spellEnd"/>
      <w:r w:rsidR="00610518">
        <w:rPr>
          <w:sz w:val="28"/>
          <w:szCs w:val="28"/>
        </w:rPr>
        <w:t>:</w:t>
      </w:r>
      <w:proofErr w:type="gramEnd"/>
    </w:p>
    <w:p w:rsidR="00610518" w:rsidRPr="001274A1" w:rsidRDefault="00610518" w:rsidP="00D92241">
      <w:pPr>
        <w:overflowPunct/>
        <w:ind w:left="284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представительство </w:t>
      </w:r>
      <w:r>
        <w:rPr>
          <w:i/>
          <w:sz w:val="28"/>
          <w:szCs w:val="28"/>
        </w:rPr>
        <w:t xml:space="preserve">Губернатора и </w:t>
      </w:r>
      <w:r>
        <w:rPr>
          <w:sz w:val="28"/>
          <w:szCs w:val="28"/>
        </w:rPr>
        <w:t>Правительства Ленинградской области при Правительстве Российской Федерации.</w:t>
      </w:r>
    </w:p>
    <w:p w:rsidR="00610518" w:rsidRDefault="00610518" w:rsidP="00610518">
      <w:pPr>
        <w:tabs>
          <w:tab w:val="left" w:pos="993"/>
        </w:tabs>
        <w:overflowPunct/>
        <w:jc w:val="both"/>
        <w:textAlignment w:val="auto"/>
        <w:rPr>
          <w:sz w:val="28"/>
          <w:szCs w:val="28"/>
        </w:rPr>
      </w:pPr>
    </w:p>
    <w:p w:rsidR="005F7BF7" w:rsidRDefault="00F11583" w:rsidP="0077142F">
      <w:pPr>
        <w:pStyle w:val="a3"/>
        <w:numPr>
          <w:ilvl w:val="0"/>
          <w:numId w:val="8"/>
        </w:numPr>
        <w:tabs>
          <w:tab w:val="left" w:pos="426"/>
        </w:tabs>
        <w:overflowPunct/>
        <w:ind w:left="0" w:firstLine="0"/>
        <w:jc w:val="center"/>
        <w:textAlignment w:val="auto"/>
        <w:rPr>
          <w:i/>
          <w:sz w:val="28"/>
          <w:szCs w:val="28"/>
          <w:u w:val="single"/>
        </w:rPr>
      </w:pPr>
      <w:r w:rsidRPr="00297368">
        <w:rPr>
          <w:i/>
          <w:sz w:val="28"/>
          <w:szCs w:val="28"/>
          <w:u w:val="single"/>
        </w:rPr>
        <w:t xml:space="preserve">Внесение изменений в областной закон </w:t>
      </w:r>
    </w:p>
    <w:p w:rsidR="00F11583" w:rsidRPr="00297368" w:rsidRDefault="00F11583" w:rsidP="005F7BF7">
      <w:pPr>
        <w:pStyle w:val="a3"/>
        <w:tabs>
          <w:tab w:val="left" w:pos="426"/>
        </w:tabs>
        <w:overflowPunct/>
        <w:ind w:left="0"/>
        <w:jc w:val="center"/>
        <w:textAlignment w:val="auto"/>
        <w:rPr>
          <w:i/>
          <w:sz w:val="28"/>
          <w:szCs w:val="28"/>
          <w:u w:val="single"/>
        </w:rPr>
      </w:pPr>
      <w:r w:rsidRPr="00297368">
        <w:rPr>
          <w:i/>
          <w:sz w:val="28"/>
          <w:szCs w:val="28"/>
          <w:u w:val="single"/>
        </w:rPr>
        <w:t>«</w:t>
      </w:r>
      <w:r w:rsidR="00610518" w:rsidRPr="00610518">
        <w:rPr>
          <w:i/>
          <w:sz w:val="28"/>
          <w:szCs w:val="28"/>
          <w:u w:val="single"/>
        </w:rPr>
        <w:t>О Перечне государственных должностей Ленинградской области</w:t>
      </w:r>
      <w:r w:rsidR="006D2FF1">
        <w:rPr>
          <w:i/>
          <w:sz w:val="28"/>
          <w:szCs w:val="28"/>
          <w:u w:val="single"/>
        </w:rPr>
        <w:t>…</w:t>
      </w:r>
      <w:r w:rsidRPr="00297368">
        <w:rPr>
          <w:i/>
          <w:sz w:val="28"/>
          <w:szCs w:val="28"/>
          <w:u w:val="single"/>
        </w:rPr>
        <w:t>»</w:t>
      </w:r>
    </w:p>
    <w:p w:rsidR="00AC2CE8" w:rsidRDefault="006D2FF1" w:rsidP="006D2FF1">
      <w:pPr>
        <w:pStyle w:val="a3"/>
        <w:tabs>
          <w:tab w:val="left" w:pos="993"/>
        </w:tabs>
        <w:overflowPunct/>
        <w:ind w:left="0" w:firstLine="709"/>
        <w:jc w:val="both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>Областным законом от 25.02.2005 № 12-</w:t>
      </w:r>
      <w:proofErr w:type="spellStart"/>
      <w:r>
        <w:rPr>
          <w:sz w:val="28"/>
          <w:szCs w:val="28"/>
        </w:rPr>
        <w:t>оз</w:t>
      </w:r>
      <w:proofErr w:type="spellEnd"/>
      <w:r>
        <w:rPr>
          <w:sz w:val="28"/>
          <w:szCs w:val="28"/>
        </w:rPr>
        <w:t xml:space="preserve"> </w:t>
      </w:r>
      <w:r w:rsidR="00FE08B5" w:rsidRPr="00FE08B5">
        <w:rPr>
          <w:sz w:val="28"/>
          <w:szCs w:val="28"/>
        </w:rPr>
        <w:t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="00FE08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 Реестр должностей государственной гражданской службы Ленинградской области (приложение 2), в соответствии с частью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которого </w:t>
      </w:r>
      <w:r w:rsidR="00D92241">
        <w:rPr>
          <w:sz w:val="28"/>
          <w:szCs w:val="28"/>
        </w:rPr>
        <w:t xml:space="preserve">в </w:t>
      </w:r>
      <w:r w:rsidR="00D92241">
        <w:rPr>
          <w:sz w:val="28"/>
          <w:szCs w:val="28"/>
        </w:rPr>
        <w:lastRenderedPageBreak/>
        <w:t>п</w:t>
      </w:r>
      <w:r w:rsidR="00D92241" w:rsidRPr="00D92241">
        <w:rPr>
          <w:sz w:val="28"/>
          <w:szCs w:val="28"/>
        </w:rPr>
        <w:t>еречень должностей государственной гражданской службы в Администрации Ленинградской области</w:t>
      </w:r>
      <w:proofErr w:type="gramEnd"/>
      <w:r w:rsidR="00D92241">
        <w:rPr>
          <w:sz w:val="28"/>
          <w:szCs w:val="28"/>
        </w:rPr>
        <w:t xml:space="preserve"> включены:</w:t>
      </w:r>
    </w:p>
    <w:p w:rsidR="00D92241" w:rsidRDefault="00D92241" w:rsidP="00D92241">
      <w:pPr>
        <w:pStyle w:val="a3"/>
        <w:numPr>
          <w:ilvl w:val="0"/>
          <w:numId w:val="11"/>
        </w:numPr>
        <w:tabs>
          <w:tab w:val="left" w:pos="567"/>
        </w:tabs>
        <w:overflowPunct/>
        <w:ind w:left="284" w:hanging="284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D92241">
        <w:rPr>
          <w:sz w:val="28"/>
          <w:szCs w:val="28"/>
          <w:u w:val="single"/>
        </w:rPr>
        <w:t>представительства Правительства Ленинградской области</w:t>
      </w:r>
      <w:r w:rsidRPr="00D92241">
        <w:rPr>
          <w:sz w:val="28"/>
          <w:szCs w:val="28"/>
        </w:rPr>
        <w:t xml:space="preserve"> при Правительстве Российской Федерации</w:t>
      </w:r>
      <w:r>
        <w:rPr>
          <w:sz w:val="28"/>
          <w:szCs w:val="28"/>
        </w:rPr>
        <w:t>;</w:t>
      </w:r>
    </w:p>
    <w:p w:rsidR="00D92241" w:rsidRPr="006D2FF1" w:rsidRDefault="00D92241" w:rsidP="00D92241">
      <w:pPr>
        <w:pStyle w:val="a3"/>
        <w:numPr>
          <w:ilvl w:val="0"/>
          <w:numId w:val="11"/>
        </w:numPr>
        <w:tabs>
          <w:tab w:val="left" w:pos="567"/>
        </w:tabs>
        <w:overflowPunct/>
        <w:ind w:left="284" w:hanging="284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заместитель руководителя </w:t>
      </w:r>
      <w:r w:rsidRPr="00D92241">
        <w:rPr>
          <w:sz w:val="28"/>
          <w:szCs w:val="28"/>
          <w:u w:val="single"/>
        </w:rPr>
        <w:t>представительства Правительства Ленинградской области</w:t>
      </w:r>
      <w:r w:rsidRPr="00D92241">
        <w:rPr>
          <w:sz w:val="28"/>
          <w:szCs w:val="28"/>
        </w:rPr>
        <w:t xml:space="preserve"> при Правительстве Российской Федерации</w:t>
      </w:r>
      <w:r>
        <w:rPr>
          <w:sz w:val="28"/>
          <w:szCs w:val="28"/>
        </w:rPr>
        <w:t>.</w:t>
      </w:r>
    </w:p>
    <w:p w:rsidR="00786446" w:rsidRPr="00DA73C6" w:rsidRDefault="00786446" w:rsidP="00AC2CE8">
      <w:pPr>
        <w:overflowPunct/>
        <w:ind w:firstLine="709"/>
        <w:jc w:val="both"/>
        <w:textAlignment w:val="auto"/>
        <w:rPr>
          <w:sz w:val="18"/>
          <w:szCs w:val="18"/>
        </w:rPr>
      </w:pPr>
    </w:p>
    <w:p w:rsidR="00AC2CE8" w:rsidRDefault="00D92241" w:rsidP="00F61F76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>
        <w:rPr>
          <w:b/>
          <w:sz w:val="28"/>
          <w:szCs w:val="28"/>
          <w:u w:val="single"/>
        </w:rPr>
        <w:t>С</w:t>
      </w:r>
      <w:r w:rsidR="00786446" w:rsidRPr="00DA73C6">
        <w:rPr>
          <w:b/>
          <w:sz w:val="28"/>
          <w:szCs w:val="28"/>
          <w:u w:val="single"/>
        </w:rPr>
        <w:t>татьей 2 законопроекта</w:t>
      </w:r>
      <w:r w:rsidR="00786446">
        <w:rPr>
          <w:sz w:val="28"/>
          <w:szCs w:val="28"/>
        </w:rPr>
        <w:t xml:space="preserve"> предлагается </w:t>
      </w:r>
      <w:r w:rsidR="00F61F76">
        <w:rPr>
          <w:sz w:val="28"/>
          <w:szCs w:val="28"/>
        </w:rPr>
        <w:t>в</w:t>
      </w:r>
      <w:r w:rsidR="00F61F76" w:rsidRPr="00F61F76">
        <w:rPr>
          <w:sz w:val="28"/>
          <w:szCs w:val="28"/>
        </w:rPr>
        <w:t xml:space="preserve">нести </w:t>
      </w:r>
      <w:r w:rsidR="00F61F76">
        <w:rPr>
          <w:sz w:val="28"/>
          <w:szCs w:val="28"/>
        </w:rPr>
        <w:t xml:space="preserve">в часть </w:t>
      </w:r>
      <w:proofErr w:type="spellStart"/>
      <w:r w:rsidR="00F61F76">
        <w:rPr>
          <w:sz w:val="28"/>
          <w:szCs w:val="28"/>
        </w:rPr>
        <w:t>II</w:t>
      </w:r>
      <w:proofErr w:type="spellEnd"/>
      <w:r w:rsidR="00F61F76">
        <w:rPr>
          <w:sz w:val="28"/>
          <w:szCs w:val="28"/>
        </w:rPr>
        <w:t xml:space="preserve"> «Перечень должностей…</w:t>
      </w:r>
      <w:r w:rsidR="00F61F76" w:rsidRPr="00F61F76">
        <w:rPr>
          <w:sz w:val="28"/>
          <w:szCs w:val="28"/>
        </w:rPr>
        <w:t xml:space="preserve">» </w:t>
      </w:r>
      <w:r w:rsidR="00F61F76">
        <w:rPr>
          <w:sz w:val="28"/>
          <w:szCs w:val="28"/>
        </w:rPr>
        <w:t>приложения 2 «Реестр должностей…</w:t>
      </w:r>
      <w:r w:rsidR="00F61F76" w:rsidRPr="00F61F76">
        <w:rPr>
          <w:sz w:val="28"/>
          <w:szCs w:val="28"/>
        </w:rPr>
        <w:t xml:space="preserve">» областного закона от </w:t>
      </w:r>
      <w:r w:rsidR="00F61F76">
        <w:rPr>
          <w:sz w:val="28"/>
          <w:szCs w:val="28"/>
        </w:rPr>
        <w:t>25.02.2005</w:t>
      </w:r>
      <w:r w:rsidR="00F61F76" w:rsidRPr="00F61F76">
        <w:rPr>
          <w:sz w:val="28"/>
          <w:szCs w:val="28"/>
        </w:rPr>
        <w:t xml:space="preserve"> №12-</w:t>
      </w:r>
      <w:proofErr w:type="spellStart"/>
      <w:r w:rsidR="00F61F76" w:rsidRPr="00F61F76">
        <w:rPr>
          <w:sz w:val="28"/>
          <w:szCs w:val="28"/>
        </w:rPr>
        <w:t>оз</w:t>
      </w:r>
      <w:proofErr w:type="spellEnd"/>
      <w:r w:rsidR="00F61F76" w:rsidRPr="00F61F76">
        <w:rPr>
          <w:sz w:val="28"/>
          <w:szCs w:val="28"/>
        </w:rPr>
        <w:t xml:space="preserve">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изменения</w:t>
      </w:r>
      <w:r w:rsidR="00F61F76">
        <w:rPr>
          <w:sz w:val="28"/>
          <w:szCs w:val="28"/>
        </w:rPr>
        <w:t>,</w:t>
      </w:r>
      <w:r w:rsidR="00F61F76" w:rsidRPr="00F61F76">
        <w:t xml:space="preserve"> </w:t>
      </w:r>
      <w:r w:rsidR="00F61F76" w:rsidRPr="00F61F76">
        <w:rPr>
          <w:sz w:val="28"/>
          <w:szCs w:val="28"/>
        </w:rPr>
        <w:t>изложив наименовани</w:t>
      </w:r>
      <w:r w:rsidR="00F61F76">
        <w:rPr>
          <w:sz w:val="28"/>
          <w:szCs w:val="28"/>
        </w:rPr>
        <w:t>я</w:t>
      </w:r>
      <w:r w:rsidR="00F61F76" w:rsidRPr="00F61F76">
        <w:rPr>
          <w:sz w:val="28"/>
          <w:szCs w:val="28"/>
        </w:rPr>
        <w:t xml:space="preserve"> </w:t>
      </w:r>
      <w:r w:rsidR="00F61F76">
        <w:rPr>
          <w:sz w:val="28"/>
          <w:szCs w:val="28"/>
        </w:rPr>
        <w:t>указанных должностей</w:t>
      </w:r>
      <w:r w:rsidR="00F61F76" w:rsidRPr="00F61F76">
        <w:rPr>
          <w:sz w:val="28"/>
          <w:szCs w:val="28"/>
        </w:rPr>
        <w:t xml:space="preserve"> в соответствии со структурой органов исполнительной власти</w:t>
      </w:r>
      <w:proofErr w:type="gramEnd"/>
      <w:r w:rsidR="00F61F76" w:rsidRPr="00F61F76">
        <w:rPr>
          <w:sz w:val="28"/>
          <w:szCs w:val="28"/>
        </w:rPr>
        <w:t xml:space="preserve">, </w:t>
      </w:r>
      <w:proofErr w:type="gramStart"/>
      <w:r w:rsidR="00F61F76" w:rsidRPr="00F61F76">
        <w:rPr>
          <w:sz w:val="28"/>
          <w:szCs w:val="28"/>
        </w:rPr>
        <w:t>утвержденной</w:t>
      </w:r>
      <w:proofErr w:type="gramEnd"/>
      <w:r w:rsidR="00F61F76" w:rsidRPr="00F61F76">
        <w:rPr>
          <w:sz w:val="28"/>
          <w:szCs w:val="28"/>
        </w:rPr>
        <w:t xml:space="preserve"> постановлением Губернатора Ленинградской области № 71-</w:t>
      </w:r>
      <w:proofErr w:type="spellStart"/>
      <w:r w:rsidR="00F61F76" w:rsidRPr="00F61F76">
        <w:rPr>
          <w:sz w:val="28"/>
          <w:szCs w:val="28"/>
        </w:rPr>
        <w:t>пг</w:t>
      </w:r>
      <w:proofErr w:type="spellEnd"/>
      <w:r w:rsidR="00F61F76">
        <w:rPr>
          <w:sz w:val="28"/>
          <w:szCs w:val="28"/>
        </w:rPr>
        <w:t>:</w:t>
      </w:r>
    </w:p>
    <w:p w:rsidR="00F61F76" w:rsidRDefault="00F61F76" w:rsidP="00F61F76">
      <w:pPr>
        <w:overflowPunct/>
        <w:ind w:firstLine="709"/>
        <w:jc w:val="both"/>
        <w:textAlignment w:val="auto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F2778C" w:rsidTr="00F2778C">
        <w:tc>
          <w:tcPr>
            <w:tcW w:w="5210" w:type="dxa"/>
            <w:vAlign w:val="center"/>
          </w:tcPr>
          <w:p w:rsidR="00F2778C" w:rsidRPr="00F2778C" w:rsidRDefault="00F2778C" w:rsidP="00F2778C">
            <w:pPr>
              <w:overflowPunct/>
              <w:jc w:val="center"/>
              <w:textAlignment w:val="auto"/>
              <w:rPr>
                <w:b/>
                <w:sz w:val="24"/>
                <w:szCs w:val="24"/>
              </w:rPr>
            </w:pPr>
            <w:r w:rsidRPr="00F2778C">
              <w:rPr>
                <w:b/>
                <w:sz w:val="24"/>
                <w:szCs w:val="24"/>
              </w:rPr>
              <w:t>Наименование должности в соответствии с действующей редакцией</w:t>
            </w:r>
          </w:p>
          <w:p w:rsidR="00F2778C" w:rsidRPr="00F2778C" w:rsidRDefault="00F2778C" w:rsidP="00F2778C">
            <w:pPr>
              <w:overflowPunct/>
              <w:jc w:val="center"/>
              <w:textAlignment w:val="auto"/>
              <w:rPr>
                <w:b/>
                <w:sz w:val="24"/>
                <w:szCs w:val="24"/>
              </w:rPr>
            </w:pPr>
            <w:r w:rsidRPr="00F2778C">
              <w:rPr>
                <w:b/>
                <w:sz w:val="24"/>
                <w:szCs w:val="24"/>
              </w:rPr>
              <w:t>Областного закона №12-</w:t>
            </w:r>
            <w:proofErr w:type="spellStart"/>
            <w:r w:rsidRPr="00F2778C">
              <w:rPr>
                <w:b/>
                <w:sz w:val="24"/>
                <w:szCs w:val="24"/>
              </w:rPr>
              <w:t>оз</w:t>
            </w:r>
            <w:proofErr w:type="spellEnd"/>
          </w:p>
        </w:tc>
        <w:tc>
          <w:tcPr>
            <w:tcW w:w="5211" w:type="dxa"/>
            <w:vAlign w:val="center"/>
          </w:tcPr>
          <w:p w:rsidR="00F2778C" w:rsidRPr="00F2778C" w:rsidRDefault="00F2778C" w:rsidP="00F2778C">
            <w:pPr>
              <w:overflowPunct/>
              <w:jc w:val="center"/>
              <w:textAlignment w:val="auto"/>
              <w:rPr>
                <w:b/>
                <w:sz w:val="24"/>
                <w:szCs w:val="24"/>
              </w:rPr>
            </w:pPr>
            <w:r w:rsidRPr="00F2778C">
              <w:rPr>
                <w:b/>
                <w:sz w:val="24"/>
                <w:szCs w:val="24"/>
              </w:rPr>
              <w:t>Наименование должности</w:t>
            </w:r>
          </w:p>
          <w:p w:rsidR="00F2778C" w:rsidRPr="00F2778C" w:rsidRDefault="00F2778C" w:rsidP="00F2778C">
            <w:pPr>
              <w:overflowPunct/>
              <w:jc w:val="center"/>
              <w:textAlignment w:val="auto"/>
              <w:rPr>
                <w:b/>
                <w:sz w:val="24"/>
                <w:szCs w:val="24"/>
              </w:rPr>
            </w:pPr>
            <w:r w:rsidRPr="00F2778C">
              <w:rPr>
                <w:b/>
                <w:sz w:val="24"/>
                <w:szCs w:val="24"/>
              </w:rPr>
              <w:t>по законопроекту</w:t>
            </w:r>
          </w:p>
        </w:tc>
      </w:tr>
      <w:tr w:rsidR="00F2778C" w:rsidTr="00F2778C">
        <w:tc>
          <w:tcPr>
            <w:tcW w:w="5210" w:type="dxa"/>
          </w:tcPr>
          <w:p w:rsidR="00F2778C" w:rsidRDefault="00F2778C" w:rsidP="00F2778C">
            <w:pPr>
              <w:overflowPunct/>
              <w:textAlignment w:val="auto"/>
              <w:rPr>
                <w:sz w:val="24"/>
                <w:szCs w:val="24"/>
              </w:rPr>
            </w:pPr>
            <w:r w:rsidRPr="00F2778C">
              <w:rPr>
                <w:sz w:val="24"/>
                <w:szCs w:val="24"/>
              </w:rPr>
              <w:t>руководитель представительства Правительства Ленинградской области при Правительстве Российской Федерации</w:t>
            </w:r>
          </w:p>
        </w:tc>
        <w:tc>
          <w:tcPr>
            <w:tcW w:w="5211" w:type="dxa"/>
          </w:tcPr>
          <w:p w:rsidR="00F2778C" w:rsidRDefault="00F2778C" w:rsidP="00F2778C">
            <w:pPr>
              <w:overflowPunct/>
              <w:textAlignment w:val="auto"/>
              <w:rPr>
                <w:sz w:val="24"/>
                <w:szCs w:val="24"/>
              </w:rPr>
            </w:pPr>
            <w:r w:rsidRPr="00F2778C">
              <w:rPr>
                <w:sz w:val="24"/>
                <w:szCs w:val="24"/>
              </w:rPr>
              <w:t xml:space="preserve">руководитель представительства </w:t>
            </w:r>
            <w:r>
              <w:rPr>
                <w:i/>
                <w:sz w:val="24"/>
                <w:szCs w:val="24"/>
              </w:rPr>
              <w:t xml:space="preserve">Губернатора и </w:t>
            </w:r>
            <w:r w:rsidRPr="00F2778C">
              <w:rPr>
                <w:sz w:val="24"/>
                <w:szCs w:val="24"/>
              </w:rPr>
              <w:t>Правительства Ленинградской области при Правительстве Российской Федерации</w:t>
            </w:r>
          </w:p>
        </w:tc>
      </w:tr>
      <w:tr w:rsidR="00F2778C" w:rsidTr="00F2778C">
        <w:tc>
          <w:tcPr>
            <w:tcW w:w="5210" w:type="dxa"/>
          </w:tcPr>
          <w:p w:rsidR="00F2778C" w:rsidRDefault="00F2778C" w:rsidP="00F2778C">
            <w:pPr>
              <w:overflowPunct/>
              <w:textAlignment w:val="auto"/>
              <w:rPr>
                <w:sz w:val="24"/>
                <w:szCs w:val="24"/>
              </w:rPr>
            </w:pPr>
            <w:r w:rsidRPr="00F2778C">
              <w:rPr>
                <w:sz w:val="24"/>
                <w:szCs w:val="24"/>
              </w:rPr>
              <w:t>заместитель руководителя представительства Правительства Ленинградской области при Правительстве Российской Федерации</w:t>
            </w:r>
          </w:p>
        </w:tc>
        <w:tc>
          <w:tcPr>
            <w:tcW w:w="5211" w:type="dxa"/>
          </w:tcPr>
          <w:p w:rsidR="00F2778C" w:rsidRDefault="00F2778C" w:rsidP="00F2778C">
            <w:pPr>
              <w:overflowPunct/>
              <w:textAlignment w:val="auto"/>
              <w:rPr>
                <w:sz w:val="24"/>
                <w:szCs w:val="24"/>
              </w:rPr>
            </w:pPr>
            <w:r w:rsidRPr="00F2778C">
              <w:rPr>
                <w:sz w:val="24"/>
                <w:szCs w:val="24"/>
              </w:rPr>
              <w:t xml:space="preserve">заместитель руководителя представительства </w:t>
            </w:r>
            <w:r>
              <w:rPr>
                <w:i/>
                <w:sz w:val="24"/>
                <w:szCs w:val="24"/>
              </w:rPr>
              <w:t xml:space="preserve">Губернатора и </w:t>
            </w:r>
            <w:r w:rsidRPr="00F2778C">
              <w:rPr>
                <w:sz w:val="24"/>
                <w:szCs w:val="24"/>
              </w:rPr>
              <w:t>Правительства Ленинградской области при Правительстве Российской Федерации</w:t>
            </w:r>
          </w:p>
        </w:tc>
      </w:tr>
    </w:tbl>
    <w:p w:rsidR="00F61F76" w:rsidRPr="00F61F76" w:rsidRDefault="00F61F76" w:rsidP="00F61F76">
      <w:pPr>
        <w:overflowPunct/>
        <w:jc w:val="both"/>
        <w:textAlignment w:val="auto"/>
        <w:rPr>
          <w:sz w:val="24"/>
          <w:szCs w:val="24"/>
        </w:rPr>
      </w:pPr>
    </w:p>
    <w:p w:rsidR="00AC2CE8" w:rsidRPr="00A242CC" w:rsidRDefault="00AC2CE8" w:rsidP="00AC2CE8">
      <w:pPr>
        <w:overflowPunct/>
        <w:ind w:firstLine="709"/>
        <w:jc w:val="both"/>
        <w:textAlignment w:val="auto"/>
        <w:rPr>
          <w:b/>
          <w:sz w:val="28"/>
          <w:szCs w:val="28"/>
        </w:rPr>
      </w:pPr>
    </w:p>
    <w:p w:rsidR="00AC2CE8" w:rsidRDefault="00AC2CE8" w:rsidP="00AC2CE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F2778C">
        <w:rPr>
          <w:b/>
          <w:sz w:val="28"/>
          <w:szCs w:val="28"/>
          <w:u w:val="single"/>
        </w:rPr>
        <w:t xml:space="preserve">Статьей </w:t>
      </w:r>
      <w:r w:rsidR="001B5B96" w:rsidRPr="00F2778C">
        <w:rPr>
          <w:b/>
          <w:sz w:val="28"/>
          <w:szCs w:val="28"/>
          <w:u w:val="single"/>
        </w:rPr>
        <w:t>3</w:t>
      </w:r>
      <w:r w:rsidRPr="00F2778C">
        <w:rPr>
          <w:b/>
          <w:sz w:val="28"/>
          <w:szCs w:val="28"/>
          <w:u w:val="single"/>
        </w:rPr>
        <w:t xml:space="preserve"> законопроекта</w:t>
      </w:r>
      <w:r w:rsidRPr="00D3743B">
        <w:rPr>
          <w:sz w:val="28"/>
          <w:szCs w:val="28"/>
        </w:rPr>
        <w:t xml:space="preserve"> определ</w:t>
      </w:r>
      <w:r>
        <w:rPr>
          <w:sz w:val="28"/>
          <w:szCs w:val="28"/>
        </w:rPr>
        <w:t>ен</w:t>
      </w:r>
      <w:r w:rsidRPr="00D3743B">
        <w:rPr>
          <w:sz w:val="28"/>
          <w:szCs w:val="28"/>
        </w:rPr>
        <w:t xml:space="preserve"> порядок вступления областного закона </w:t>
      </w:r>
      <w:r>
        <w:rPr>
          <w:sz w:val="28"/>
          <w:szCs w:val="28"/>
        </w:rPr>
        <w:t xml:space="preserve"> </w:t>
      </w:r>
      <w:r w:rsidRPr="00D3743B">
        <w:rPr>
          <w:sz w:val="28"/>
          <w:szCs w:val="28"/>
        </w:rPr>
        <w:t xml:space="preserve"> в силу со дня его официального опубликования.</w:t>
      </w:r>
    </w:p>
    <w:p w:rsidR="003C2D0A" w:rsidRDefault="003C2D0A" w:rsidP="00AC2CE8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6627A3" w:rsidRDefault="006627A3" w:rsidP="0025539D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410E99" w:rsidRDefault="00410E99" w:rsidP="0025539D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AC3118" w:rsidRDefault="00677E13" w:rsidP="004250F7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Вице-губернатор Ленинградской области –</w:t>
      </w:r>
    </w:p>
    <w:p w:rsidR="00677E13" w:rsidRDefault="00677E13" w:rsidP="004250F7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руководитель аппарата Губернатора и</w:t>
      </w:r>
    </w:p>
    <w:p w:rsidR="00D401EF" w:rsidRDefault="00677E13" w:rsidP="005B0902">
      <w:pPr>
        <w:overflowPunct/>
        <w:jc w:val="both"/>
        <w:textAlignment w:val="auto"/>
      </w:pPr>
      <w:r>
        <w:rPr>
          <w:sz w:val="28"/>
          <w:szCs w:val="28"/>
        </w:rPr>
        <w:t>Правительства Л</w:t>
      </w:r>
      <w:r w:rsidR="00DE67AC">
        <w:rPr>
          <w:sz w:val="28"/>
          <w:szCs w:val="28"/>
        </w:rPr>
        <w:t>енинградской области</w:t>
      </w:r>
      <w:r w:rsidR="00DE67AC">
        <w:rPr>
          <w:sz w:val="28"/>
          <w:szCs w:val="28"/>
        </w:rPr>
        <w:tab/>
      </w:r>
      <w:r w:rsidR="00DE67AC">
        <w:rPr>
          <w:sz w:val="28"/>
          <w:szCs w:val="28"/>
        </w:rPr>
        <w:tab/>
      </w:r>
      <w:r w:rsidR="00DE67AC">
        <w:rPr>
          <w:sz w:val="28"/>
          <w:szCs w:val="28"/>
        </w:rPr>
        <w:tab/>
      </w:r>
      <w:r w:rsidR="00DE67AC">
        <w:rPr>
          <w:sz w:val="28"/>
          <w:szCs w:val="28"/>
        </w:rPr>
        <w:tab/>
      </w:r>
      <w:r w:rsidR="00DE67AC">
        <w:rPr>
          <w:sz w:val="28"/>
          <w:szCs w:val="28"/>
        </w:rPr>
        <w:tab/>
        <w:t xml:space="preserve">  </w:t>
      </w:r>
      <w:proofErr w:type="spellStart"/>
      <w:r w:rsidR="00DE67AC">
        <w:rPr>
          <w:sz w:val="28"/>
          <w:szCs w:val="28"/>
        </w:rPr>
        <w:t>М.Е</w:t>
      </w:r>
      <w:proofErr w:type="spellEnd"/>
      <w:r w:rsidR="00DE67AC">
        <w:rPr>
          <w:sz w:val="28"/>
          <w:szCs w:val="28"/>
        </w:rPr>
        <w:t>. Лебединский</w:t>
      </w:r>
    </w:p>
    <w:p w:rsidR="00D401EF" w:rsidRDefault="00D401EF" w:rsidP="00F8610B">
      <w:pPr>
        <w:jc w:val="both"/>
      </w:pPr>
    </w:p>
    <w:p w:rsidR="00D401EF" w:rsidRDefault="00D401EF" w:rsidP="00F8610B">
      <w:pPr>
        <w:jc w:val="both"/>
      </w:pPr>
    </w:p>
    <w:p w:rsidR="00D401EF" w:rsidRDefault="00D401EF" w:rsidP="00F8610B">
      <w:pPr>
        <w:jc w:val="both"/>
      </w:pPr>
    </w:p>
    <w:p w:rsidR="00D401EF" w:rsidRDefault="00D401EF" w:rsidP="00F8610B">
      <w:pPr>
        <w:jc w:val="both"/>
      </w:pPr>
    </w:p>
    <w:p w:rsidR="00410E99" w:rsidRDefault="00410E99" w:rsidP="00F8610B">
      <w:pPr>
        <w:jc w:val="both"/>
      </w:pPr>
    </w:p>
    <w:p w:rsidR="00410E99" w:rsidRDefault="00410E99" w:rsidP="00F8610B">
      <w:pPr>
        <w:jc w:val="both"/>
      </w:pPr>
    </w:p>
    <w:p w:rsidR="00410E99" w:rsidRDefault="00410E99" w:rsidP="00F8610B">
      <w:pPr>
        <w:jc w:val="both"/>
      </w:pPr>
    </w:p>
    <w:sectPr w:rsidR="00410E99" w:rsidSect="00DB2F37">
      <w:headerReference w:type="default" r:id="rId9"/>
      <w:headerReference w:type="first" r:id="rId10"/>
      <w:pgSz w:w="11906" w:h="16838"/>
      <w:pgMar w:top="1134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A07" w:rsidRDefault="00E56A07" w:rsidP="009E25EC">
      <w:r>
        <w:separator/>
      </w:r>
    </w:p>
  </w:endnote>
  <w:endnote w:type="continuationSeparator" w:id="0">
    <w:p w:rsidR="00E56A07" w:rsidRDefault="00E56A07" w:rsidP="009E2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A07" w:rsidRDefault="00E56A07" w:rsidP="009E25EC">
      <w:r>
        <w:separator/>
      </w:r>
    </w:p>
  </w:footnote>
  <w:footnote w:type="continuationSeparator" w:id="0">
    <w:p w:rsidR="00E56A07" w:rsidRDefault="00E56A07" w:rsidP="009E25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0819470"/>
      <w:docPartObj>
        <w:docPartGallery w:val="Page Numbers (Top of Page)"/>
        <w:docPartUnique/>
      </w:docPartObj>
    </w:sdtPr>
    <w:sdtContent>
      <w:p w:rsidR="00DB2F37" w:rsidRDefault="00DB2F3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B2F37" w:rsidRDefault="00DB2F3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F37" w:rsidRDefault="00DB2F37">
    <w:pPr>
      <w:pStyle w:val="a4"/>
      <w:jc w:val="center"/>
    </w:pPr>
  </w:p>
  <w:p w:rsidR="00D67145" w:rsidRDefault="00D67145" w:rsidP="00D67145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54A21"/>
    <w:multiLevelType w:val="hybridMultilevel"/>
    <w:tmpl w:val="7F149638"/>
    <w:lvl w:ilvl="0" w:tplc="1B5AC1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087227"/>
    <w:multiLevelType w:val="hybridMultilevel"/>
    <w:tmpl w:val="1A36F4C0"/>
    <w:lvl w:ilvl="0" w:tplc="1B5AC1D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A00B5B"/>
    <w:multiLevelType w:val="hybridMultilevel"/>
    <w:tmpl w:val="C0BA40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B1074"/>
    <w:multiLevelType w:val="hybridMultilevel"/>
    <w:tmpl w:val="779400CE"/>
    <w:lvl w:ilvl="0" w:tplc="AEF44C6E">
      <w:start w:val="1"/>
      <w:numFmt w:val="decimal"/>
      <w:lvlText w:val="%1)"/>
      <w:lvlJc w:val="left"/>
      <w:pPr>
        <w:ind w:left="720" w:hanging="360"/>
      </w:pPr>
      <w:rPr>
        <w:rFonts w:hint="default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2F67DA"/>
    <w:multiLevelType w:val="hybridMultilevel"/>
    <w:tmpl w:val="71A8C8AA"/>
    <w:lvl w:ilvl="0" w:tplc="AF4EBE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8768B1"/>
    <w:multiLevelType w:val="hybridMultilevel"/>
    <w:tmpl w:val="E09EC9B2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D215D3"/>
    <w:multiLevelType w:val="hybridMultilevel"/>
    <w:tmpl w:val="6D941F12"/>
    <w:lvl w:ilvl="0" w:tplc="DFB815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C8E4744"/>
    <w:multiLevelType w:val="hybridMultilevel"/>
    <w:tmpl w:val="682CBDCC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424B722D"/>
    <w:multiLevelType w:val="hybridMultilevel"/>
    <w:tmpl w:val="EC24B5F0"/>
    <w:lvl w:ilvl="0" w:tplc="1B5AC1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D318B0"/>
    <w:multiLevelType w:val="hybridMultilevel"/>
    <w:tmpl w:val="DC80D314"/>
    <w:lvl w:ilvl="0" w:tplc="52E479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84F5EF9"/>
    <w:multiLevelType w:val="hybridMultilevel"/>
    <w:tmpl w:val="6E60C1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2"/>
  </w:num>
  <w:num w:numId="9">
    <w:abstractNumId w:val="8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39D"/>
    <w:rsid w:val="00037FFD"/>
    <w:rsid w:val="000444D2"/>
    <w:rsid w:val="00065DE2"/>
    <w:rsid w:val="00086F3F"/>
    <w:rsid w:val="000923C4"/>
    <w:rsid w:val="000A4EB8"/>
    <w:rsid w:val="000B1D03"/>
    <w:rsid w:val="000B657D"/>
    <w:rsid w:val="000B7387"/>
    <w:rsid w:val="000B7584"/>
    <w:rsid w:val="000C0F67"/>
    <w:rsid w:val="000E0396"/>
    <w:rsid w:val="00113DB2"/>
    <w:rsid w:val="00115349"/>
    <w:rsid w:val="0012252A"/>
    <w:rsid w:val="001263F5"/>
    <w:rsid w:val="001274A1"/>
    <w:rsid w:val="00131FF7"/>
    <w:rsid w:val="001721F7"/>
    <w:rsid w:val="00176930"/>
    <w:rsid w:val="001A581C"/>
    <w:rsid w:val="001A7B03"/>
    <w:rsid w:val="001B5B96"/>
    <w:rsid w:val="001B7E95"/>
    <w:rsid w:val="001C323F"/>
    <w:rsid w:val="001E2DE1"/>
    <w:rsid w:val="001F34F5"/>
    <w:rsid w:val="00206EAF"/>
    <w:rsid w:val="00247962"/>
    <w:rsid w:val="0025539D"/>
    <w:rsid w:val="00256210"/>
    <w:rsid w:val="0026188D"/>
    <w:rsid w:val="00284929"/>
    <w:rsid w:val="00287705"/>
    <w:rsid w:val="00292684"/>
    <w:rsid w:val="00297368"/>
    <w:rsid w:val="00297B1A"/>
    <w:rsid w:val="002F2AB3"/>
    <w:rsid w:val="002F5A5A"/>
    <w:rsid w:val="003152BF"/>
    <w:rsid w:val="003242F5"/>
    <w:rsid w:val="0033673B"/>
    <w:rsid w:val="003C2D0A"/>
    <w:rsid w:val="003F3342"/>
    <w:rsid w:val="003F6176"/>
    <w:rsid w:val="003F79A5"/>
    <w:rsid w:val="00410E99"/>
    <w:rsid w:val="004169C0"/>
    <w:rsid w:val="004250F7"/>
    <w:rsid w:val="004472E8"/>
    <w:rsid w:val="00460055"/>
    <w:rsid w:val="00473AAD"/>
    <w:rsid w:val="004A62D4"/>
    <w:rsid w:val="004C2E06"/>
    <w:rsid w:val="004D5E74"/>
    <w:rsid w:val="004E63F8"/>
    <w:rsid w:val="005021B1"/>
    <w:rsid w:val="00505B00"/>
    <w:rsid w:val="00507CF8"/>
    <w:rsid w:val="005214F4"/>
    <w:rsid w:val="00521C57"/>
    <w:rsid w:val="00547D05"/>
    <w:rsid w:val="00561732"/>
    <w:rsid w:val="0057067C"/>
    <w:rsid w:val="005A2401"/>
    <w:rsid w:val="005B0902"/>
    <w:rsid w:val="005B405B"/>
    <w:rsid w:val="005F7BF7"/>
    <w:rsid w:val="00603218"/>
    <w:rsid w:val="00607893"/>
    <w:rsid w:val="00610518"/>
    <w:rsid w:val="00623446"/>
    <w:rsid w:val="006627A3"/>
    <w:rsid w:val="00677E13"/>
    <w:rsid w:val="0068029D"/>
    <w:rsid w:val="00682F8B"/>
    <w:rsid w:val="00685808"/>
    <w:rsid w:val="006917DD"/>
    <w:rsid w:val="006922E1"/>
    <w:rsid w:val="006B3BC3"/>
    <w:rsid w:val="006C4A41"/>
    <w:rsid w:val="006C7EDE"/>
    <w:rsid w:val="006D2FF1"/>
    <w:rsid w:val="006D4822"/>
    <w:rsid w:val="006E22E4"/>
    <w:rsid w:val="00700C20"/>
    <w:rsid w:val="007122B9"/>
    <w:rsid w:val="00722FA0"/>
    <w:rsid w:val="0073714D"/>
    <w:rsid w:val="007418C5"/>
    <w:rsid w:val="00757EE8"/>
    <w:rsid w:val="0077142F"/>
    <w:rsid w:val="007847F0"/>
    <w:rsid w:val="00786446"/>
    <w:rsid w:val="007955DD"/>
    <w:rsid w:val="00795903"/>
    <w:rsid w:val="007A4520"/>
    <w:rsid w:val="007C600A"/>
    <w:rsid w:val="0082082C"/>
    <w:rsid w:val="008237EB"/>
    <w:rsid w:val="00827B22"/>
    <w:rsid w:val="00894C6E"/>
    <w:rsid w:val="008E6C56"/>
    <w:rsid w:val="008F247A"/>
    <w:rsid w:val="009132D6"/>
    <w:rsid w:val="00920EEF"/>
    <w:rsid w:val="00926CA4"/>
    <w:rsid w:val="0095377F"/>
    <w:rsid w:val="00961B05"/>
    <w:rsid w:val="00976016"/>
    <w:rsid w:val="00984C93"/>
    <w:rsid w:val="009857A6"/>
    <w:rsid w:val="00991C39"/>
    <w:rsid w:val="009A6675"/>
    <w:rsid w:val="009A6F8A"/>
    <w:rsid w:val="009D3A90"/>
    <w:rsid w:val="009E18CC"/>
    <w:rsid w:val="009E25EC"/>
    <w:rsid w:val="00A94154"/>
    <w:rsid w:val="00AA7B54"/>
    <w:rsid w:val="00AA7CDF"/>
    <w:rsid w:val="00AC2CE8"/>
    <w:rsid w:val="00AC3118"/>
    <w:rsid w:val="00AD2945"/>
    <w:rsid w:val="00B11FAF"/>
    <w:rsid w:val="00B1435D"/>
    <w:rsid w:val="00B1786D"/>
    <w:rsid w:val="00B75089"/>
    <w:rsid w:val="00B81FE4"/>
    <w:rsid w:val="00B83683"/>
    <w:rsid w:val="00BD155D"/>
    <w:rsid w:val="00BE2277"/>
    <w:rsid w:val="00BF16AA"/>
    <w:rsid w:val="00C470DE"/>
    <w:rsid w:val="00C62179"/>
    <w:rsid w:val="00CE1000"/>
    <w:rsid w:val="00D27C55"/>
    <w:rsid w:val="00D401EF"/>
    <w:rsid w:val="00D67145"/>
    <w:rsid w:val="00D80820"/>
    <w:rsid w:val="00D81A0F"/>
    <w:rsid w:val="00D92241"/>
    <w:rsid w:val="00DA4FE6"/>
    <w:rsid w:val="00DA73C6"/>
    <w:rsid w:val="00DB2F37"/>
    <w:rsid w:val="00DE6495"/>
    <w:rsid w:val="00DE67AC"/>
    <w:rsid w:val="00E00D9B"/>
    <w:rsid w:val="00E02600"/>
    <w:rsid w:val="00E21562"/>
    <w:rsid w:val="00E30104"/>
    <w:rsid w:val="00E56A07"/>
    <w:rsid w:val="00E60F9A"/>
    <w:rsid w:val="00E83170"/>
    <w:rsid w:val="00E91255"/>
    <w:rsid w:val="00EA3434"/>
    <w:rsid w:val="00EA3571"/>
    <w:rsid w:val="00EA5253"/>
    <w:rsid w:val="00EB13B5"/>
    <w:rsid w:val="00EC6DCD"/>
    <w:rsid w:val="00F00A7A"/>
    <w:rsid w:val="00F11583"/>
    <w:rsid w:val="00F17E1B"/>
    <w:rsid w:val="00F2778C"/>
    <w:rsid w:val="00F30C66"/>
    <w:rsid w:val="00F329C2"/>
    <w:rsid w:val="00F53B84"/>
    <w:rsid w:val="00F61F76"/>
    <w:rsid w:val="00F668A5"/>
    <w:rsid w:val="00F71B88"/>
    <w:rsid w:val="00F85080"/>
    <w:rsid w:val="00F8610B"/>
    <w:rsid w:val="00FE08B5"/>
    <w:rsid w:val="00FF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39D"/>
    <w:pPr>
      <w:overflowPunct w:val="0"/>
      <w:autoSpaceDE w:val="0"/>
      <w:autoSpaceDN w:val="0"/>
      <w:adjustRightInd w:val="0"/>
      <w:jc w:val="left"/>
      <w:textAlignment w:val="baseline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94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25E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25EC"/>
    <w:rPr>
      <w:rFonts w:eastAsia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E25E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E25EC"/>
    <w:rPr>
      <w:rFonts w:eastAsia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6078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39D"/>
    <w:pPr>
      <w:overflowPunct w:val="0"/>
      <w:autoSpaceDE w:val="0"/>
      <w:autoSpaceDN w:val="0"/>
      <w:adjustRightInd w:val="0"/>
      <w:jc w:val="left"/>
      <w:textAlignment w:val="baseline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94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25E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25EC"/>
    <w:rPr>
      <w:rFonts w:eastAsia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E25E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E25EC"/>
    <w:rPr>
      <w:rFonts w:eastAsia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6078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BDF51-C537-4B78-84C2-FE0224480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Ларина</dc:creator>
  <cp:lastModifiedBy>Наталья Леонидовна Ларина</cp:lastModifiedBy>
  <cp:revision>6</cp:revision>
  <cp:lastPrinted>2015-09-10T11:00:00Z</cp:lastPrinted>
  <dcterms:created xsi:type="dcterms:W3CDTF">2015-11-13T06:22:00Z</dcterms:created>
  <dcterms:modified xsi:type="dcterms:W3CDTF">2015-11-18T15:48:00Z</dcterms:modified>
</cp:coreProperties>
</file>