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3FA4" w:rsidRPr="00823123" w:rsidRDefault="001F3094" w:rsidP="00823123">
      <w:pPr>
        <w:pStyle w:val="ConsPlusTitle"/>
        <w:jc w:val="center"/>
        <w:rPr>
          <w:sz w:val="28"/>
          <w:szCs w:val="28"/>
        </w:rPr>
      </w:pPr>
      <w:r w:rsidRPr="00823123">
        <w:rPr>
          <w:sz w:val="28"/>
          <w:szCs w:val="28"/>
        </w:rPr>
        <w:t xml:space="preserve">ФИНАНСОВО-ЭКОНОМИЧЕСКОЕ ОБОСНОВАНИЕ </w:t>
      </w:r>
    </w:p>
    <w:p w:rsidR="00823123" w:rsidRPr="001F3094" w:rsidRDefault="00D63FA4" w:rsidP="00353352">
      <w:pPr>
        <w:pStyle w:val="ConsPlusTitle"/>
        <w:jc w:val="center"/>
        <w:rPr>
          <w:b w:val="0"/>
          <w:sz w:val="28"/>
          <w:szCs w:val="28"/>
        </w:rPr>
      </w:pPr>
      <w:r w:rsidRPr="001F3094">
        <w:rPr>
          <w:b w:val="0"/>
          <w:sz w:val="28"/>
          <w:szCs w:val="28"/>
        </w:rPr>
        <w:t xml:space="preserve">принятия </w:t>
      </w:r>
      <w:r w:rsidR="00777641" w:rsidRPr="001F3094">
        <w:rPr>
          <w:b w:val="0"/>
          <w:sz w:val="28"/>
          <w:szCs w:val="28"/>
        </w:rPr>
        <w:t>областного закона</w:t>
      </w:r>
      <w:r w:rsidRPr="001F3094">
        <w:rPr>
          <w:b w:val="0"/>
          <w:sz w:val="28"/>
          <w:szCs w:val="28"/>
        </w:rPr>
        <w:t xml:space="preserve"> </w:t>
      </w:r>
      <w:r w:rsidR="00353352" w:rsidRPr="00353352">
        <w:rPr>
          <w:b w:val="0"/>
          <w:sz w:val="28"/>
          <w:szCs w:val="28"/>
        </w:rPr>
        <w:t>«О внесении изменений в областные законы «О правовом регулировании государственной гражданской службы Ленинградской области» и «О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области»</w:t>
      </w:r>
    </w:p>
    <w:p w:rsidR="009A2817" w:rsidRPr="00823123" w:rsidRDefault="009A2817" w:rsidP="00823123">
      <w:pPr>
        <w:pStyle w:val="ConsPlusTitle"/>
        <w:jc w:val="center"/>
        <w:rPr>
          <w:sz w:val="28"/>
          <w:szCs w:val="28"/>
        </w:rPr>
      </w:pPr>
    </w:p>
    <w:p w:rsidR="00D63FA4" w:rsidRPr="00823123" w:rsidRDefault="00D63FA4" w:rsidP="00823123">
      <w:pPr>
        <w:pStyle w:val="ConsPlusTitle"/>
        <w:jc w:val="center"/>
        <w:rPr>
          <w:sz w:val="28"/>
          <w:szCs w:val="28"/>
        </w:rPr>
      </w:pPr>
    </w:p>
    <w:p w:rsidR="00D63FA4" w:rsidRPr="00823123" w:rsidRDefault="00D63FA4" w:rsidP="00823123">
      <w:pPr>
        <w:pStyle w:val="ConsPlusTitle"/>
        <w:jc w:val="center"/>
        <w:rPr>
          <w:sz w:val="28"/>
          <w:szCs w:val="28"/>
        </w:rPr>
      </w:pPr>
    </w:p>
    <w:p w:rsidR="00D63FA4" w:rsidRDefault="00777641" w:rsidP="008C611B">
      <w:pPr>
        <w:ind w:firstLine="720"/>
        <w:jc w:val="both"/>
        <w:rPr>
          <w:rFonts w:ascii="Times New Roman CYR" w:hAnsi="Times New Roman CYR"/>
          <w:sz w:val="28"/>
        </w:rPr>
      </w:pPr>
      <w:proofErr w:type="gramStart"/>
      <w:r>
        <w:rPr>
          <w:rFonts w:ascii="Times New Roman CYR" w:hAnsi="Times New Roman CYR"/>
          <w:sz w:val="28"/>
        </w:rPr>
        <w:t>В результате р</w:t>
      </w:r>
      <w:r w:rsidR="00D63FA4">
        <w:rPr>
          <w:rFonts w:ascii="Times New Roman CYR" w:hAnsi="Times New Roman CYR"/>
          <w:sz w:val="28"/>
        </w:rPr>
        <w:t>еализаци</w:t>
      </w:r>
      <w:r>
        <w:rPr>
          <w:rFonts w:ascii="Times New Roman CYR" w:hAnsi="Times New Roman CYR"/>
          <w:sz w:val="28"/>
        </w:rPr>
        <w:t>и</w:t>
      </w:r>
      <w:r w:rsidR="00D63FA4">
        <w:rPr>
          <w:rFonts w:ascii="Times New Roman CYR" w:hAnsi="Times New Roman CYR"/>
          <w:sz w:val="28"/>
        </w:rPr>
        <w:t xml:space="preserve"> областного закона </w:t>
      </w:r>
      <w:r w:rsidR="00353352" w:rsidRPr="00353352">
        <w:rPr>
          <w:rFonts w:ascii="Times New Roman CYR" w:hAnsi="Times New Roman CYR"/>
          <w:sz w:val="28"/>
        </w:rPr>
        <w:t>«О внесении изменений в областные законы «О правовом регулировании государственной гражданской службы Ленинградской области» и «О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области»</w:t>
      </w:r>
      <w:r w:rsidR="00D63FA4" w:rsidRPr="00777641">
        <w:rPr>
          <w:rFonts w:ascii="Times New Roman CYR" w:hAnsi="Times New Roman CYR"/>
          <w:sz w:val="28"/>
        </w:rPr>
        <w:t xml:space="preserve"> </w:t>
      </w:r>
      <w:r w:rsidR="00733877">
        <w:rPr>
          <w:rFonts w:ascii="Times New Roman CYR" w:hAnsi="Times New Roman CYR"/>
          <w:sz w:val="28"/>
        </w:rPr>
        <w:t xml:space="preserve">дополнительных </w:t>
      </w:r>
      <w:r>
        <w:rPr>
          <w:rFonts w:ascii="Times New Roman CYR" w:hAnsi="Times New Roman CYR"/>
          <w:sz w:val="28"/>
        </w:rPr>
        <w:t>средств из областного бюджета не потребует</w:t>
      </w:r>
      <w:r w:rsidR="00823123">
        <w:rPr>
          <w:rFonts w:ascii="Times New Roman CYR" w:hAnsi="Times New Roman CYR"/>
          <w:sz w:val="28"/>
        </w:rPr>
        <w:t>ся</w:t>
      </w:r>
      <w:r w:rsidR="00D63FA4">
        <w:rPr>
          <w:rFonts w:ascii="Times New Roman CYR" w:hAnsi="Times New Roman CYR"/>
          <w:sz w:val="28"/>
        </w:rPr>
        <w:t>.</w:t>
      </w:r>
      <w:proofErr w:type="gramEnd"/>
    </w:p>
    <w:p w:rsidR="00733877" w:rsidRDefault="00733877" w:rsidP="00733877">
      <w:pPr>
        <w:ind w:firstLine="720"/>
        <w:jc w:val="both"/>
        <w:rPr>
          <w:rFonts w:ascii="Times New Roman CYR" w:hAnsi="Times New Roman CYR"/>
          <w:sz w:val="28"/>
        </w:rPr>
      </w:pPr>
    </w:p>
    <w:p w:rsidR="00733877" w:rsidRDefault="00733877" w:rsidP="00733877">
      <w:pPr>
        <w:ind w:firstLine="720"/>
        <w:jc w:val="both"/>
        <w:rPr>
          <w:rFonts w:ascii="Times New Roman CYR" w:hAnsi="Times New Roman CYR"/>
          <w:sz w:val="28"/>
        </w:rPr>
      </w:pPr>
    </w:p>
    <w:p w:rsidR="00733877" w:rsidRDefault="00733877" w:rsidP="00733877">
      <w:pPr>
        <w:ind w:firstLine="720"/>
        <w:jc w:val="both"/>
        <w:rPr>
          <w:rFonts w:ascii="Times New Roman CYR" w:hAnsi="Times New Roman CYR"/>
          <w:sz w:val="28"/>
        </w:rPr>
      </w:pPr>
    </w:p>
    <w:p w:rsidR="008C611B" w:rsidRPr="008C611B" w:rsidRDefault="008C611B" w:rsidP="008C611B">
      <w:pPr>
        <w:jc w:val="both"/>
        <w:rPr>
          <w:rFonts w:ascii="Times New Roman CYR" w:hAnsi="Times New Roman CYR"/>
          <w:sz w:val="28"/>
        </w:rPr>
      </w:pPr>
      <w:r w:rsidRPr="008C611B">
        <w:rPr>
          <w:rFonts w:ascii="Times New Roman CYR" w:hAnsi="Times New Roman CYR"/>
          <w:sz w:val="28"/>
        </w:rPr>
        <w:t>Вице-губернатор Ленинградской области –</w:t>
      </w:r>
    </w:p>
    <w:p w:rsidR="008C611B" w:rsidRPr="008C611B" w:rsidRDefault="008C611B" w:rsidP="008C611B">
      <w:pPr>
        <w:jc w:val="both"/>
        <w:rPr>
          <w:rFonts w:ascii="Times New Roman CYR" w:hAnsi="Times New Roman CYR"/>
          <w:sz w:val="28"/>
        </w:rPr>
      </w:pPr>
      <w:r w:rsidRPr="008C611B">
        <w:rPr>
          <w:rFonts w:ascii="Times New Roman CYR" w:hAnsi="Times New Roman CYR"/>
          <w:sz w:val="28"/>
        </w:rPr>
        <w:t>руководитель аппарата Губернатора и</w:t>
      </w:r>
    </w:p>
    <w:p w:rsidR="008C611B" w:rsidRPr="008C611B" w:rsidRDefault="008C611B" w:rsidP="008C611B">
      <w:pPr>
        <w:jc w:val="both"/>
        <w:rPr>
          <w:rFonts w:ascii="Times New Roman CYR" w:hAnsi="Times New Roman CYR"/>
          <w:sz w:val="28"/>
        </w:rPr>
      </w:pPr>
      <w:r w:rsidRPr="008C611B">
        <w:rPr>
          <w:rFonts w:ascii="Times New Roman CYR" w:hAnsi="Times New Roman CYR"/>
          <w:sz w:val="28"/>
        </w:rPr>
        <w:t>Правительства Л</w:t>
      </w:r>
      <w:r w:rsidR="008D7DCC">
        <w:rPr>
          <w:rFonts w:ascii="Times New Roman CYR" w:hAnsi="Times New Roman CYR"/>
          <w:sz w:val="28"/>
        </w:rPr>
        <w:t>енинградской области</w:t>
      </w:r>
      <w:r w:rsidR="008D7DCC">
        <w:rPr>
          <w:rFonts w:ascii="Times New Roman CYR" w:hAnsi="Times New Roman CYR"/>
          <w:sz w:val="28"/>
        </w:rPr>
        <w:tab/>
      </w:r>
      <w:r w:rsidR="008D7DCC">
        <w:rPr>
          <w:rFonts w:ascii="Times New Roman CYR" w:hAnsi="Times New Roman CYR"/>
          <w:sz w:val="28"/>
        </w:rPr>
        <w:tab/>
      </w:r>
      <w:r w:rsidR="008D7DCC">
        <w:rPr>
          <w:rFonts w:ascii="Times New Roman CYR" w:hAnsi="Times New Roman CYR"/>
          <w:sz w:val="28"/>
        </w:rPr>
        <w:tab/>
      </w:r>
      <w:r w:rsidR="008D7DCC">
        <w:rPr>
          <w:rFonts w:ascii="Times New Roman CYR" w:hAnsi="Times New Roman CYR"/>
          <w:sz w:val="28"/>
        </w:rPr>
        <w:tab/>
      </w:r>
      <w:r w:rsidR="00075C82">
        <w:rPr>
          <w:rFonts w:ascii="Times New Roman CYR" w:hAnsi="Times New Roman CYR"/>
          <w:sz w:val="28"/>
        </w:rPr>
        <w:t xml:space="preserve">         </w:t>
      </w:r>
      <w:proofErr w:type="spellStart"/>
      <w:r w:rsidR="00075C82">
        <w:rPr>
          <w:rFonts w:ascii="Times New Roman CYR" w:hAnsi="Times New Roman CYR"/>
          <w:sz w:val="28"/>
        </w:rPr>
        <w:t>М.Е</w:t>
      </w:r>
      <w:proofErr w:type="spellEnd"/>
      <w:r w:rsidR="00075C82">
        <w:rPr>
          <w:rFonts w:ascii="Times New Roman CYR" w:hAnsi="Times New Roman CYR"/>
          <w:sz w:val="28"/>
        </w:rPr>
        <w:t>. Лебединский</w:t>
      </w:r>
      <w:bookmarkStart w:id="0" w:name="_GoBack"/>
      <w:bookmarkEnd w:id="0"/>
    </w:p>
    <w:p w:rsidR="008C611B" w:rsidRPr="008C611B" w:rsidRDefault="008C611B" w:rsidP="008C611B">
      <w:pPr>
        <w:jc w:val="both"/>
        <w:rPr>
          <w:rFonts w:ascii="Times New Roman CYR" w:hAnsi="Times New Roman CYR"/>
          <w:sz w:val="28"/>
        </w:rPr>
      </w:pPr>
    </w:p>
    <w:sectPr w:rsidR="008C611B" w:rsidRPr="008C611B">
      <w:footerReference w:type="default" r:id="rId7"/>
      <w:pgSz w:w="11907" w:h="16840"/>
      <w:pgMar w:top="1134" w:right="567" w:bottom="1134" w:left="1134" w:header="720" w:footer="102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18DE" w:rsidRDefault="008E18DE">
      <w:r>
        <w:separator/>
      </w:r>
    </w:p>
  </w:endnote>
  <w:endnote w:type="continuationSeparator" w:id="0">
    <w:p w:rsidR="008E18DE" w:rsidRDefault="008E18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32F2" w:rsidRDefault="00CD32F2">
    <w:pPr>
      <w:pStyle w:val="a4"/>
      <w:rPr>
        <w:rFonts w:ascii="Times New Roman CYR" w:hAnsi="Times New Roman CYR"/>
      </w:rPr>
    </w:pPr>
    <w:r>
      <w:rPr>
        <w:rFonts w:ascii="Times New Roman CYR" w:hAnsi="Times New Roman CYR"/>
        <w:sz w:val="16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18DE" w:rsidRDefault="008E18DE">
      <w:r>
        <w:separator/>
      </w:r>
    </w:p>
  </w:footnote>
  <w:footnote w:type="continuationSeparator" w:id="0">
    <w:p w:rsidR="008E18DE" w:rsidRDefault="008E18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CB8"/>
    <w:rsid w:val="00075C82"/>
    <w:rsid w:val="0008029E"/>
    <w:rsid w:val="00084614"/>
    <w:rsid w:val="000B68D5"/>
    <w:rsid w:val="00191305"/>
    <w:rsid w:val="001E2ED1"/>
    <w:rsid w:val="001F3094"/>
    <w:rsid w:val="002316BF"/>
    <w:rsid w:val="002D028F"/>
    <w:rsid w:val="002D3020"/>
    <w:rsid w:val="00353352"/>
    <w:rsid w:val="00440DCD"/>
    <w:rsid w:val="004567B4"/>
    <w:rsid w:val="004635EE"/>
    <w:rsid w:val="004F496E"/>
    <w:rsid w:val="0057662B"/>
    <w:rsid w:val="00583E54"/>
    <w:rsid w:val="0060403C"/>
    <w:rsid w:val="006808D4"/>
    <w:rsid w:val="00730843"/>
    <w:rsid w:val="00733877"/>
    <w:rsid w:val="00777641"/>
    <w:rsid w:val="007A6C1D"/>
    <w:rsid w:val="007F4016"/>
    <w:rsid w:val="00823123"/>
    <w:rsid w:val="008C611B"/>
    <w:rsid w:val="008D4B42"/>
    <w:rsid w:val="008D7DCC"/>
    <w:rsid w:val="008E18DE"/>
    <w:rsid w:val="009702B2"/>
    <w:rsid w:val="00994974"/>
    <w:rsid w:val="009A2817"/>
    <w:rsid w:val="009F271C"/>
    <w:rsid w:val="00B431C7"/>
    <w:rsid w:val="00B71F2E"/>
    <w:rsid w:val="00C46CB8"/>
    <w:rsid w:val="00CD32F2"/>
    <w:rsid w:val="00D2259D"/>
    <w:rsid w:val="00D27653"/>
    <w:rsid w:val="00D300FE"/>
    <w:rsid w:val="00D63FA4"/>
    <w:rsid w:val="00DF35C0"/>
    <w:rsid w:val="00F47E70"/>
    <w:rsid w:val="00F81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"/>
    <w:basedOn w:val="a"/>
    <w:pPr>
      <w:widowControl w:val="0"/>
      <w:jc w:val="both"/>
    </w:pPr>
    <w:rPr>
      <w:sz w:val="28"/>
    </w:rPr>
  </w:style>
  <w:style w:type="paragraph" w:customStyle="1" w:styleId="ConsPlusTitle">
    <w:name w:val="ConsPlusTitle"/>
    <w:uiPriority w:val="99"/>
    <w:rsid w:val="009A2817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6">
    <w:name w:val="Balloon Text"/>
    <w:basedOn w:val="a"/>
    <w:semiHidden/>
    <w:rsid w:val="00583E5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"/>
    <w:basedOn w:val="a"/>
    <w:pPr>
      <w:widowControl w:val="0"/>
      <w:jc w:val="both"/>
    </w:pPr>
    <w:rPr>
      <w:sz w:val="28"/>
    </w:rPr>
  </w:style>
  <w:style w:type="paragraph" w:customStyle="1" w:styleId="ConsPlusTitle">
    <w:name w:val="ConsPlusTitle"/>
    <w:uiPriority w:val="99"/>
    <w:rsid w:val="009A2817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6">
    <w:name w:val="Balloon Text"/>
    <w:basedOn w:val="a"/>
    <w:semiHidden/>
    <w:rsid w:val="00583E5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2</vt:lpstr>
    </vt:vector>
  </TitlesOfParts>
  <Company>Правительство ЛО</Company>
  <LinksUpToDate>false</LinksUpToDate>
  <CharactersWithSpaces>1175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2</dc:title>
  <dc:creator>Отдел госслужбы</dc:creator>
  <cp:lastModifiedBy>Наталья Леонидовна Ларина</cp:lastModifiedBy>
  <cp:revision>2</cp:revision>
  <cp:lastPrinted>2014-02-12T07:55:00Z</cp:lastPrinted>
  <dcterms:created xsi:type="dcterms:W3CDTF">2015-11-13T13:32:00Z</dcterms:created>
  <dcterms:modified xsi:type="dcterms:W3CDTF">2015-11-13T13:32:00Z</dcterms:modified>
</cp:coreProperties>
</file>