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Вносится Губернатором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Ленинградской области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Проект</w:t>
      </w:r>
    </w:p>
    <w:p w:rsidR="00A96E26" w:rsidRPr="00CC0115" w:rsidRDefault="00A96E26" w:rsidP="00A96E26">
      <w:pPr>
        <w:jc w:val="center"/>
        <w:rPr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ЛЕНИНГРАДСКАЯ ОБЛАСТЬ</w:t>
      </w: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ОБЛАСТНОЙ ЗАКОН</w:t>
      </w: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  <w:r w:rsidRPr="002B2827">
        <w:rPr>
          <w:b/>
          <w:sz w:val="28"/>
          <w:szCs w:val="28"/>
        </w:rPr>
        <w:t>Об административно-территориальных преобразованиях во Всеволожском муниципальном районе</w:t>
      </w:r>
      <w:r w:rsidR="002B2827" w:rsidRPr="002B2827">
        <w:rPr>
          <w:b/>
          <w:sz w:val="28"/>
          <w:szCs w:val="28"/>
        </w:rPr>
        <w:t xml:space="preserve"> Ленинградской области</w:t>
      </w:r>
    </w:p>
    <w:p w:rsidR="002B2827" w:rsidRPr="002B2827" w:rsidRDefault="002B2827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3393E" w:rsidRPr="0033393E" w:rsidRDefault="002B2827" w:rsidP="0033393E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>Настоящим областным законом осуществляются административно-территориальные преобразования во Всеволож</w:t>
      </w:r>
      <w:bookmarkStart w:id="0" w:name="_GoBack"/>
      <w:bookmarkEnd w:id="0"/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>ском муниципальном районе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33393E">
        <w:rPr>
          <w:rFonts w:ascii="Times New Roman" w:hAnsi="Times New Roman" w:cs="Times New Roman"/>
          <w:b w:val="0"/>
          <w:color w:val="000000"/>
          <w:sz w:val="28"/>
          <w:szCs w:val="28"/>
        </w:rPr>
        <w:t>Ленинградской области</w:t>
      </w: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заключающиеся в изменении категории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населённого пункта Янино-1 </w:t>
      </w:r>
      <w:proofErr w:type="spellStart"/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Заневско</w:t>
      </w:r>
      <w:r w:rsidR="009948C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</w:t>
      </w:r>
      <w:proofErr w:type="spellEnd"/>
      <w:r w:rsidR="009948C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сельского поселения и </w:t>
      </w:r>
      <w:r w:rsidR="0033393E">
        <w:rPr>
          <w:rFonts w:ascii="Times New Roman" w:hAnsi="Times New Roman" w:cs="Times New Roman"/>
          <w:b w:val="0"/>
          <w:sz w:val="28"/>
          <w:szCs w:val="28"/>
        </w:rPr>
        <w:t>преобразовании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в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форме изменения статуса муниципального образования «</w:t>
      </w:r>
      <w:proofErr w:type="spellStart"/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Заневское</w:t>
      </w:r>
      <w:proofErr w:type="spellEnd"/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сельское посел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ение»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9B78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Всеволожского муниципального района Ленинградской области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(далее также – </w:t>
      </w:r>
      <w:proofErr w:type="spellStart"/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Заневское</w:t>
      </w:r>
      <w:proofErr w:type="spellEnd"/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сельское по</w:t>
      </w:r>
      <w:r w:rsidR="0033393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селение).</w:t>
      </w:r>
    </w:p>
    <w:p w:rsidR="00A96E26" w:rsidRPr="00626029" w:rsidRDefault="00A96E26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>Статья 1</w:t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A96E26" w:rsidRDefault="00A96E26" w:rsidP="00A96E2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CC0115">
        <w:rPr>
          <w:rFonts w:eastAsia="Calibri"/>
          <w:sz w:val="28"/>
          <w:szCs w:val="28"/>
          <w:lang w:eastAsia="en-US"/>
        </w:rPr>
        <w:t xml:space="preserve">В </w:t>
      </w:r>
      <w:r>
        <w:rPr>
          <w:rFonts w:eastAsia="Calibri"/>
          <w:sz w:val="28"/>
          <w:szCs w:val="28"/>
          <w:lang w:eastAsia="en-US"/>
        </w:rPr>
        <w:t>соответствии с</w:t>
      </w:r>
      <w:r w:rsidRPr="00CC0115">
        <w:rPr>
          <w:rFonts w:eastAsia="Calibri"/>
          <w:sz w:val="28"/>
          <w:szCs w:val="28"/>
          <w:lang w:eastAsia="en-US"/>
        </w:rPr>
        <w:t xml:space="preserve"> критериям</w:t>
      </w:r>
      <w:r>
        <w:rPr>
          <w:rFonts w:eastAsia="Calibri"/>
          <w:sz w:val="28"/>
          <w:szCs w:val="28"/>
          <w:lang w:eastAsia="en-US"/>
        </w:rPr>
        <w:t>и</w:t>
      </w:r>
      <w:r w:rsidRPr="00CC0115">
        <w:rPr>
          <w:rFonts w:eastAsia="Calibri"/>
          <w:sz w:val="28"/>
          <w:szCs w:val="28"/>
          <w:lang w:eastAsia="en-US"/>
        </w:rPr>
        <w:t>, установленным</w:t>
      </w:r>
      <w:r>
        <w:rPr>
          <w:rFonts w:eastAsia="Calibri"/>
          <w:sz w:val="28"/>
          <w:szCs w:val="28"/>
          <w:lang w:eastAsia="en-US"/>
        </w:rPr>
        <w:t>и</w:t>
      </w:r>
      <w:r w:rsidRPr="00CC0115">
        <w:rPr>
          <w:rFonts w:eastAsia="Calibri"/>
          <w:sz w:val="28"/>
          <w:szCs w:val="28"/>
          <w:lang w:eastAsia="en-US"/>
        </w:rPr>
        <w:t xml:space="preserve"> </w:t>
      </w:r>
      <w:hyperlink r:id="rId7" w:history="1">
        <w:r w:rsidRPr="00CC0115">
          <w:rPr>
            <w:rFonts w:eastAsia="Calibri"/>
            <w:sz w:val="28"/>
            <w:szCs w:val="28"/>
            <w:lang w:eastAsia="en-US"/>
          </w:rPr>
          <w:t>стать</w:t>
        </w:r>
        <w:r>
          <w:rPr>
            <w:rFonts w:eastAsia="Calibri"/>
            <w:sz w:val="28"/>
            <w:szCs w:val="28"/>
            <w:lang w:eastAsia="en-US"/>
          </w:rPr>
          <w:t>ё</w:t>
        </w:r>
        <w:r w:rsidRPr="00CC0115">
          <w:rPr>
            <w:rFonts w:eastAsia="Calibri"/>
            <w:sz w:val="28"/>
            <w:szCs w:val="28"/>
            <w:lang w:eastAsia="en-US"/>
          </w:rPr>
          <w:t>й 1</w:t>
        </w:r>
      </w:hyperlink>
      <w:r w:rsidRPr="00CC0115">
        <w:rPr>
          <w:rFonts w:eastAsia="Calibri"/>
          <w:sz w:val="28"/>
          <w:szCs w:val="28"/>
          <w:lang w:eastAsia="en-US"/>
        </w:rPr>
        <w:t xml:space="preserve"> областного закона от 15 июня 2010 года </w:t>
      </w:r>
      <w:r>
        <w:rPr>
          <w:rFonts w:eastAsia="Calibri"/>
          <w:sz w:val="28"/>
          <w:szCs w:val="28"/>
          <w:lang w:eastAsia="en-US"/>
        </w:rPr>
        <w:t>№</w:t>
      </w:r>
      <w:r w:rsidRPr="00CC0115">
        <w:rPr>
          <w:rFonts w:eastAsia="Calibri"/>
          <w:sz w:val="28"/>
          <w:szCs w:val="28"/>
          <w:lang w:eastAsia="en-US"/>
        </w:rPr>
        <w:t xml:space="preserve"> 32-оз </w:t>
      </w:r>
      <w:r>
        <w:rPr>
          <w:rFonts w:eastAsia="Calibri"/>
          <w:sz w:val="28"/>
          <w:szCs w:val="28"/>
          <w:lang w:eastAsia="en-US"/>
        </w:rPr>
        <w:t>«</w:t>
      </w:r>
      <w:r w:rsidRPr="00CC0115">
        <w:rPr>
          <w:rFonts w:eastAsia="Calibri"/>
          <w:sz w:val="28"/>
          <w:szCs w:val="28"/>
          <w:lang w:eastAsia="en-US"/>
        </w:rPr>
        <w:t>Об административно-территориальном устройстве Ленинградской области и порядке его изменения</w:t>
      </w:r>
      <w:r>
        <w:rPr>
          <w:rFonts w:eastAsia="Calibri"/>
          <w:sz w:val="28"/>
          <w:szCs w:val="28"/>
          <w:lang w:eastAsia="en-US"/>
        </w:rPr>
        <w:t>»</w:t>
      </w:r>
      <w:r w:rsidRPr="00CC0115">
        <w:rPr>
          <w:rFonts w:eastAsia="Calibri"/>
          <w:sz w:val="28"/>
          <w:szCs w:val="28"/>
          <w:lang w:eastAsia="en-US"/>
        </w:rPr>
        <w:t>, изменить категорию «деревня» насел</w:t>
      </w:r>
      <w:r>
        <w:rPr>
          <w:rFonts w:eastAsia="Calibri"/>
          <w:sz w:val="28"/>
          <w:szCs w:val="28"/>
          <w:lang w:eastAsia="en-US"/>
        </w:rPr>
        <w:t>ё</w:t>
      </w:r>
      <w:r w:rsidRPr="00CC0115">
        <w:rPr>
          <w:rFonts w:eastAsia="Calibri"/>
          <w:sz w:val="28"/>
          <w:szCs w:val="28"/>
          <w:lang w:eastAsia="en-US"/>
        </w:rPr>
        <w:t xml:space="preserve">нного пункта Янино-1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За</w:t>
      </w:r>
      <w:r w:rsidR="0033393E">
        <w:rPr>
          <w:rFonts w:eastAsia="Calibri"/>
          <w:sz w:val="28"/>
          <w:szCs w:val="28"/>
          <w:lang w:eastAsia="en-US"/>
        </w:rPr>
        <w:t>невского</w:t>
      </w:r>
      <w:proofErr w:type="spellEnd"/>
      <w:r w:rsidR="0033393E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Pr="00CC0115">
        <w:rPr>
          <w:rFonts w:eastAsia="Calibri"/>
          <w:sz w:val="28"/>
          <w:szCs w:val="28"/>
          <w:lang w:eastAsia="en-US"/>
        </w:rPr>
        <w:t>: отнести насел</w:t>
      </w:r>
      <w:r>
        <w:rPr>
          <w:rFonts w:eastAsia="Calibri"/>
          <w:sz w:val="28"/>
          <w:szCs w:val="28"/>
          <w:lang w:eastAsia="en-US"/>
        </w:rPr>
        <w:t>ё</w:t>
      </w:r>
      <w:r w:rsidRPr="00CC0115">
        <w:rPr>
          <w:rFonts w:eastAsia="Calibri"/>
          <w:sz w:val="28"/>
          <w:szCs w:val="28"/>
          <w:lang w:eastAsia="en-US"/>
        </w:rPr>
        <w:t>нный пункт Янино-1 к категории «городской пос</w:t>
      </w:r>
      <w:r>
        <w:rPr>
          <w:rFonts w:eastAsia="Calibri"/>
          <w:sz w:val="28"/>
          <w:szCs w:val="28"/>
          <w:lang w:eastAsia="en-US"/>
        </w:rPr>
        <w:t>ё</w:t>
      </w:r>
      <w:r w:rsidRPr="00CC0115">
        <w:rPr>
          <w:rFonts w:eastAsia="Calibri"/>
          <w:sz w:val="28"/>
          <w:szCs w:val="28"/>
          <w:lang w:eastAsia="en-US"/>
        </w:rPr>
        <w:t>лок»</w:t>
      </w:r>
      <w:r w:rsidRPr="00CC0115">
        <w:rPr>
          <w:color w:val="000000"/>
          <w:sz w:val="28"/>
          <w:szCs w:val="28"/>
        </w:rPr>
        <w:t>.</w:t>
      </w:r>
      <w:proofErr w:type="gramEnd"/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2B2827" w:rsidRPr="002B2827" w:rsidRDefault="002B2827" w:rsidP="00A96E26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2</w:t>
      </w:r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9948CE" w:rsidRDefault="002B2827" w:rsidP="003339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48CE">
        <w:rPr>
          <w:rFonts w:eastAsia="Calibri"/>
          <w:sz w:val="28"/>
          <w:szCs w:val="28"/>
          <w:lang w:eastAsia="en-US"/>
        </w:rPr>
        <w:t xml:space="preserve">В соответствии со </w:t>
      </w:r>
      <w:hyperlink r:id="rId8" w:history="1">
        <w:r w:rsidRPr="009948CE">
          <w:rPr>
            <w:rFonts w:eastAsia="Calibri"/>
            <w:sz w:val="28"/>
            <w:szCs w:val="28"/>
            <w:lang w:eastAsia="en-US"/>
          </w:rPr>
          <w:t>статьёй 13</w:t>
        </w:r>
      </w:hyperlink>
      <w:r w:rsidRPr="009948CE">
        <w:rPr>
          <w:rFonts w:eastAsia="Calibri"/>
          <w:sz w:val="28"/>
          <w:szCs w:val="28"/>
          <w:lang w:eastAsia="en-US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9948CE" w:rsidRPr="009948CE">
        <w:rPr>
          <w:rFonts w:eastAsia="Calibri"/>
          <w:sz w:val="28"/>
          <w:szCs w:val="28"/>
          <w:lang w:eastAsia="en-US"/>
        </w:rPr>
        <w:t xml:space="preserve">по </w:t>
      </w:r>
      <w:r w:rsidR="009948CE" w:rsidRPr="009948CE">
        <w:rPr>
          <w:sz w:val="28"/>
          <w:szCs w:val="28"/>
        </w:rPr>
        <w:t xml:space="preserve"> инициативе органов местного самоуправления и с согласия населения, выраженного путём голосования, состоявшегося 13 сентября 2015 года</w:t>
      </w:r>
      <w:r w:rsidR="009948CE">
        <w:rPr>
          <w:sz w:val="28"/>
          <w:szCs w:val="28"/>
        </w:rPr>
        <w:t xml:space="preserve">, </w:t>
      </w:r>
      <w:r w:rsidR="009948CE" w:rsidRPr="009948CE">
        <w:rPr>
          <w:rFonts w:eastAsia="Calibri"/>
          <w:sz w:val="28"/>
          <w:szCs w:val="28"/>
          <w:lang w:eastAsia="en-US"/>
        </w:rPr>
        <w:t xml:space="preserve"> </w:t>
      </w:r>
      <w:r w:rsidR="0033393E" w:rsidRPr="009948CE">
        <w:rPr>
          <w:rFonts w:eastAsia="Calibri"/>
          <w:sz w:val="28"/>
          <w:szCs w:val="28"/>
          <w:lang w:eastAsia="en-US"/>
        </w:rPr>
        <w:t>и</w:t>
      </w:r>
      <w:r w:rsidR="00A96E26" w:rsidRPr="009948CE">
        <w:rPr>
          <w:rFonts w:eastAsia="Calibri"/>
          <w:sz w:val="28"/>
          <w:szCs w:val="28"/>
          <w:lang w:eastAsia="en-US"/>
        </w:rPr>
        <w:t xml:space="preserve">зменить статус </w:t>
      </w:r>
      <w:proofErr w:type="spellStart"/>
      <w:r w:rsidR="00A96E26" w:rsidRPr="009948CE">
        <w:rPr>
          <w:rFonts w:eastAsia="Calibri"/>
          <w:sz w:val="28"/>
          <w:szCs w:val="28"/>
          <w:lang w:eastAsia="en-US"/>
        </w:rPr>
        <w:t>Заневского</w:t>
      </w:r>
      <w:proofErr w:type="spellEnd"/>
      <w:r w:rsidR="00A96E26" w:rsidRPr="009948CE">
        <w:rPr>
          <w:rFonts w:eastAsia="Calibri"/>
          <w:sz w:val="28"/>
          <w:szCs w:val="28"/>
          <w:lang w:eastAsia="en-US"/>
        </w:rPr>
        <w:t xml:space="preserve"> сельского поселения в связи с наделением его статусом городского поселения</w:t>
      </w:r>
      <w:r w:rsidR="00A96E26" w:rsidRPr="009948CE">
        <w:rPr>
          <w:color w:val="000000"/>
          <w:sz w:val="28"/>
          <w:szCs w:val="28"/>
        </w:rPr>
        <w:t xml:space="preserve"> (</w:t>
      </w:r>
      <w:proofErr w:type="spellStart"/>
      <w:r w:rsidR="00A96E26" w:rsidRPr="009948CE">
        <w:rPr>
          <w:color w:val="000000"/>
          <w:sz w:val="28"/>
          <w:szCs w:val="28"/>
        </w:rPr>
        <w:t>Заневское</w:t>
      </w:r>
      <w:proofErr w:type="spellEnd"/>
      <w:r w:rsidR="00A96E26" w:rsidRPr="009948CE">
        <w:rPr>
          <w:color w:val="000000"/>
          <w:sz w:val="28"/>
          <w:szCs w:val="28"/>
        </w:rPr>
        <w:t xml:space="preserve"> городское поселение).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b/>
          <w:color w:val="000000"/>
          <w:sz w:val="28"/>
          <w:szCs w:val="28"/>
        </w:rPr>
      </w:pPr>
      <w:r w:rsidRPr="00CC0115">
        <w:rPr>
          <w:b/>
          <w:color w:val="000000"/>
          <w:sz w:val="28"/>
          <w:szCs w:val="28"/>
        </w:rPr>
        <w:t xml:space="preserve">Статья </w:t>
      </w:r>
      <w:r w:rsidR="00E11FCD">
        <w:rPr>
          <w:b/>
          <w:color w:val="000000"/>
          <w:sz w:val="28"/>
          <w:szCs w:val="28"/>
        </w:rPr>
        <w:t>3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>Внести в областной закон от 10 марта 2004 года № 17-оз «О наделении соответствующим статусом муниципальных образований Всеволожский район и Выборгский район и муниципальных образований в их составе» (с последующими изменениями) следующие изменения: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lastRenderedPageBreak/>
        <w:t>1) часть 1 статьи 1 после слов «</w:t>
      </w:r>
      <w:proofErr w:type="spellStart"/>
      <w:r w:rsidRPr="00CC0115">
        <w:rPr>
          <w:sz w:val="28"/>
          <w:szCs w:val="28"/>
        </w:rPr>
        <w:t>Дубровское</w:t>
      </w:r>
      <w:proofErr w:type="spellEnd"/>
      <w:r w:rsidRPr="00CC0115">
        <w:rPr>
          <w:sz w:val="28"/>
          <w:szCs w:val="28"/>
        </w:rPr>
        <w:t xml:space="preserve"> городское поселение» дополнить новым абзацем следующего содержания: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«</w:t>
      </w:r>
      <w:proofErr w:type="spellStart"/>
      <w:r w:rsidRPr="00CC0115">
        <w:rPr>
          <w:color w:val="000000"/>
          <w:sz w:val="28"/>
          <w:szCs w:val="28"/>
        </w:rPr>
        <w:t>Заневское</w:t>
      </w:r>
      <w:proofErr w:type="spellEnd"/>
      <w:r w:rsidRPr="00CC0115">
        <w:rPr>
          <w:color w:val="000000"/>
          <w:sz w:val="28"/>
          <w:szCs w:val="28"/>
        </w:rPr>
        <w:t xml:space="preserve"> городское поселение</w:t>
      </w:r>
      <w:r w:rsidRPr="00CC0115">
        <w:rPr>
          <w:sz w:val="28"/>
          <w:szCs w:val="28"/>
        </w:rPr>
        <w:t>»;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2) в части 1 статьи 2 слова «</w:t>
      </w:r>
      <w:proofErr w:type="spellStart"/>
      <w:r w:rsidRPr="00CC0115">
        <w:rPr>
          <w:color w:val="000000"/>
          <w:sz w:val="28"/>
          <w:szCs w:val="28"/>
        </w:rPr>
        <w:t>Заневское</w:t>
      </w:r>
      <w:proofErr w:type="spellEnd"/>
      <w:r w:rsidRPr="00CC0115">
        <w:rPr>
          <w:color w:val="000000"/>
          <w:sz w:val="28"/>
          <w:szCs w:val="28"/>
        </w:rPr>
        <w:t xml:space="preserve"> сельское поселение (административный центр – деревня </w:t>
      </w:r>
      <w:proofErr w:type="spellStart"/>
      <w:r w:rsidRPr="00CC0115">
        <w:rPr>
          <w:color w:val="000000"/>
          <w:sz w:val="28"/>
          <w:szCs w:val="28"/>
        </w:rPr>
        <w:t>Заневка</w:t>
      </w:r>
      <w:proofErr w:type="spellEnd"/>
      <w:r w:rsidRPr="00CC0115">
        <w:rPr>
          <w:color w:val="000000"/>
          <w:sz w:val="28"/>
          <w:szCs w:val="28"/>
        </w:rPr>
        <w:t>)</w:t>
      </w:r>
      <w:r w:rsidRPr="00CC0115">
        <w:rPr>
          <w:sz w:val="28"/>
          <w:szCs w:val="28"/>
        </w:rPr>
        <w:t>» исключить.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E11FCD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Статья 4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>Внести в областной закон от 15 июня 2010 года № 32-оз «Об административно-территориальном устройстве Ленинградской области и порядке его изменения» (с последующими изменениями) следующие изменения:</w:t>
      </w:r>
    </w:p>
    <w:p w:rsidR="00A96E26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1) </w:t>
      </w:r>
      <w:r w:rsidRPr="00CC0115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</w:t>
      </w:r>
      <w:r w:rsidRPr="00CC0115">
        <w:rPr>
          <w:sz w:val="28"/>
          <w:szCs w:val="28"/>
        </w:rPr>
        <w:t xml:space="preserve"> «Всеволожский муниципальный район (административный центр – город Всеволожск)» приложения 1 «Перечень  административно-территориальных единиц Ленинградской области» слова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A96E26" w:rsidRPr="00E86FFD" w:rsidTr="00FF57D9">
        <w:tc>
          <w:tcPr>
            <w:tcW w:w="4926" w:type="dxa"/>
            <w:shd w:val="clear" w:color="auto" w:fill="auto"/>
          </w:tcPr>
          <w:p w:rsidR="00A96E26" w:rsidRPr="00E86FFD" w:rsidRDefault="00A96E26" w:rsidP="00FF57D9">
            <w:pPr>
              <w:jc w:val="both"/>
              <w:rPr>
                <w:sz w:val="28"/>
                <w:szCs w:val="28"/>
              </w:rPr>
            </w:pPr>
            <w:proofErr w:type="spellStart"/>
            <w:r w:rsidRPr="00E86FFD">
              <w:rPr>
                <w:sz w:val="28"/>
                <w:szCs w:val="28"/>
              </w:rPr>
              <w:t>Заневское</w:t>
            </w:r>
            <w:proofErr w:type="spellEnd"/>
            <w:r w:rsidRPr="00E86FFD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4927" w:type="dxa"/>
            <w:shd w:val="clear" w:color="auto" w:fill="auto"/>
          </w:tcPr>
          <w:p w:rsidR="00A96E26" w:rsidRPr="00E86FFD" w:rsidRDefault="00A96E26" w:rsidP="00FF57D9">
            <w:pPr>
              <w:jc w:val="both"/>
              <w:rPr>
                <w:sz w:val="28"/>
                <w:szCs w:val="28"/>
              </w:rPr>
            </w:pPr>
            <w:proofErr w:type="spellStart"/>
            <w:r w:rsidRPr="00E86FFD">
              <w:rPr>
                <w:sz w:val="28"/>
                <w:szCs w:val="28"/>
              </w:rPr>
              <w:t>Заневка</w:t>
            </w:r>
            <w:proofErr w:type="spellEnd"/>
            <w:r w:rsidRPr="00E86FFD">
              <w:rPr>
                <w:sz w:val="28"/>
                <w:szCs w:val="28"/>
              </w:rPr>
              <w:t>, деревня</w:t>
            </w:r>
          </w:p>
        </w:tc>
      </w:tr>
    </w:tbl>
    <w:p w:rsidR="00A96E26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заменить словами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A96E26" w:rsidRPr="00E86FFD" w:rsidTr="00FF57D9">
        <w:tc>
          <w:tcPr>
            <w:tcW w:w="4926" w:type="dxa"/>
            <w:shd w:val="clear" w:color="auto" w:fill="auto"/>
          </w:tcPr>
          <w:p w:rsidR="00A96E26" w:rsidRPr="00E86FFD" w:rsidRDefault="00A96E26" w:rsidP="00FF57D9">
            <w:pPr>
              <w:jc w:val="both"/>
              <w:rPr>
                <w:sz w:val="28"/>
                <w:szCs w:val="28"/>
              </w:rPr>
            </w:pPr>
            <w:proofErr w:type="spellStart"/>
            <w:r w:rsidRPr="00E86FFD">
              <w:rPr>
                <w:sz w:val="28"/>
                <w:szCs w:val="28"/>
              </w:rPr>
              <w:t>Заневское</w:t>
            </w:r>
            <w:proofErr w:type="spellEnd"/>
            <w:r w:rsidRPr="00E86FFD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4927" w:type="dxa"/>
            <w:shd w:val="clear" w:color="auto" w:fill="auto"/>
          </w:tcPr>
          <w:p w:rsidR="00A96E26" w:rsidRPr="00E86FFD" w:rsidRDefault="00A96E26" w:rsidP="00FF57D9">
            <w:pPr>
              <w:jc w:val="both"/>
              <w:rPr>
                <w:sz w:val="28"/>
                <w:szCs w:val="28"/>
              </w:rPr>
            </w:pPr>
            <w:r w:rsidRPr="00E86FFD">
              <w:rPr>
                <w:sz w:val="28"/>
                <w:szCs w:val="28"/>
              </w:rPr>
              <w:t>Янино-1, городской посёлок</w:t>
            </w:r>
          </w:p>
        </w:tc>
      </w:tr>
    </w:tbl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2) </w:t>
      </w:r>
      <w:r w:rsidRPr="00CC0115">
        <w:rPr>
          <w:sz w:val="28"/>
          <w:szCs w:val="28"/>
        </w:rPr>
        <w:t>в графе 1 раздела  «Всеволожский муниципальный район» приложения 2 «Перечень населенных пунктов в границах административно-территориальных единиц Ленинградской области» слова «</w:t>
      </w:r>
      <w:proofErr w:type="spellStart"/>
      <w:r w:rsidRPr="00CC0115">
        <w:rPr>
          <w:sz w:val="28"/>
          <w:szCs w:val="28"/>
        </w:rPr>
        <w:t>Заневское</w:t>
      </w:r>
      <w:proofErr w:type="spellEnd"/>
      <w:r w:rsidRPr="00CC0115">
        <w:rPr>
          <w:sz w:val="28"/>
          <w:szCs w:val="28"/>
        </w:rPr>
        <w:t xml:space="preserve"> сельское поселение» заменить словами «</w:t>
      </w:r>
      <w:proofErr w:type="spellStart"/>
      <w:r w:rsidRPr="00CC0115">
        <w:rPr>
          <w:sz w:val="28"/>
          <w:szCs w:val="28"/>
        </w:rPr>
        <w:t>Заневское</w:t>
      </w:r>
      <w:proofErr w:type="spellEnd"/>
      <w:r w:rsidRPr="00CC0115">
        <w:rPr>
          <w:sz w:val="28"/>
          <w:szCs w:val="28"/>
        </w:rPr>
        <w:t xml:space="preserve"> городское поселение»;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3) в </w:t>
      </w:r>
      <w:r w:rsidRPr="00CC0115">
        <w:rPr>
          <w:sz w:val="28"/>
          <w:szCs w:val="28"/>
        </w:rPr>
        <w:t>графе 2 раздела  «Всеволожский муниципальный район» приложения 2 «Перечень населённых пунктов в границах административно-территориальных единиц Ленинградской области» слова «Янино-1, деревня» заменить словами «Янино-1, городской посёлок».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>4) в приложении 3 «</w:t>
      </w:r>
      <w:r w:rsidRPr="00CC0115">
        <w:rPr>
          <w:sz w:val="28"/>
          <w:szCs w:val="28"/>
        </w:rPr>
        <w:t>Описание границ муниципальных образований Ленинградской области</w:t>
      </w:r>
      <w:r w:rsidRPr="00CC0115">
        <w:rPr>
          <w:color w:val="000000"/>
          <w:sz w:val="28"/>
          <w:szCs w:val="28"/>
        </w:rPr>
        <w:t>»: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>а) в разделе «4. Описание границ Всеволожского муниципального района и муниципальных образований, входящих в его состав»: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- </w:t>
      </w:r>
      <w:r w:rsidRPr="00CC0115">
        <w:rPr>
          <w:rFonts w:eastAsia="Calibri"/>
          <w:sz w:val="28"/>
          <w:szCs w:val="28"/>
          <w:lang w:eastAsia="en-US"/>
        </w:rPr>
        <w:t xml:space="preserve">в пункте 4.4.2 «Описание прохождения границ» подраздела 4.4 </w:t>
      </w:r>
      <w:r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 w:rsidRPr="00CC0115">
        <w:rPr>
          <w:color w:val="000000"/>
          <w:sz w:val="28"/>
          <w:szCs w:val="28"/>
        </w:rPr>
        <w:t>Всеволожское</w:t>
      </w:r>
      <w:proofErr w:type="spellEnd"/>
      <w:r w:rsidRPr="00CC0115">
        <w:rPr>
          <w:color w:val="000000"/>
          <w:sz w:val="28"/>
          <w:szCs w:val="28"/>
        </w:rPr>
        <w:t xml:space="preserve"> городское поселение Всеволожского муниципального района Ленинградской области» слова «</w:t>
      </w:r>
      <w:r w:rsidRPr="00CC0115">
        <w:rPr>
          <w:sz w:val="28"/>
          <w:szCs w:val="28"/>
        </w:rPr>
        <w:t xml:space="preserve">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proofErr w:type="spellStart"/>
      <w:r w:rsidRPr="00CC0115">
        <w:rPr>
          <w:sz w:val="28"/>
          <w:szCs w:val="28"/>
        </w:rPr>
        <w:t>Заневским</w:t>
      </w:r>
      <w:proofErr w:type="spellEnd"/>
      <w:r w:rsidRPr="00CC0115">
        <w:rPr>
          <w:sz w:val="28"/>
          <w:szCs w:val="28"/>
        </w:rPr>
        <w:t xml:space="preserve"> сельским поселением</w:t>
      </w:r>
      <w:r w:rsidRPr="00CC0115">
        <w:rPr>
          <w:color w:val="000000"/>
          <w:sz w:val="28"/>
          <w:szCs w:val="28"/>
        </w:rPr>
        <w:t>»</w:t>
      </w:r>
      <w:r w:rsidRPr="00CC0115">
        <w:rPr>
          <w:sz w:val="28"/>
          <w:szCs w:val="28"/>
        </w:rPr>
        <w:t xml:space="preserve"> заменить словами «По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proofErr w:type="spellStart"/>
      <w:r w:rsidRPr="00CC0115">
        <w:rPr>
          <w:sz w:val="28"/>
          <w:szCs w:val="28"/>
        </w:rPr>
        <w:t>Заневским</w:t>
      </w:r>
      <w:proofErr w:type="spellEnd"/>
      <w:r w:rsidRPr="00CC0115">
        <w:rPr>
          <w:sz w:val="28"/>
          <w:szCs w:val="28"/>
        </w:rPr>
        <w:t xml:space="preserve"> городским поселением</w:t>
      </w:r>
      <w:r w:rsidRPr="00CC0115">
        <w:rPr>
          <w:color w:val="000000"/>
          <w:sz w:val="28"/>
          <w:szCs w:val="28"/>
        </w:rPr>
        <w:t>»;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- </w:t>
      </w:r>
      <w:r w:rsidRPr="00CC0115">
        <w:rPr>
          <w:rFonts w:eastAsia="Calibri"/>
          <w:sz w:val="28"/>
          <w:szCs w:val="28"/>
          <w:lang w:eastAsia="en-US"/>
        </w:rPr>
        <w:t xml:space="preserve">в наименовании подраздела 4.6 «Текстовое описание границ муниципального образования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Заневское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сельское поселение Всеволожского муниципального района Ленинградской области» слова «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Заневское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сельское поселение» заменить словами «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Заневское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городское поселение»</w:t>
      </w:r>
      <w:r w:rsidRPr="00CC0115">
        <w:rPr>
          <w:color w:val="000000"/>
          <w:sz w:val="28"/>
          <w:szCs w:val="28"/>
        </w:rPr>
        <w:t>;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- </w:t>
      </w:r>
      <w:r w:rsidRPr="00CC0115">
        <w:rPr>
          <w:rFonts w:eastAsia="Calibri"/>
          <w:sz w:val="28"/>
          <w:szCs w:val="28"/>
          <w:lang w:eastAsia="en-US"/>
        </w:rPr>
        <w:t xml:space="preserve">в пункте 4.7.2 «Описание прохождения границ» подраздела 4.7 «Текстовое описание границ муниципального образования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Колтушское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сельское  поселение Всеволожского муниципального района Ленинградской </w:t>
      </w:r>
      <w:r w:rsidRPr="00CC0115">
        <w:rPr>
          <w:rFonts w:eastAsia="Calibri"/>
          <w:sz w:val="28"/>
          <w:szCs w:val="28"/>
          <w:lang w:eastAsia="en-US"/>
        </w:rPr>
        <w:lastRenderedPageBreak/>
        <w:t xml:space="preserve">области» слова «По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Заневским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сельским поселением» заменить словами  «По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Заневским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городским поселением»</w:t>
      </w:r>
      <w:r w:rsidRPr="00CC0115">
        <w:rPr>
          <w:color w:val="000000"/>
          <w:sz w:val="28"/>
          <w:szCs w:val="28"/>
        </w:rPr>
        <w:t>;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- </w:t>
      </w:r>
      <w:r w:rsidRPr="00CC0115">
        <w:rPr>
          <w:rFonts w:eastAsia="Calibri"/>
          <w:sz w:val="28"/>
          <w:szCs w:val="28"/>
          <w:lang w:eastAsia="en-US"/>
        </w:rPr>
        <w:t>в пункте 4.16.2 «Описание прохождения границ» подраздела 4.16 «Текстовое описание границ муниципального образования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rFonts w:eastAsia="Calibri"/>
          <w:sz w:val="28"/>
          <w:szCs w:val="28"/>
          <w:lang w:eastAsia="en-US"/>
        </w:rPr>
        <w:t xml:space="preserve">Свердловское городское  поселение Всеволожского муниципального района Ленинградской области» слова «По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Заневским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сельским поселением» заменить словами  «По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 </w:t>
      </w:r>
      <w:proofErr w:type="spellStart"/>
      <w:r w:rsidRPr="00CC0115">
        <w:rPr>
          <w:rFonts w:eastAsia="Calibri"/>
          <w:sz w:val="28"/>
          <w:szCs w:val="28"/>
          <w:lang w:eastAsia="en-US"/>
        </w:rPr>
        <w:t>Заневским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городским поселением</w:t>
      </w:r>
      <w:r w:rsidRPr="00CC0115">
        <w:rPr>
          <w:color w:val="000000"/>
          <w:sz w:val="28"/>
          <w:szCs w:val="28"/>
        </w:rPr>
        <w:t>»;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>б) в разделе «Графическое описание границ Всеволожского муниципального района Ленинградской области. Графические описания границ муниципальных образований, входящих в состав Всеволожского муниципального района Ленинградской области» слова «</w:t>
      </w:r>
      <w:proofErr w:type="spellStart"/>
      <w:r w:rsidRPr="00CC0115">
        <w:rPr>
          <w:color w:val="000000"/>
          <w:sz w:val="28"/>
          <w:szCs w:val="28"/>
        </w:rPr>
        <w:t>Заневское</w:t>
      </w:r>
      <w:proofErr w:type="spellEnd"/>
      <w:r w:rsidRPr="00CC0115">
        <w:rPr>
          <w:color w:val="000000"/>
          <w:sz w:val="28"/>
          <w:szCs w:val="28"/>
        </w:rPr>
        <w:t xml:space="preserve"> сельское поселение» заменить словами «</w:t>
      </w:r>
      <w:proofErr w:type="spellStart"/>
      <w:r w:rsidRPr="00CC0115">
        <w:rPr>
          <w:color w:val="000000"/>
          <w:sz w:val="28"/>
          <w:szCs w:val="28"/>
        </w:rPr>
        <w:t>Заневское</w:t>
      </w:r>
      <w:proofErr w:type="spellEnd"/>
      <w:r w:rsidRPr="00CC0115">
        <w:rPr>
          <w:color w:val="000000"/>
          <w:sz w:val="28"/>
          <w:szCs w:val="28"/>
        </w:rPr>
        <w:t xml:space="preserve"> городское поселение</w:t>
      </w:r>
      <w:r w:rsidRPr="00CC0115">
        <w:rPr>
          <w:sz w:val="28"/>
          <w:szCs w:val="28"/>
        </w:rPr>
        <w:t>».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 xml:space="preserve">Статья </w:t>
      </w:r>
      <w:r w:rsidR="00E11FCD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785"/>
        <w:gridCol w:w="5104"/>
      </w:tblGrid>
      <w:tr w:rsidR="00A96E26" w:rsidRPr="00CC0115" w:rsidTr="00FF57D9">
        <w:tc>
          <w:tcPr>
            <w:tcW w:w="4785" w:type="dxa"/>
            <w:shd w:val="clear" w:color="auto" w:fill="auto"/>
          </w:tcPr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Губернатор</w:t>
            </w:r>
          </w:p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5104" w:type="dxa"/>
            <w:shd w:val="clear" w:color="auto" w:fill="auto"/>
            <w:vAlign w:val="bottom"/>
          </w:tcPr>
          <w:p w:rsidR="00A96E26" w:rsidRPr="00CC0115" w:rsidRDefault="00A96E26" w:rsidP="00FF57D9">
            <w:pPr>
              <w:jc w:val="right"/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А. Дрозденко</w:t>
            </w:r>
          </w:p>
        </w:tc>
      </w:tr>
    </w:tbl>
    <w:p w:rsidR="00A96E26" w:rsidRPr="00CC0115" w:rsidRDefault="00A96E26" w:rsidP="00A96E26">
      <w:pPr>
        <w:ind w:firstLine="709"/>
        <w:rPr>
          <w:sz w:val="28"/>
          <w:szCs w:val="28"/>
        </w:rPr>
      </w:pPr>
    </w:p>
    <w:p w:rsidR="00D62144" w:rsidRDefault="00D03E1B"/>
    <w:sectPr w:rsidR="00D62144" w:rsidSect="001573FF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851" w:bottom="1134" w:left="1418" w:header="709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E1B" w:rsidRDefault="00D03E1B">
      <w:r>
        <w:separator/>
      </w:r>
    </w:p>
  </w:endnote>
  <w:endnote w:type="continuationSeparator" w:id="0">
    <w:p w:rsidR="00D03E1B" w:rsidRDefault="00D03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2F05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D03E1B" w:rsidP="000040A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CE1CED" w:rsidRDefault="00D03E1B" w:rsidP="002F05D5">
    <w:pPr>
      <w:pStyle w:val="a5"/>
      <w:framePr w:wrap="around" w:vAnchor="text" w:hAnchor="margin" w:xAlign="right" w:y="1"/>
      <w:rPr>
        <w:rStyle w:val="a7"/>
        <w:sz w:val="28"/>
        <w:szCs w:val="28"/>
      </w:rPr>
    </w:pPr>
  </w:p>
  <w:p w:rsidR="00721DBC" w:rsidRPr="009710B4" w:rsidRDefault="005C359F" w:rsidP="005B434C">
    <w:pPr>
      <w:pStyle w:val="a5"/>
      <w:ind w:right="360"/>
      <w:rPr>
        <w:i/>
        <w:sz w:val="20"/>
        <w:szCs w:val="20"/>
      </w:rPr>
    </w:pPr>
    <w:r>
      <w:rPr>
        <w:i/>
        <w:sz w:val="20"/>
        <w:szCs w:val="20"/>
      </w:rPr>
      <w:t xml:space="preserve">Кожевников В.Г., тел. 2749475; </w:t>
    </w:r>
    <w:r w:rsidRPr="009710B4">
      <w:rPr>
        <w:i/>
        <w:sz w:val="20"/>
        <w:szCs w:val="20"/>
      </w:rPr>
      <w:t xml:space="preserve">распечатано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"dd.MM.yyyy" </w:instrText>
    </w:r>
    <w:r w:rsidRPr="009710B4">
      <w:rPr>
        <w:i/>
        <w:sz w:val="20"/>
        <w:szCs w:val="20"/>
      </w:rPr>
      <w:fldChar w:fldCharType="separate"/>
    </w:r>
    <w:r w:rsidR="009B78FE">
      <w:rPr>
        <w:i/>
        <w:noProof/>
        <w:sz w:val="20"/>
        <w:szCs w:val="20"/>
      </w:rPr>
      <w:t>08.10.2015</w:t>
    </w:r>
    <w:r w:rsidRPr="009710B4"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,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"HH:mm" </w:instrText>
    </w:r>
    <w:r w:rsidRPr="009710B4">
      <w:rPr>
        <w:i/>
        <w:sz w:val="20"/>
        <w:szCs w:val="20"/>
      </w:rPr>
      <w:fldChar w:fldCharType="separate"/>
    </w:r>
    <w:r w:rsidR="009B78FE">
      <w:rPr>
        <w:i/>
        <w:noProof/>
        <w:sz w:val="20"/>
        <w:szCs w:val="20"/>
      </w:rPr>
      <w:t>10:29</w:t>
    </w:r>
    <w:r w:rsidRPr="009710B4">
      <w:rPr>
        <w:i/>
        <w:sz w:val="20"/>
        <w:szCs w:val="20"/>
      </w:rPr>
      <w:fldChar w:fldCharType="end"/>
    </w:r>
  </w:p>
  <w:p w:rsidR="00721DBC" w:rsidRPr="0099713D" w:rsidRDefault="00D03E1B" w:rsidP="005B434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E1B" w:rsidRDefault="00D03E1B">
      <w:r>
        <w:separator/>
      </w:r>
    </w:p>
  </w:footnote>
  <w:footnote w:type="continuationSeparator" w:id="0">
    <w:p w:rsidR="00D03E1B" w:rsidRDefault="00D03E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E33E8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D03E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0934DB" w:rsidRDefault="005C359F" w:rsidP="00E33E8B">
    <w:pPr>
      <w:pStyle w:val="a3"/>
      <w:framePr w:wrap="around" w:vAnchor="text" w:hAnchor="margin" w:xAlign="center" w:y="1"/>
      <w:rPr>
        <w:rStyle w:val="a7"/>
        <w:sz w:val="28"/>
        <w:szCs w:val="28"/>
      </w:rPr>
    </w:pPr>
    <w:r w:rsidRPr="000934DB">
      <w:rPr>
        <w:rStyle w:val="a7"/>
        <w:sz w:val="28"/>
        <w:szCs w:val="28"/>
      </w:rPr>
      <w:fldChar w:fldCharType="begin"/>
    </w:r>
    <w:r w:rsidRPr="000934DB">
      <w:rPr>
        <w:rStyle w:val="a7"/>
        <w:sz w:val="28"/>
        <w:szCs w:val="28"/>
      </w:rPr>
      <w:instrText xml:space="preserve">PAGE  </w:instrText>
    </w:r>
    <w:r w:rsidRPr="000934DB">
      <w:rPr>
        <w:rStyle w:val="a7"/>
        <w:sz w:val="28"/>
        <w:szCs w:val="28"/>
      </w:rPr>
      <w:fldChar w:fldCharType="separate"/>
    </w:r>
    <w:r w:rsidR="009B78FE">
      <w:rPr>
        <w:rStyle w:val="a7"/>
        <w:noProof/>
        <w:sz w:val="28"/>
        <w:szCs w:val="28"/>
      </w:rPr>
      <w:t>3</w:t>
    </w:r>
    <w:r w:rsidRPr="000934DB">
      <w:rPr>
        <w:rStyle w:val="a7"/>
        <w:sz w:val="28"/>
        <w:szCs w:val="28"/>
      </w:rPr>
      <w:fldChar w:fldCharType="end"/>
    </w:r>
  </w:p>
  <w:p w:rsidR="00721DBC" w:rsidRDefault="00D03E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26"/>
    <w:rsid w:val="00004B96"/>
    <w:rsid w:val="002A3972"/>
    <w:rsid w:val="002B2827"/>
    <w:rsid w:val="0033393E"/>
    <w:rsid w:val="00343179"/>
    <w:rsid w:val="003510A4"/>
    <w:rsid w:val="004514ED"/>
    <w:rsid w:val="005C359F"/>
    <w:rsid w:val="006429B8"/>
    <w:rsid w:val="00750696"/>
    <w:rsid w:val="008511FF"/>
    <w:rsid w:val="009948CE"/>
    <w:rsid w:val="009B78FE"/>
    <w:rsid w:val="00A96E26"/>
    <w:rsid w:val="00B72BCB"/>
    <w:rsid w:val="00D03E1B"/>
    <w:rsid w:val="00E1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15BAB041287628323B1A29F493DB81EB2E2707382B8980238734E7DA15E03C2C2F87ECtDcD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9D851201868B2D4A322E5B6A3BD789B219AE773CD5EBFFD546AE7BE95D66557945A5C1DB628720I3ZE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Вадим Георгиевич КОЖЕВНИКОВ</cp:lastModifiedBy>
  <cp:revision>3</cp:revision>
  <cp:lastPrinted>2015-10-08T07:29:00Z</cp:lastPrinted>
  <dcterms:created xsi:type="dcterms:W3CDTF">2015-10-08T07:27:00Z</dcterms:created>
  <dcterms:modified xsi:type="dcterms:W3CDTF">2015-10-08T07:30:00Z</dcterms:modified>
</cp:coreProperties>
</file>