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12" w:rsidRDefault="00487812" w:rsidP="00F12D65">
      <w:pPr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color w:val="000000"/>
          <w:sz w:val="28"/>
          <w:szCs w:val="28"/>
        </w:rPr>
      </w:pPr>
      <w:r w:rsidRPr="008C2CCE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РЕДЛОЖЕНИЯ</w:t>
      </w:r>
    </w:p>
    <w:p w:rsidR="00052750" w:rsidRDefault="00487812" w:rsidP="00B24C84">
      <w:pPr>
        <w:jc w:val="center"/>
        <w:rPr>
          <w:sz w:val="28"/>
          <w:szCs w:val="28"/>
        </w:rPr>
      </w:pPr>
      <w:r w:rsidRPr="00E40F21">
        <w:rPr>
          <w:sz w:val="28"/>
          <w:szCs w:val="28"/>
        </w:rPr>
        <w:t>о разработке нормативных правовых актов, принятие которых необходимо для реализации</w:t>
      </w:r>
      <w:r>
        <w:rPr>
          <w:sz w:val="28"/>
          <w:szCs w:val="28"/>
        </w:rPr>
        <w:t xml:space="preserve"> </w:t>
      </w:r>
      <w:r w:rsidRPr="008C2CCE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Ленинградской области </w:t>
      </w:r>
      <w:r w:rsidRPr="008C2CCE">
        <w:rPr>
          <w:sz w:val="28"/>
          <w:szCs w:val="28"/>
        </w:rPr>
        <w:t>«</w:t>
      </w:r>
      <w:r w:rsidR="00052750" w:rsidRPr="00052750">
        <w:rPr>
          <w:sz w:val="28"/>
          <w:szCs w:val="28"/>
        </w:rPr>
        <w:t xml:space="preserve"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</w:t>
      </w:r>
    </w:p>
    <w:p w:rsidR="00487812" w:rsidRPr="008C2CCE" w:rsidRDefault="00052750" w:rsidP="00B24C84">
      <w:pPr>
        <w:jc w:val="center"/>
        <w:rPr>
          <w:sz w:val="28"/>
          <w:szCs w:val="28"/>
        </w:rPr>
      </w:pPr>
      <w:r w:rsidRPr="00052750">
        <w:rPr>
          <w:sz w:val="28"/>
          <w:szCs w:val="28"/>
        </w:rPr>
        <w:t>и отдельными государственными полномочиями Ленинградской области в сфере социальной защиты населения</w:t>
      </w:r>
      <w:r w:rsidR="00487812" w:rsidRPr="008C2CCE">
        <w:rPr>
          <w:sz w:val="28"/>
          <w:szCs w:val="28"/>
        </w:rPr>
        <w:t>»</w:t>
      </w:r>
    </w:p>
    <w:p w:rsidR="00487812" w:rsidRPr="008C2CCE" w:rsidRDefault="00487812" w:rsidP="00B24C84">
      <w:pPr>
        <w:jc w:val="both"/>
        <w:rPr>
          <w:sz w:val="28"/>
          <w:szCs w:val="28"/>
        </w:rPr>
      </w:pPr>
    </w:p>
    <w:p w:rsidR="00487812" w:rsidRPr="008C2CCE" w:rsidRDefault="00487812" w:rsidP="00B24C84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р</w:t>
      </w:r>
      <w:r w:rsidRPr="008C2CCE">
        <w:rPr>
          <w:sz w:val="28"/>
          <w:szCs w:val="28"/>
        </w:rPr>
        <w:t>еализаци</w:t>
      </w:r>
      <w:r>
        <w:rPr>
          <w:sz w:val="28"/>
          <w:szCs w:val="28"/>
        </w:rPr>
        <w:t>и</w:t>
      </w:r>
      <w:r w:rsidRPr="008C2CCE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</w:t>
      </w:r>
      <w:r w:rsidR="00052750" w:rsidRPr="00052750">
        <w:rPr>
          <w:sz w:val="28"/>
          <w:szCs w:val="28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bookmarkStart w:id="0" w:name="_GoBack"/>
      <w:bookmarkEnd w:id="0"/>
      <w:r w:rsidRPr="008C2CCE">
        <w:rPr>
          <w:sz w:val="28"/>
          <w:szCs w:val="28"/>
        </w:rPr>
        <w:t>» не потребует</w:t>
      </w:r>
      <w:r>
        <w:rPr>
          <w:sz w:val="28"/>
          <w:szCs w:val="28"/>
        </w:rPr>
        <w:t>ся разработки новых</w:t>
      </w:r>
      <w:r w:rsidRPr="008C2CCE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8C2CCE">
        <w:rPr>
          <w:sz w:val="28"/>
          <w:szCs w:val="28"/>
        </w:rPr>
        <w:t>.</w:t>
      </w:r>
      <w:proofErr w:type="gramEnd"/>
    </w:p>
    <w:p w:rsidR="00487812" w:rsidRPr="008C2CCE" w:rsidRDefault="00487812" w:rsidP="00B24C84">
      <w:pPr>
        <w:ind w:firstLine="720"/>
        <w:jc w:val="both"/>
        <w:rPr>
          <w:sz w:val="28"/>
          <w:szCs w:val="28"/>
        </w:rPr>
      </w:pPr>
    </w:p>
    <w:p w:rsidR="00487812" w:rsidRPr="008C2CCE" w:rsidRDefault="00487812" w:rsidP="00B24C84">
      <w:pPr>
        <w:jc w:val="both"/>
        <w:rPr>
          <w:sz w:val="28"/>
          <w:szCs w:val="28"/>
        </w:rPr>
      </w:pPr>
    </w:p>
    <w:p w:rsidR="00487812" w:rsidRPr="006725C3" w:rsidRDefault="00487812" w:rsidP="00FD2F5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Л.Н. Нещадим                            </w:t>
      </w: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jc w:val="both"/>
        <w:rPr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Default="00487812" w:rsidP="00B940D2">
      <w:pPr>
        <w:rPr>
          <w:color w:val="000000"/>
          <w:sz w:val="28"/>
          <w:szCs w:val="28"/>
        </w:rPr>
      </w:pPr>
    </w:p>
    <w:sectPr w:rsidR="00487812" w:rsidSect="00AD57F5">
      <w:pgSz w:w="12240" w:h="15840"/>
      <w:pgMar w:top="1134" w:right="567" w:bottom="113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52750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940D2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12D65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841E-A1FC-4424-8123-C555CC61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106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14</cp:revision>
  <cp:lastPrinted>2015-10-01T11:35:00Z</cp:lastPrinted>
  <dcterms:created xsi:type="dcterms:W3CDTF">2015-09-21T14:02:00Z</dcterms:created>
  <dcterms:modified xsi:type="dcterms:W3CDTF">2015-10-15T04:46:00Z</dcterms:modified>
</cp:coreProperties>
</file>