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2081" w:rsidRPr="008C2CCE" w:rsidRDefault="005B2081" w:rsidP="005B2081">
      <w:pPr>
        <w:keepNext/>
        <w:tabs>
          <w:tab w:val="left" w:pos="720"/>
        </w:tabs>
        <w:ind w:left="-480" w:right="-261" w:firstLine="360"/>
        <w:jc w:val="center"/>
        <w:outlineLvl w:val="5"/>
        <w:rPr>
          <w:b/>
          <w:bCs/>
          <w:sz w:val="28"/>
          <w:szCs w:val="28"/>
        </w:rPr>
      </w:pPr>
      <w:bookmarkStart w:id="0" w:name="_GoBack"/>
      <w:bookmarkEnd w:id="0"/>
      <w:r w:rsidRPr="008C2CCE">
        <w:rPr>
          <w:b/>
          <w:bCs/>
          <w:sz w:val="28"/>
          <w:szCs w:val="28"/>
        </w:rPr>
        <w:t>СПРАВКА</w:t>
      </w:r>
    </w:p>
    <w:p w:rsidR="005B2081" w:rsidRDefault="005B2081" w:rsidP="005B2081">
      <w:pPr>
        <w:tabs>
          <w:tab w:val="left" w:pos="720"/>
        </w:tabs>
        <w:ind w:left="-482" w:right="-261" w:firstLine="357"/>
        <w:jc w:val="center"/>
        <w:rPr>
          <w:sz w:val="28"/>
          <w:szCs w:val="28"/>
        </w:rPr>
      </w:pPr>
      <w:r w:rsidRPr="008C2CCE">
        <w:rPr>
          <w:sz w:val="28"/>
          <w:szCs w:val="28"/>
        </w:rPr>
        <w:t xml:space="preserve">о состоянии законодательства </w:t>
      </w:r>
    </w:p>
    <w:p w:rsidR="005B2081" w:rsidRPr="008C2CCE" w:rsidRDefault="005B2081" w:rsidP="005B2081">
      <w:pPr>
        <w:tabs>
          <w:tab w:val="left" w:pos="720"/>
        </w:tabs>
        <w:ind w:left="-482" w:right="-261" w:firstLine="357"/>
        <w:jc w:val="center"/>
        <w:rPr>
          <w:sz w:val="28"/>
          <w:szCs w:val="28"/>
        </w:rPr>
      </w:pPr>
      <w:r>
        <w:rPr>
          <w:sz w:val="28"/>
          <w:szCs w:val="28"/>
        </w:rPr>
        <w:t>в данной сфере правового регулирования</w:t>
      </w:r>
    </w:p>
    <w:p w:rsidR="005B2081" w:rsidRPr="008C2CCE" w:rsidRDefault="005B2081" w:rsidP="005B2081">
      <w:pPr>
        <w:tabs>
          <w:tab w:val="left" w:pos="720"/>
        </w:tabs>
        <w:ind w:left="-480" w:right="-261" w:firstLine="360"/>
        <w:jc w:val="center"/>
        <w:rPr>
          <w:b/>
          <w:sz w:val="28"/>
          <w:szCs w:val="28"/>
        </w:rPr>
      </w:pPr>
    </w:p>
    <w:p w:rsidR="005B2081" w:rsidRPr="00887707" w:rsidRDefault="005B2081" w:rsidP="00C4128E">
      <w:pPr>
        <w:tabs>
          <w:tab w:val="left" w:pos="720"/>
          <w:tab w:val="left" w:pos="945"/>
        </w:tabs>
        <w:ind w:firstLine="709"/>
        <w:jc w:val="both"/>
        <w:rPr>
          <w:sz w:val="28"/>
          <w:szCs w:val="28"/>
        </w:rPr>
      </w:pPr>
      <w:r w:rsidRPr="008C2CCE">
        <w:rPr>
          <w:sz w:val="28"/>
          <w:szCs w:val="28"/>
        </w:rPr>
        <w:tab/>
      </w:r>
      <w:r w:rsidRPr="00887707">
        <w:rPr>
          <w:sz w:val="28"/>
          <w:szCs w:val="28"/>
        </w:rPr>
        <w:t>1. Конституция Росс</w:t>
      </w:r>
      <w:r>
        <w:rPr>
          <w:sz w:val="28"/>
          <w:szCs w:val="28"/>
        </w:rPr>
        <w:t>ийской Федерации.</w:t>
      </w:r>
    </w:p>
    <w:p w:rsidR="005B2081" w:rsidRPr="00887707" w:rsidRDefault="005B2081" w:rsidP="00C4128E">
      <w:pPr>
        <w:tabs>
          <w:tab w:val="left" w:pos="-180"/>
          <w:tab w:val="left" w:pos="720"/>
          <w:tab w:val="num" w:pos="2400"/>
        </w:tabs>
        <w:ind w:firstLine="709"/>
        <w:jc w:val="both"/>
        <w:rPr>
          <w:sz w:val="28"/>
          <w:szCs w:val="28"/>
        </w:rPr>
      </w:pPr>
      <w:r w:rsidRPr="00887707">
        <w:rPr>
          <w:sz w:val="28"/>
          <w:szCs w:val="28"/>
        </w:rPr>
        <w:tab/>
        <w:t>2. Федеральный закон от 06</w:t>
      </w:r>
      <w:r>
        <w:rPr>
          <w:sz w:val="28"/>
          <w:szCs w:val="28"/>
        </w:rPr>
        <w:t xml:space="preserve"> декабря </w:t>
      </w:r>
      <w:r w:rsidRPr="00887707">
        <w:rPr>
          <w:sz w:val="28"/>
          <w:szCs w:val="28"/>
        </w:rPr>
        <w:t>2003</w:t>
      </w:r>
      <w:r>
        <w:rPr>
          <w:sz w:val="28"/>
          <w:szCs w:val="28"/>
        </w:rPr>
        <w:t>г.</w:t>
      </w:r>
      <w:r w:rsidRPr="00887707">
        <w:rPr>
          <w:sz w:val="28"/>
          <w:szCs w:val="28"/>
        </w:rPr>
        <w:t xml:space="preserve"> № 131</w:t>
      </w:r>
      <w:r>
        <w:rPr>
          <w:sz w:val="28"/>
          <w:szCs w:val="28"/>
        </w:rPr>
        <w:t>-</w:t>
      </w:r>
      <w:r w:rsidRPr="00887707">
        <w:rPr>
          <w:sz w:val="28"/>
          <w:szCs w:val="28"/>
        </w:rPr>
        <w:t xml:space="preserve">ФЗ «Об общих принципах организации местного самоуправления в РФ» </w:t>
      </w:r>
      <w:r w:rsidRPr="00887707">
        <w:rPr>
          <w:color w:val="000000"/>
          <w:sz w:val="28"/>
          <w:szCs w:val="28"/>
        </w:rPr>
        <w:t>(с изменениями)</w:t>
      </w:r>
      <w:r>
        <w:rPr>
          <w:color w:val="000000"/>
          <w:sz w:val="28"/>
          <w:szCs w:val="28"/>
        </w:rPr>
        <w:t>.</w:t>
      </w:r>
    </w:p>
    <w:p w:rsidR="005B2081" w:rsidRPr="00887707" w:rsidRDefault="005B2081" w:rsidP="00C4128E">
      <w:pPr>
        <w:tabs>
          <w:tab w:val="left" w:pos="-180"/>
          <w:tab w:val="left" w:pos="720"/>
          <w:tab w:val="num" w:pos="2400"/>
        </w:tabs>
        <w:ind w:firstLine="709"/>
        <w:jc w:val="both"/>
        <w:rPr>
          <w:sz w:val="28"/>
          <w:szCs w:val="28"/>
        </w:rPr>
      </w:pPr>
      <w:r w:rsidRPr="00887707">
        <w:rPr>
          <w:sz w:val="28"/>
          <w:szCs w:val="28"/>
        </w:rPr>
        <w:tab/>
        <w:t>3. Федеральный закон от 06</w:t>
      </w:r>
      <w:r>
        <w:rPr>
          <w:sz w:val="28"/>
          <w:szCs w:val="28"/>
        </w:rPr>
        <w:t xml:space="preserve"> октября </w:t>
      </w:r>
      <w:r w:rsidRPr="00887707">
        <w:rPr>
          <w:sz w:val="28"/>
          <w:szCs w:val="28"/>
        </w:rPr>
        <w:t>1999</w:t>
      </w:r>
      <w:r>
        <w:rPr>
          <w:sz w:val="28"/>
          <w:szCs w:val="28"/>
        </w:rPr>
        <w:t>г.</w:t>
      </w:r>
      <w:r w:rsidRPr="00887707">
        <w:rPr>
          <w:sz w:val="28"/>
          <w:szCs w:val="28"/>
        </w:rPr>
        <w:t xml:space="preserve"> № 184</w:t>
      </w:r>
      <w:r>
        <w:rPr>
          <w:sz w:val="28"/>
          <w:szCs w:val="28"/>
        </w:rPr>
        <w:t>-ФЗ</w:t>
      </w:r>
      <w:r w:rsidRPr="00887707">
        <w:rPr>
          <w:sz w:val="28"/>
          <w:szCs w:val="28"/>
        </w:rPr>
        <w:t xml:space="preserve"> «Об общих принципах организации законодательных (представительных) и исполнительных органов государственной власти субъектов Российской Федерации (с изменениями)</w:t>
      </w:r>
      <w:r>
        <w:rPr>
          <w:sz w:val="28"/>
          <w:szCs w:val="28"/>
        </w:rPr>
        <w:t>.</w:t>
      </w:r>
    </w:p>
    <w:p w:rsidR="005B2081" w:rsidRPr="00887707" w:rsidRDefault="005B2081" w:rsidP="00C4128E">
      <w:pPr>
        <w:tabs>
          <w:tab w:val="left" w:pos="-180"/>
          <w:tab w:val="left" w:pos="720"/>
          <w:tab w:val="num" w:pos="2400"/>
        </w:tabs>
        <w:ind w:firstLine="709"/>
        <w:jc w:val="both"/>
        <w:rPr>
          <w:sz w:val="28"/>
          <w:szCs w:val="28"/>
        </w:rPr>
      </w:pPr>
      <w:r w:rsidRPr="00887707">
        <w:rPr>
          <w:sz w:val="28"/>
          <w:szCs w:val="28"/>
        </w:rPr>
        <w:tab/>
        <w:t>4. Федеральный закон от 29</w:t>
      </w:r>
      <w:r>
        <w:rPr>
          <w:sz w:val="28"/>
          <w:szCs w:val="28"/>
        </w:rPr>
        <w:t xml:space="preserve"> декабря </w:t>
      </w:r>
      <w:r w:rsidRPr="00887707">
        <w:rPr>
          <w:sz w:val="28"/>
          <w:szCs w:val="28"/>
        </w:rPr>
        <w:t>2006</w:t>
      </w:r>
      <w:r>
        <w:rPr>
          <w:sz w:val="28"/>
          <w:szCs w:val="28"/>
        </w:rPr>
        <w:t xml:space="preserve">г. </w:t>
      </w:r>
      <w:r w:rsidRPr="00887707">
        <w:rPr>
          <w:sz w:val="28"/>
          <w:szCs w:val="28"/>
        </w:rPr>
        <w:t xml:space="preserve"> № 258-ФЗ «О внесении изменений в отдельные законодательные акты РФ в связи с совершенствованием разграничения полномочий» (с изменениями);</w:t>
      </w:r>
    </w:p>
    <w:p w:rsidR="005B2081" w:rsidRDefault="005B2081" w:rsidP="00C4128E">
      <w:pPr>
        <w:pStyle w:val="a5"/>
        <w:tabs>
          <w:tab w:val="left" w:pos="720"/>
          <w:tab w:val="left" w:pos="945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A35E80">
        <w:rPr>
          <w:sz w:val="28"/>
          <w:szCs w:val="28"/>
        </w:rPr>
        <w:t>Ф</w:t>
      </w:r>
      <w:r>
        <w:rPr>
          <w:sz w:val="28"/>
          <w:szCs w:val="28"/>
        </w:rPr>
        <w:t>едеральный закон от 12.01.1995 № 5-ФЗ «О ветеранах»</w:t>
      </w:r>
      <w:r w:rsidRPr="00A35E80">
        <w:rPr>
          <w:sz w:val="28"/>
          <w:szCs w:val="28"/>
        </w:rPr>
        <w:t>;</w:t>
      </w:r>
    </w:p>
    <w:p w:rsidR="005B2081" w:rsidRPr="009D3E83" w:rsidRDefault="005B2081" w:rsidP="00C4128E">
      <w:pPr>
        <w:pStyle w:val="a5"/>
        <w:tabs>
          <w:tab w:val="left" w:pos="720"/>
          <w:tab w:val="left" w:pos="945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9D3E83">
        <w:rPr>
          <w:sz w:val="28"/>
          <w:szCs w:val="28"/>
        </w:rPr>
        <w:t>. Федеральный закон от 28</w:t>
      </w:r>
      <w:r>
        <w:rPr>
          <w:sz w:val="28"/>
          <w:szCs w:val="28"/>
        </w:rPr>
        <w:t>.12.2013</w:t>
      </w:r>
      <w:r w:rsidRPr="009D3E83">
        <w:rPr>
          <w:sz w:val="28"/>
          <w:szCs w:val="28"/>
        </w:rPr>
        <w:t xml:space="preserve"> № 442-ФЗ «Об основах социаль</w:t>
      </w:r>
      <w:r>
        <w:rPr>
          <w:sz w:val="28"/>
          <w:szCs w:val="28"/>
        </w:rPr>
        <w:t>ного обслуживания граждан в РФ»</w:t>
      </w:r>
      <w:r w:rsidRPr="009D3E83">
        <w:rPr>
          <w:sz w:val="28"/>
          <w:szCs w:val="28"/>
        </w:rPr>
        <w:t>;</w:t>
      </w:r>
    </w:p>
    <w:p w:rsidR="005B2081" w:rsidRDefault="005B2081" w:rsidP="00C4128E">
      <w:pPr>
        <w:pStyle w:val="a5"/>
        <w:tabs>
          <w:tab w:val="left" w:pos="720"/>
          <w:tab w:val="left" w:pos="945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</w:t>
      </w:r>
      <w:r w:rsidRPr="00A35E80">
        <w:t xml:space="preserve"> </w:t>
      </w:r>
      <w:r w:rsidRPr="00A35E80">
        <w:rPr>
          <w:sz w:val="28"/>
          <w:szCs w:val="28"/>
        </w:rPr>
        <w:t>Ф</w:t>
      </w:r>
      <w:r>
        <w:rPr>
          <w:sz w:val="28"/>
          <w:szCs w:val="28"/>
        </w:rPr>
        <w:t>едеральный закон от 17.07.1999 № 178-ФЗ «</w:t>
      </w:r>
      <w:r w:rsidRPr="00A35E80">
        <w:rPr>
          <w:sz w:val="28"/>
          <w:szCs w:val="28"/>
        </w:rPr>
        <w:t>О го</w:t>
      </w:r>
      <w:r>
        <w:rPr>
          <w:sz w:val="28"/>
          <w:szCs w:val="28"/>
        </w:rPr>
        <w:t>сударственной социальной помощи»</w:t>
      </w:r>
      <w:r w:rsidRPr="00A35E80">
        <w:rPr>
          <w:sz w:val="28"/>
          <w:szCs w:val="28"/>
        </w:rPr>
        <w:t>;</w:t>
      </w:r>
    </w:p>
    <w:p w:rsidR="005B2081" w:rsidRDefault="005B2081" w:rsidP="00C4128E">
      <w:pPr>
        <w:pStyle w:val="a5"/>
        <w:tabs>
          <w:tab w:val="left" w:pos="720"/>
          <w:tab w:val="left" w:pos="945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Pr="00CA0F48">
        <w:rPr>
          <w:sz w:val="28"/>
          <w:szCs w:val="28"/>
        </w:rPr>
        <w:t>Федеральн</w:t>
      </w:r>
      <w:r>
        <w:rPr>
          <w:sz w:val="28"/>
          <w:szCs w:val="28"/>
        </w:rPr>
        <w:t>ый закон от 26.11.1998 № 175-ФЗ «</w:t>
      </w:r>
      <w:r w:rsidRPr="00CA0F48">
        <w:rPr>
          <w:sz w:val="28"/>
          <w:szCs w:val="28"/>
        </w:rPr>
        <w:t>О социальной защите граждан Российской Федерации, подвергшихся воздействию радиации вследствие аварии в 1957 году на производственном объединении "Маяк" и сбросов ра</w:t>
      </w:r>
      <w:r>
        <w:rPr>
          <w:sz w:val="28"/>
          <w:szCs w:val="28"/>
        </w:rPr>
        <w:t xml:space="preserve">диоактивных отходов в реку </w:t>
      </w:r>
      <w:proofErr w:type="spellStart"/>
      <w:r>
        <w:rPr>
          <w:sz w:val="28"/>
          <w:szCs w:val="28"/>
        </w:rPr>
        <w:t>Теча</w:t>
      </w:r>
      <w:proofErr w:type="spellEnd"/>
      <w:r>
        <w:rPr>
          <w:sz w:val="28"/>
          <w:szCs w:val="28"/>
        </w:rPr>
        <w:t>»</w:t>
      </w:r>
      <w:r w:rsidRPr="00CA0F48">
        <w:rPr>
          <w:sz w:val="28"/>
          <w:szCs w:val="28"/>
        </w:rPr>
        <w:t>;</w:t>
      </w:r>
    </w:p>
    <w:p w:rsidR="005B2081" w:rsidRDefault="005B2081" w:rsidP="00C4128E">
      <w:pPr>
        <w:pStyle w:val="a5"/>
        <w:tabs>
          <w:tab w:val="left" w:pos="720"/>
          <w:tab w:val="left" w:pos="945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 </w:t>
      </w:r>
      <w:r w:rsidRPr="00CA0F48">
        <w:rPr>
          <w:sz w:val="28"/>
          <w:szCs w:val="28"/>
        </w:rPr>
        <w:t>Федерал</w:t>
      </w:r>
      <w:r>
        <w:rPr>
          <w:sz w:val="28"/>
          <w:szCs w:val="28"/>
        </w:rPr>
        <w:t>ьный закон от 10.01.2002 № 2-ФЗ «</w:t>
      </w:r>
      <w:r w:rsidRPr="00CA0F48">
        <w:rPr>
          <w:sz w:val="28"/>
          <w:szCs w:val="28"/>
        </w:rPr>
        <w:t>О социальных гарантиях гражданам, подвергшимся радиационному воздействию вследствие ядерных испыта</w:t>
      </w:r>
      <w:r>
        <w:rPr>
          <w:sz w:val="28"/>
          <w:szCs w:val="28"/>
        </w:rPr>
        <w:t>ний на Семипалатинском полигоне»</w:t>
      </w:r>
      <w:r w:rsidRPr="00CA0F48">
        <w:rPr>
          <w:sz w:val="28"/>
          <w:szCs w:val="28"/>
        </w:rPr>
        <w:t>;</w:t>
      </w:r>
    </w:p>
    <w:p w:rsidR="005B2081" w:rsidRDefault="005B2081" w:rsidP="00C4128E">
      <w:pPr>
        <w:pStyle w:val="a5"/>
        <w:tabs>
          <w:tab w:val="left" w:pos="720"/>
          <w:tab w:val="left" w:pos="945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 </w:t>
      </w:r>
      <w:r w:rsidRPr="00CA0F48">
        <w:rPr>
          <w:sz w:val="28"/>
          <w:szCs w:val="28"/>
        </w:rPr>
        <w:t>Ф</w:t>
      </w:r>
      <w:r>
        <w:rPr>
          <w:sz w:val="28"/>
          <w:szCs w:val="28"/>
        </w:rPr>
        <w:t>едеральный закон от 25.04.2002 № 40-ФЗ «</w:t>
      </w:r>
      <w:r w:rsidRPr="00CA0F48">
        <w:rPr>
          <w:sz w:val="28"/>
          <w:szCs w:val="28"/>
        </w:rPr>
        <w:t xml:space="preserve">Об обязательном страховании гражданской ответственности </w:t>
      </w:r>
      <w:r>
        <w:rPr>
          <w:sz w:val="28"/>
          <w:szCs w:val="28"/>
        </w:rPr>
        <w:t>владельцев транспортных средств»</w:t>
      </w:r>
      <w:r w:rsidRPr="00CA0F48">
        <w:rPr>
          <w:sz w:val="28"/>
          <w:szCs w:val="28"/>
        </w:rPr>
        <w:t>;</w:t>
      </w:r>
    </w:p>
    <w:p w:rsidR="005B2081" w:rsidRDefault="005B2081" w:rsidP="00C4128E">
      <w:pPr>
        <w:pStyle w:val="a5"/>
        <w:tabs>
          <w:tab w:val="left" w:pos="720"/>
          <w:tab w:val="left" w:pos="945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 </w:t>
      </w:r>
      <w:r w:rsidRPr="00627F55">
        <w:rPr>
          <w:sz w:val="28"/>
          <w:szCs w:val="28"/>
        </w:rPr>
        <w:t>Федерал</w:t>
      </w:r>
      <w:r>
        <w:rPr>
          <w:sz w:val="28"/>
          <w:szCs w:val="28"/>
        </w:rPr>
        <w:t>ьный закон от 12.01.1996 № 8-ФЗ «</w:t>
      </w:r>
      <w:r w:rsidRPr="00627F55">
        <w:rPr>
          <w:sz w:val="28"/>
          <w:szCs w:val="28"/>
        </w:rPr>
        <w:t xml:space="preserve">О </w:t>
      </w:r>
      <w:r>
        <w:rPr>
          <w:sz w:val="28"/>
          <w:szCs w:val="28"/>
        </w:rPr>
        <w:t>погребении и похоронном деле»</w:t>
      </w:r>
      <w:r w:rsidRPr="00627F55">
        <w:rPr>
          <w:sz w:val="28"/>
          <w:szCs w:val="28"/>
        </w:rPr>
        <w:t>;</w:t>
      </w:r>
    </w:p>
    <w:p w:rsidR="005B2081" w:rsidRPr="00E3451D" w:rsidRDefault="005B2081" w:rsidP="00C4128E">
      <w:pPr>
        <w:pStyle w:val="a5"/>
        <w:tabs>
          <w:tab w:val="left" w:pos="720"/>
          <w:tab w:val="left" w:pos="945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12. Закон РФ от 18.10.1991 № 1761-1 «</w:t>
      </w:r>
      <w:r w:rsidRPr="008D5E61">
        <w:rPr>
          <w:sz w:val="28"/>
          <w:szCs w:val="28"/>
        </w:rPr>
        <w:t>О реабилитац</w:t>
      </w:r>
      <w:r>
        <w:rPr>
          <w:sz w:val="28"/>
          <w:szCs w:val="28"/>
        </w:rPr>
        <w:t>ии жертв политических репрессий»</w:t>
      </w:r>
      <w:r w:rsidRPr="00E3451D">
        <w:rPr>
          <w:sz w:val="28"/>
          <w:szCs w:val="28"/>
        </w:rPr>
        <w:t>;</w:t>
      </w:r>
    </w:p>
    <w:p w:rsidR="005B2081" w:rsidRPr="008D5E61" w:rsidRDefault="005B2081" w:rsidP="00C4128E">
      <w:pPr>
        <w:pStyle w:val="a5"/>
        <w:tabs>
          <w:tab w:val="left" w:pos="720"/>
          <w:tab w:val="left" w:pos="945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13. </w:t>
      </w:r>
      <w:r w:rsidRPr="00DA2EC6">
        <w:rPr>
          <w:sz w:val="28"/>
          <w:szCs w:val="28"/>
        </w:rPr>
        <w:t>Федераль</w:t>
      </w:r>
      <w:r>
        <w:rPr>
          <w:sz w:val="28"/>
          <w:szCs w:val="28"/>
        </w:rPr>
        <w:t>ный закон от 19.05.1995 № 81-ФЗ «</w:t>
      </w:r>
      <w:r w:rsidRPr="00DA2EC6">
        <w:rPr>
          <w:sz w:val="28"/>
          <w:szCs w:val="28"/>
        </w:rPr>
        <w:t>О государственных по</w:t>
      </w:r>
      <w:r>
        <w:rPr>
          <w:sz w:val="28"/>
          <w:szCs w:val="28"/>
        </w:rPr>
        <w:t>собиях гражданам, имеющим детей»</w:t>
      </w:r>
      <w:r w:rsidRPr="00DA2EC6">
        <w:rPr>
          <w:sz w:val="28"/>
          <w:szCs w:val="28"/>
        </w:rPr>
        <w:t>;</w:t>
      </w:r>
    </w:p>
    <w:p w:rsidR="005B2081" w:rsidRDefault="005B2081" w:rsidP="00C4128E">
      <w:pPr>
        <w:pStyle w:val="a5"/>
        <w:tabs>
          <w:tab w:val="left" w:pos="720"/>
          <w:tab w:val="left" w:pos="945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14. </w:t>
      </w:r>
      <w:r w:rsidRPr="003F680E">
        <w:rPr>
          <w:sz w:val="28"/>
          <w:szCs w:val="28"/>
        </w:rPr>
        <w:t>Федеральн</w:t>
      </w:r>
      <w:r>
        <w:rPr>
          <w:sz w:val="28"/>
          <w:szCs w:val="28"/>
        </w:rPr>
        <w:t>ый закон от 20.07.2012 № 125-ФЗ «</w:t>
      </w:r>
      <w:r w:rsidRPr="003F680E">
        <w:rPr>
          <w:sz w:val="28"/>
          <w:szCs w:val="28"/>
        </w:rPr>
        <w:t>О д</w:t>
      </w:r>
      <w:r>
        <w:rPr>
          <w:sz w:val="28"/>
          <w:szCs w:val="28"/>
        </w:rPr>
        <w:t>онорстве крови и ее компонентов»</w:t>
      </w:r>
      <w:r w:rsidRPr="003F680E">
        <w:rPr>
          <w:sz w:val="28"/>
          <w:szCs w:val="28"/>
        </w:rPr>
        <w:t>;</w:t>
      </w:r>
    </w:p>
    <w:p w:rsidR="005B2081" w:rsidRDefault="005B2081" w:rsidP="00C4128E">
      <w:pPr>
        <w:pStyle w:val="a5"/>
        <w:tabs>
          <w:tab w:val="left" w:pos="720"/>
          <w:tab w:val="left" w:pos="945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15. Закон РФ от 15.05.1991 № 1244-1 «</w:t>
      </w:r>
      <w:r w:rsidRPr="00CA0F48">
        <w:rPr>
          <w:sz w:val="28"/>
          <w:szCs w:val="28"/>
        </w:rPr>
        <w:t xml:space="preserve">О социальной защите граждан, подвергшихся воздействию радиации вследствие </w:t>
      </w:r>
      <w:r>
        <w:rPr>
          <w:sz w:val="28"/>
          <w:szCs w:val="28"/>
        </w:rPr>
        <w:t>катастрофы на Чернобыльской АЭС»</w:t>
      </w:r>
      <w:r w:rsidRPr="00CA0F48">
        <w:rPr>
          <w:sz w:val="28"/>
          <w:szCs w:val="28"/>
        </w:rPr>
        <w:t>;</w:t>
      </w:r>
    </w:p>
    <w:p w:rsidR="005B2081" w:rsidRDefault="005B2081" w:rsidP="00C4128E">
      <w:pPr>
        <w:pStyle w:val="a5"/>
        <w:tabs>
          <w:tab w:val="left" w:pos="720"/>
          <w:tab w:val="left" w:pos="945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16. </w:t>
      </w:r>
      <w:r w:rsidRPr="00CA0F48">
        <w:rPr>
          <w:sz w:val="28"/>
          <w:szCs w:val="28"/>
        </w:rPr>
        <w:t>Постановление Прави</w:t>
      </w:r>
      <w:r>
        <w:rPr>
          <w:sz w:val="28"/>
          <w:szCs w:val="28"/>
        </w:rPr>
        <w:t>тельства РФ от 31.12.2004 № 907 «</w:t>
      </w:r>
      <w:r w:rsidRPr="00CA0F48">
        <w:rPr>
          <w:sz w:val="28"/>
          <w:szCs w:val="28"/>
        </w:rPr>
        <w:t xml:space="preserve">О социальной поддержке граждан, подвергшихся воздействию радиации вследствие </w:t>
      </w:r>
      <w:r>
        <w:rPr>
          <w:sz w:val="28"/>
          <w:szCs w:val="28"/>
        </w:rPr>
        <w:t>катастрофы на Чернобыльской АЭС»</w:t>
      </w:r>
      <w:r w:rsidRPr="00CA0F48">
        <w:rPr>
          <w:sz w:val="28"/>
          <w:szCs w:val="28"/>
        </w:rPr>
        <w:t>;</w:t>
      </w:r>
    </w:p>
    <w:p w:rsidR="005B2081" w:rsidRDefault="005B2081" w:rsidP="00C4128E">
      <w:pPr>
        <w:pStyle w:val="a5"/>
        <w:tabs>
          <w:tab w:val="left" w:pos="720"/>
          <w:tab w:val="left" w:pos="945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17. </w:t>
      </w:r>
      <w:r w:rsidRPr="00CA0F48">
        <w:rPr>
          <w:sz w:val="28"/>
          <w:szCs w:val="28"/>
        </w:rPr>
        <w:t>Постановление Прави</w:t>
      </w:r>
      <w:r>
        <w:rPr>
          <w:sz w:val="28"/>
          <w:szCs w:val="28"/>
        </w:rPr>
        <w:t xml:space="preserve">тельства РФ от 21.08.2001 № 607 </w:t>
      </w:r>
      <w:r w:rsidRPr="00CA0F48">
        <w:rPr>
          <w:sz w:val="28"/>
          <w:szCs w:val="28"/>
        </w:rPr>
        <w:t xml:space="preserve">"О Порядке выплаты ежемесячной денежной компенсации в возмещение вреда, причиненного здоровью </w:t>
      </w:r>
      <w:r w:rsidRPr="00CA0F48">
        <w:rPr>
          <w:sz w:val="28"/>
          <w:szCs w:val="28"/>
        </w:rPr>
        <w:lastRenderedPageBreak/>
        <w:t xml:space="preserve">граждан в связи с радиационным воздействием вследствие чернобыльской катастрофы либо с выполнением работ по ликвидации последствий </w:t>
      </w:r>
      <w:r>
        <w:rPr>
          <w:sz w:val="28"/>
          <w:szCs w:val="28"/>
        </w:rPr>
        <w:t>катастрофы на Чернобыльской АЭС»</w:t>
      </w:r>
      <w:r w:rsidRPr="00CA0F48">
        <w:rPr>
          <w:sz w:val="28"/>
          <w:szCs w:val="28"/>
        </w:rPr>
        <w:t>;</w:t>
      </w:r>
    </w:p>
    <w:p w:rsidR="005B2081" w:rsidRDefault="005B2081" w:rsidP="00C4128E">
      <w:pPr>
        <w:pStyle w:val="a5"/>
        <w:tabs>
          <w:tab w:val="left" w:pos="720"/>
          <w:tab w:val="left" w:pos="945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18. </w:t>
      </w:r>
      <w:r w:rsidRPr="00F96389">
        <w:rPr>
          <w:sz w:val="28"/>
          <w:szCs w:val="28"/>
        </w:rPr>
        <w:t>Постановление Прави</w:t>
      </w:r>
      <w:r>
        <w:rPr>
          <w:sz w:val="28"/>
          <w:szCs w:val="28"/>
        </w:rPr>
        <w:t>тельства РФ от 14.12.2005 № 761 «</w:t>
      </w:r>
      <w:r w:rsidRPr="00F96389">
        <w:rPr>
          <w:sz w:val="28"/>
          <w:szCs w:val="28"/>
        </w:rPr>
        <w:t>О предоставлении субсидий на оплату жилого</w:t>
      </w:r>
      <w:r>
        <w:rPr>
          <w:sz w:val="28"/>
          <w:szCs w:val="28"/>
        </w:rPr>
        <w:t xml:space="preserve"> помещения и коммунальных услуг»</w:t>
      </w:r>
      <w:r w:rsidRPr="00F96389">
        <w:rPr>
          <w:sz w:val="28"/>
          <w:szCs w:val="28"/>
        </w:rPr>
        <w:t>;</w:t>
      </w:r>
    </w:p>
    <w:p w:rsidR="005B2081" w:rsidRPr="009D3E83" w:rsidRDefault="005B2081" w:rsidP="00C4128E">
      <w:pPr>
        <w:pStyle w:val="a5"/>
        <w:tabs>
          <w:tab w:val="left" w:pos="720"/>
          <w:tab w:val="left" w:pos="945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19. </w:t>
      </w:r>
      <w:r w:rsidRPr="00E3451D">
        <w:rPr>
          <w:sz w:val="28"/>
          <w:szCs w:val="28"/>
        </w:rPr>
        <w:t>Постановление Пра</w:t>
      </w:r>
      <w:r>
        <w:rPr>
          <w:sz w:val="28"/>
          <w:szCs w:val="28"/>
        </w:rPr>
        <w:t xml:space="preserve">вительства РФ от 03.03.2007 </w:t>
      </w:r>
      <w:r w:rsidRPr="00E3451D">
        <w:rPr>
          <w:sz w:val="28"/>
          <w:szCs w:val="28"/>
        </w:rPr>
        <w:t>№ 136 "О порядке предоставления мер социальной поддержки гражданам, подвергшимся воздействию радиации вследствие катастрофы на Чернобыльской АЭС и ядерных испытаний на Семипалатинском полигоне, в связи с исполнением ими трудовых обязанностей, а также выплаты пособия на погребение граждан, погибших (умерших) в связи с чернобыльск</w:t>
      </w:r>
      <w:r>
        <w:rPr>
          <w:sz w:val="28"/>
          <w:szCs w:val="28"/>
        </w:rPr>
        <w:t>ой катастрофой" (с изменениями)</w:t>
      </w:r>
      <w:r w:rsidRPr="009D3E83">
        <w:rPr>
          <w:sz w:val="28"/>
          <w:szCs w:val="28"/>
        </w:rPr>
        <w:t>;</w:t>
      </w:r>
    </w:p>
    <w:p w:rsidR="005B2081" w:rsidRPr="00CA0F48" w:rsidRDefault="005B2081" w:rsidP="00C4128E">
      <w:pPr>
        <w:pStyle w:val="a5"/>
        <w:tabs>
          <w:tab w:val="left" w:pos="720"/>
          <w:tab w:val="left" w:pos="945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</w:t>
      </w:r>
      <w:r w:rsidRPr="00E3451D">
        <w:rPr>
          <w:sz w:val="28"/>
          <w:szCs w:val="28"/>
        </w:rPr>
        <w:t>. Закон Ленинградско</w:t>
      </w:r>
      <w:r>
        <w:rPr>
          <w:sz w:val="28"/>
          <w:szCs w:val="28"/>
        </w:rPr>
        <w:t>й области от 30 октября 2014</w:t>
      </w:r>
      <w:r w:rsidRPr="00E3451D">
        <w:rPr>
          <w:sz w:val="28"/>
          <w:szCs w:val="28"/>
        </w:rPr>
        <w:t xml:space="preserve"> № 72-оз "О социальном обслуживании граждан в Ленинградской области";</w:t>
      </w:r>
    </w:p>
    <w:p w:rsidR="005B2081" w:rsidRDefault="005B2081" w:rsidP="00C4128E">
      <w:pPr>
        <w:pStyle w:val="a5"/>
        <w:tabs>
          <w:tab w:val="left" w:pos="720"/>
          <w:tab w:val="left" w:pos="945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21. З</w:t>
      </w:r>
      <w:r w:rsidRPr="00F96389">
        <w:rPr>
          <w:sz w:val="28"/>
          <w:szCs w:val="28"/>
        </w:rPr>
        <w:t>акон Ленинградской</w:t>
      </w:r>
      <w:r>
        <w:rPr>
          <w:sz w:val="28"/>
          <w:szCs w:val="28"/>
        </w:rPr>
        <w:t xml:space="preserve"> области от 01.12.2004 № 106-оз «</w:t>
      </w:r>
      <w:r w:rsidRPr="00F96389">
        <w:rPr>
          <w:sz w:val="28"/>
          <w:szCs w:val="28"/>
        </w:rPr>
        <w:t>О мерах социальной поддержки отдельных категорий граждан, прож</w:t>
      </w:r>
      <w:r>
        <w:rPr>
          <w:sz w:val="28"/>
          <w:szCs w:val="28"/>
        </w:rPr>
        <w:t>ивающих в Ленинградской области»</w:t>
      </w:r>
      <w:r w:rsidRPr="00F96389">
        <w:rPr>
          <w:sz w:val="28"/>
          <w:szCs w:val="28"/>
        </w:rPr>
        <w:t>;</w:t>
      </w:r>
    </w:p>
    <w:p w:rsidR="005B2081" w:rsidRDefault="005B2081" w:rsidP="00C4128E">
      <w:pPr>
        <w:pStyle w:val="a5"/>
        <w:tabs>
          <w:tab w:val="left" w:pos="720"/>
          <w:tab w:val="left" w:pos="945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22. З</w:t>
      </w:r>
      <w:r w:rsidRPr="00F96389">
        <w:rPr>
          <w:sz w:val="28"/>
          <w:szCs w:val="28"/>
        </w:rPr>
        <w:t>акон Ленинградско</w:t>
      </w:r>
      <w:r>
        <w:rPr>
          <w:sz w:val="28"/>
          <w:szCs w:val="28"/>
        </w:rPr>
        <w:t>й области от 01.03.2005 № 13-оз «</w:t>
      </w:r>
      <w:r w:rsidRPr="00F96389">
        <w:rPr>
          <w:sz w:val="28"/>
          <w:szCs w:val="28"/>
        </w:rPr>
        <w:t>Об оплате жилья и коммунальных услуг и мерах социальной поддержки специалистов, проживающих и работающих в сельской местности и поселках городс</w:t>
      </w:r>
      <w:r>
        <w:rPr>
          <w:sz w:val="28"/>
          <w:szCs w:val="28"/>
        </w:rPr>
        <w:t>кого типа Ленинградской области»</w:t>
      </w:r>
      <w:r w:rsidRPr="00F96389">
        <w:rPr>
          <w:sz w:val="28"/>
          <w:szCs w:val="28"/>
        </w:rPr>
        <w:t>;</w:t>
      </w:r>
    </w:p>
    <w:p w:rsidR="005B2081" w:rsidRPr="00F96389" w:rsidRDefault="005B2081" w:rsidP="00C4128E">
      <w:pPr>
        <w:pStyle w:val="a5"/>
        <w:tabs>
          <w:tab w:val="left" w:pos="720"/>
          <w:tab w:val="left" w:pos="945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23. З</w:t>
      </w:r>
      <w:r w:rsidRPr="00F96389">
        <w:rPr>
          <w:sz w:val="28"/>
          <w:szCs w:val="28"/>
        </w:rPr>
        <w:t>акон Ленинградской</w:t>
      </w:r>
      <w:r>
        <w:rPr>
          <w:sz w:val="28"/>
          <w:szCs w:val="28"/>
        </w:rPr>
        <w:t xml:space="preserve"> области от 17.11.2006 № 134-оз «</w:t>
      </w:r>
      <w:r w:rsidRPr="00F96389">
        <w:rPr>
          <w:sz w:val="28"/>
          <w:szCs w:val="28"/>
        </w:rPr>
        <w:t>О социальной поддержке многодетных и приемны</w:t>
      </w:r>
      <w:r>
        <w:rPr>
          <w:sz w:val="28"/>
          <w:szCs w:val="28"/>
        </w:rPr>
        <w:t>х семей в Ленинградской области»</w:t>
      </w:r>
      <w:r w:rsidRPr="00F96389">
        <w:rPr>
          <w:sz w:val="28"/>
          <w:szCs w:val="28"/>
        </w:rPr>
        <w:t>;</w:t>
      </w:r>
    </w:p>
    <w:p w:rsidR="005B2081" w:rsidRDefault="005B2081" w:rsidP="00C4128E">
      <w:pPr>
        <w:pStyle w:val="a5"/>
        <w:tabs>
          <w:tab w:val="left" w:pos="720"/>
          <w:tab w:val="left" w:pos="945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24. З</w:t>
      </w:r>
      <w:r w:rsidRPr="00627F55">
        <w:rPr>
          <w:sz w:val="28"/>
          <w:szCs w:val="28"/>
        </w:rPr>
        <w:t>акон Ленинградской области от 15.11.2007 № 164-оз «О ветеранах труда Ленинградской области»;</w:t>
      </w:r>
    </w:p>
    <w:p w:rsidR="005B2081" w:rsidRDefault="005B2081" w:rsidP="00C4128E">
      <w:pPr>
        <w:pStyle w:val="a5"/>
        <w:tabs>
          <w:tab w:val="left" w:pos="720"/>
          <w:tab w:val="left" w:pos="945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25. З</w:t>
      </w:r>
      <w:r w:rsidRPr="00DA2EC6">
        <w:rPr>
          <w:sz w:val="28"/>
          <w:szCs w:val="28"/>
        </w:rPr>
        <w:t>акон Ленинградско</w:t>
      </w:r>
      <w:r>
        <w:rPr>
          <w:sz w:val="28"/>
          <w:szCs w:val="28"/>
        </w:rPr>
        <w:t>й области от 04.10.2012 № 73-оз «</w:t>
      </w:r>
      <w:r w:rsidRPr="00DA2EC6">
        <w:rPr>
          <w:sz w:val="28"/>
          <w:szCs w:val="28"/>
        </w:rPr>
        <w:t>Об установлении ежемесячной денежной выплаты семьям в случае рождения (усыновления (удочерения) третьего ребенка и последующих д</w:t>
      </w:r>
      <w:r>
        <w:rPr>
          <w:sz w:val="28"/>
          <w:szCs w:val="28"/>
        </w:rPr>
        <w:t>етей»</w:t>
      </w:r>
      <w:r w:rsidRPr="00DA2EC6">
        <w:rPr>
          <w:sz w:val="28"/>
          <w:szCs w:val="28"/>
        </w:rPr>
        <w:t>;</w:t>
      </w:r>
    </w:p>
    <w:p w:rsidR="005B2081" w:rsidRDefault="005B2081" w:rsidP="00C4128E">
      <w:pPr>
        <w:pStyle w:val="a5"/>
        <w:tabs>
          <w:tab w:val="left" w:pos="720"/>
          <w:tab w:val="left" w:pos="945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26. </w:t>
      </w:r>
      <w:proofErr w:type="gramStart"/>
      <w:r w:rsidRPr="00A35E80">
        <w:rPr>
          <w:sz w:val="28"/>
          <w:szCs w:val="28"/>
        </w:rPr>
        <w:t>Постановление Правительства Ленин</w:t>
      </w:r>
      <w:r>
        <w:rPr>
          <w:sz w:val="28"/>
          <w:szCs w:val="28"/>
        </w:rPr>
        <w:t>градской области от 23.12.2004 № 309 «</w:t>
      </w:r>
      <w:r w:rsidRPr="00A35E80">
        <w:rPr>
          <w:sz w:val="28"/>
          <w:szCs w:val="28"/>
        </w:rPr>
        <w:t>Об утверждении Положения о порядке назначения и выплаты ежемесячной денежной выплаты лицам, проработавшим в тылу в период с 22 июня 1941 года по 9 мая 1945 года не менее шести месяцев, исключая период работы на временно оккупированных территориях СССР, либо награжденным орденами и медалями СССР за самоотверженный труд в период Великой Отечественной войны</w:t>
      </w:r>
      <w:proofErr w:type="gramEnd"/>
      <w:r w:rsidRPr="00A35E80">
        <w:rPr>
          <w:sz w:val="28"/>
          <w:szCs w:val="28"/>
        </w:rPr>
        <w:t>, ветеранам труда и жертвам политических репрессий, прож</w:t>
      </w:r>
      <w:r>
        <w:rPr>
          <w:sz w:val="28"/>
          <w:szCs w:val="28"/>
        </w:rPr>
        <w:t>ивающим в Ленинградской области»</w:t>
      </w:r>
      <w:r w:rsidRPr="00A35E80">
        <w:rPr>
          <w:sz w:val="28"/>
          <w:szCs w:val="28"/>
        </w:rPr>
        <w:t>;</w:t>
      </w:r>
    </w:p>
    <w:p w:rsidR="005B2081" w:rsidRPr="00A35E80" w:rsidRDefault="005B2081" w:rsidP="00C4128E">
      <w:pPr>
        <w:pStyle w:val="a5"/>
        <w:tabs>
          <w:tab w:val="left" w:pos="720"/>
          <w:tab w:val="left" w:pos="945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27. </w:t>
      </w:r>
      <w:proofErr w:type="gramStart"/>
      <w:r w:rsidRPr="00A35E80">
        <w:rPr>
          <w:sz w:val="28"/>
          <w:szCs w:val="28"/>
        </w:rPr>
        <w:t>Постановление Правительства Ленин</w:t>
      </w:r>
      <w:r>
        <w:rPr>
          <w:sz w:val="28"/>
          <w:szCs w:val="28"/>
        </w:rPr>
        <w:t>градской области от 28.11.2007 № 295 «</w:t>
      </w:r>
      <w:r w:rsidRPr="00A35E80">
        <w:rPr>
          <w:sz w:val="28"/>
          <w:szCs w:val="28"/>
        </w:rPr>
        <w:t>Об утверждении Положения о порядке назначения и выплаты ежемесячной компенсации на полноценное питание беременным женщинам, кормящим матерям, а также детям в возрасте до трех лет в семьях со среднедушевым доходом, размер которого не превышает величины прожиточного минимума на душу населения, устано</w:t>
      </w:r>
      <w:r>
        <w:rPr>
          <w:sz w:val="28"/>
          <w:szCs w:val="28"/>
        </w:rPr>
        <w:t>вленной в Ленинградской области»</w:t>
      </w:r>
      <w:r w:rsidRPr="00A35E80">
        <w:rPr>
          <w:sz w:val="28"/>
          <w:szCs w:val="28"/>
        </w:rPr>
        <w:t>;</w:t>
      </w:r>
      <w:proofErr w:type="gramEnd"/>
    </w:p>
    <w:p w:rsidR="005B2081" w:rsidRDefault="005B2081" w:rsidP="00C4128E">
      <w:pPr>
        <w:pStyle w:val="a5"/>
        <w:tabs>
          <w:tab w:val="left" w:pos="720"/>
          <w:tab w:val="left" w:pos="945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28. </w:t>
      </w:r>
      <w:r w:rsidRPr="00A35E80">
        <w:rPr>
          <w:sz w:val="28"/>
          <w:szCs w:val="28"/>
        </w:rPr>
        <w:t>Постановление правительства Ленин</w:t>
      </w:r>
      <w:r>
        <w:rPr>
          <w:sz w:val="28"/>
          <w:szCs w:val="28"/>
        </w:rPr>
        <w:t>градской области от 02.07.2003 №</w:t>
      </w:r>
      <w:r w:rsidRPr="00A35E80">
        <w:rPr>
          <w:sz w:val="28"/>
          <w:szCs w:val="28"/>
        </w:rPr>
        <w:t xml:space="preserve"> 142</w:t>
      </w:r>
      <w:r>
        <w:rPr>
          <w:sz w:val="28"/>
          <w:szCs w:val="28"/>
        </w:rPr>
        <w:t xml:space="preserve"> «</w:t>
      </w:r>
      <w:r w:rsidRPr="00A35E80">
        <w:rPr>
          <w:sz w:val="28"/>
          <w:szCs w:val="28"/>
        </w:rPr>
        <w:t>Об установлении единовременной выплаты лицам, состоя</w:t>
      </w:r>
      <w:r>
        <w:rPr>
          <w:sz w:val="28"/>
          <w:szCs w:val="28"/>
        </w:rPr>
        <w:t>щим в браке 50, 60, 70 и 75 лет»</w:t>
      </w:r>
      <w:r w:rsidRPr="00A35E80">
        <w:rPr>
          <w:sz w:val="28"/>
          <w:szCs w:val="28"/>
        </w:rPr>
        <w:t>;</w:t>
      </w:r>
    </w:p>
    <w:p w:rsidR="005B2081" w:rsidRPr="009D3E83" w:rsidRDefault="005B2081" w:rsidP="00C4128E">
      <w:pPr>
        <w:pStyle w:val="a5"/>
        <w:tabs>
          <w:tab w:val="left" w:pos="720"/>
          <w:tab w:val="left" w:pos="945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29. </w:t>
      </w:r>
      <w:r w:rsidRPr="00A35E80">
        <w:rPr>
          <w:sz w:val="28"/>
          <w:szCs w:val="28"/>
        </w:rPr>
        <w:t>Постановление Правительства Ленин</w:t>
      </w:r>
      <w:r>
        <w:rPr>
          <w:sz w:val="28"/>
          <w:szCs w:val="28"/>
        </w:rPr>
        <w:t>градской области от 16.12.2013 № 466 «</w:t>
      </w:r>
      <w:r w:rsidRPr="00A35E80">
        <w:rPr>
          <w:sz w:val="28"/>
          <w:szCs w:val="28"/>
        </w:rPr>
        <w:t>О ежемесячной денежной компенсации расходов на автомобильное топливо отдельным категориям ин</w:t>
      </w:r>
      <w:r>
        <w:rPr>
          <w:sz w:val="28"/>
          <w:szCs w:val="28"/>
        </w:rPr>
        <w:t>валидов в Ленинградской области»</w:t>
      </w:r>
      <w:r w:rsidRPr="009D3E83">
        <w:rPr>
          <w:sz w:val="28"/>
          <w:szCs w:val="28"/>
        </w:rPr>
        <w:t>;</w:t>
      </w:r>
    </w:p>
    <w:p w:rsidR="005B2081" w:rsidRPr="00627F55" w:rsidRDefault="005B2081" w:rsidP="00C4128E">
      <w:pPr>
        <w:pStyle w:val="a5"/>
        <w:tabs>
          <w:tab w:val="left" w:pos="720"/>
          <w:tab w:val="left" w:pos="945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30. </w:t>
      </w:r>
      <w:r w:rsidRPr="00627F55">
        <w:rPr>
          <w:sz w:val="28"/>
          <w:szCs w:val="28"/>
        </w:rPr>
        <w:t>Постановление Правительства Ленин</w:t>
      </w:r>
      <w:r>
        <w:rPr>
          <w:sz w:val="28"/>
          <w:szCs w:val="28"/>
        </w:rPr>
        <w:t>градской области от 30.06.2008 № 194 «</w:t>
      </w:r>
      <w:r w:rsidRPr="00627F55">
        <w:rPr>
          <w:sz w:val="28"/>
          <w:szCs w:val="28"/>
        </w:rPr>
        <w:t>О денежной компенсации расходов на бензин, ремонт, техническое обслуживание транспортных средств и запасные части к</w:t>
      </w:r>
      <w:r>
        <w:rPr>
          <w:sz w:val="28"/>
          <w:szCs w:val="28"/>
        </w:rPr>
        <w:t xml:space="preserve"> ним»</w:t>
      </w:r>
      <w:r w:rsidRPr="00627F55">
        <w:rPr>
          <w:sz w:val="28"/>
          <w:szCs w:val="28"/>
        </w:rPr>
        <w:t>;</w:t>
      </w:r>
    </w:p>
    <w:p w:rsidR="005B2081" w:rsidRPr="009D3E83" w:rsidRDefault="005B2081" w:rsidP="00C4128E">
      <w:pPr>
        <w:pStyle w:val="a5"/>
        <w:tabs>
          <w:tab w:val="left" w:pos="720"/>
          <w:tab w:val="left" w:pos="945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31. </w:t>
      </w:r>
      <w:proofErr w:type="gramStart"/>
      <w:r w:rsidRPr="00DA2EC6">
        <w:rPr>
          <w:sz w:val="28"/>
          <w:szCs w:val="28"/>
        </w:rPr>
        <w:t>Постановление Правительства Ленин</w:t>
      </w:r>
      <w:r>
        <w:rPr>
          <w:sz w:val="28"/>
          <w:szCs w:val="28"/>
        </w:rPr>
        <w:t>градской области от 28.11.2007 № 295 «</w:t>
      </w:r>
      <w:r w:rsidRPr="00DA2EC6">
        <w:rPr>
          <w:sz w:val="28"/>
          <w:szCs w:val="28"/>
        </w:rPr>
        <w:t>Об утверждении Положения о порядке назначения и выплаты ежемесячной компенсации на полноценное питание беременным женщинам, кормящим матерям, а также детям в возрасте до трех лет в семьях со среднедушевым доходом, размер которого не превышает величины прожиточного минимума на душу населения, устано</w:t>
      </w:r>
      <w:r>
        <w:rPr>
          <w:sz w:val="28"/>
          <w:szCs w:val="28"/>
        </w:rPr>
        <w:t>вленной в Ленинградской области»</w:t>
      </w:r>
      <w:r w:rsidRPr="009D3E83">
        <w:rPr>
          <w:sz w:val="28"/>
          <w:szCs w:val="28"/>
        </w:rPr>
        <w:t>;</w:t>
      </w:r>
      <w:proofErr w:type="gramEnd"/>
    </w:p>
    <w:p w:rsidR="005B2081" w:rsidRDefault="005B2081" w:rsidP="00C4128E">
      <w:pPr>
        <w:pStyle w:val="a5"/>
        <w:tabs>
          <w:tab w:val="left" w:pos="720"/>
          <w:tab w:val="left" w:pos="945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32. </w:t>
      </w:r>
      <w:r w:rsidRPr="003F680E">
        <w:rPr>
          <w:sz w:val="28"/>
          <w:szCs w:val="28"/>
        </w:rPr>
        <w:t>Постановление Правительства Ленин</w:t>
      </w:r>
      <w:r>
        <w:rPr>
          <w:sz w:val="28"/>
          <w:szCs w:val="28"/>
        </w:rPr>
        <w:t>градской области от 14.04.2005 № 93 «</w:t>
      </w:r>
      <w:r w:rsidRPr="003F680E">
        <w:rPr>
          <w:sz w:val="28"/>
          <w:szCs w:val="28"/>
        </w:rPr>
        <w:t>О Порядке взаимодействия органов исполнительной власти Ленинградской области по предоставлению ежегодной денежной выплаты гражданам, награжденным нагрудным знаком "Почетный донор России" или нагруд</w:t>
      </w:r>
      <w:r>
        <w:rPr>
          <w:sz w:val="28"/>
          <w:szCs w:val="28"/>
        </w:rPr>
        <w:t>ным знаком "Почетный донор СССР»</w:t>
      </w:r>
      <w:r w:rsidRPr="003F680E">
        <w:rPr>
          <w:sz w:val="28"/>
          <w:szCs w:val="28"/>
        </w:rPr>
        <w:t>;</w:t>
      </w:r>
    </w:p>
    <w:p w:rsidR="005B2081" w:rsidRDefault="005B2081" w:rsidP="00C4128E">
      <w:pPr>
        <w:pStyle w:val="a5"/>
        <w:tabs>
          <w:tab w:val="left" w:pos="720"/>
          <w:tab w:val="left" w:pos="945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33. </w:t>
      </w:r>
      <w:proofErr w:type="gramStart"/>
      <w:r w:rsidRPr="003F680E">
        <w:rPr>
          <w:sz w:val="28"/>
          <w:szCs w:val="28"/>
        </w:rPr>
        <w:t xml:space="preserve">Постановление Правительства Ленинградской области от 12.05.2015 </w:t>
      </w:r>
      <w:r>
        <w:rPr>
          <w:sz w:val="28"/>
          <w:szCs w:val="28"/>
        </w:rPr>
        <w:t>№ 148 «</w:t>
      </w:r>
      <w:r w:rsidRPr="003F680E">
        <w:rPr>
          <w:sz w:val="28"/>
          <w:szCs w:val="28"/>
        </w:rPr>
        <w:t>Об утверждении Порядка и условий предоставления ежемесячной денежной выплаты гражданам Российской Федерации, являвшимся несовершеннолетними детьми в период Великой Отечественной войны 1941-1945 годов, родившимся в период с 3 сентября 1927 года по 2 сентября 1945 года, постоянно проживающим на территории Ленингра</w:t>
      </w:r>
      <w:r>
        <w:rPr>
          <w:sz w:val="28"/>
          <w:szCs w:val="28"/>
        </w:rPr>
        <w:t>дской области не менее пяти лет»</w:t>
      </w:r>
      <w:r w:rsidRPr="003F680E">
        <w:rPr>
          <w:sz w:val="28"/>
          <w:szCs w:val="28"/>
        </w:rPr>
        <w:t>;</w:t>
      </w:r>
      <w:proofErr w:type="gramEnd"/>
    </w:p>
    <w:p w:rsidR="005B2081" w:rsidRDefault="005B2081" w:rsidP="00C4128E">
      <w:pPr>
        <w:pStyle w:val="a5"/>
        <w:tabs>
          <w:tab w:val="left" w:pos="720"/>
          <w:tab w:val="left" w:pos="945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34. </w:t>
      </w:r>
      <w:proofErr w:type="gramStart"/>
      <w:r w:rsidRPr="003F680E">
        <w:rPr>
          <w:sz w:val="28"/>
          <w:szCs w:val="28"/>
        </w:rPr>
        <w:t>Приказ комитета по социальной защите населения Ленинградской области от 29.12.2014 № 42</w:t>
      </w:r>
      <w:r>
        <w:rPr>
          <w:sz w:val="28"/>
          <w:szCs w:val="28"/>
        </w:rPr>
        <w:t xml:space="preserve"> «</w:t>
      </w:r>
      <w:r w:rsidRPr="003F680E">
        <w:rPr>
          <w:sz w:val="28"/>
          <w:szCs w:val="28"/>
        </w:rPr>
        <w:t xml:space="preserve">"Об утверждении административного регламента предоставления на территории Ленинградской области государственной услуги по предоставлению инвалидам (в том числе детям-инвалидам), имеющим транспортные средства в соответствии с медицинскими показаниями, или их законным представителям компенсации в размере 50 процентов от уплаченной ими страховой премии по договору обязательного страхования гражданской ответственности </w:t>
      </w:r>
      <w:r>
        <w:rPr>
          <w:sz w:val="28"/>
          <w:szCs w:val="28"/>
        </w:rPr>
        <w:t>владельцев транспортных средств».</w:t>
      </w:r>
      <w:proofErr w:type="gramEnd"/>
    </w:p>
    <w:p w:rsidR="005B2081" w:rsidRPr="008C2CCE" w:rsidRDefault="005B2081" w:rsidP="005B2081">
      <w:pPr>
        <w:tabs>
          <w:tab w:val="left" w:pos="-180"/>
          <w:tab w:val="left" w:pos="720"/>
          <w:tab w:val="num" w:pos="2400"/>
        </w:tabs>
        <w:ind w:right="-21"/>
        <w:jc w:val="both"/>
        <w:rPr>
          <w:sz w:val="28"/>
          <w:szCs w:val="28"/>
        </w:rPr>
      </w:pPr>
    </w:p>
    <w:p w:rsidR="005B2081" w:rsidRDefault="005B2081" w:rsidP="00FD2F53">
      <w:pPr>
        <w:ind w:firstLine="709"/>
      </w:pPr>
      <w:r>
        <w:rPr>
          <w:sz w:val="28"/>
          <w:szCs w:val="28"/>
        </w:rPr>
        <w:t>П</w:t>
      </w:r>
      <w:r w:rsidRPr="008C2CCE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Pr="008C2CCE">
        <w:rPr>
          <w:sz w:val="28"/>
          <w:szCs w:val="28"/>
        </w:rPr>
        <w:t xml:space="preserve"> комитета</w:t>
      </w:r>
      <w:r w:rsidRPr="008C2CCE">
        <w:rPr>
          <w:sz w:val="28"/>
          <w:szCs w:val="28"/>
        </w:rPr>
        <w:tab/>
      </w:r>
      <w:r w:rsidRPr="008C2CCE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              Л.Н. Нещадим         </w:t>
      </w:r>
    </w:p>
    <w:p w:rsidR="00487812" w:rsidRPr="008C2CCE" w:rsidRDefault="00487812" w:rsidP="00B24C84">
      <w:pPr>
        <w:ind w:firstLine="709"/>
        <w:jc w:val="both"/>
        <w:rPr>
          <w:color w:val="000000"/>
          <w:sz w:val="28"/>
          <w:szCs w:val="28"/>
        </w:rPr>
      </w:pPr>
    </w:p>
    <w:p w:rsidR="00487812" w:rsidRPr="008C2CCE" w:rsidRDefault="00487812" w:rsidP="00B24C84">
      <w:pPr>
        <w:ind w:firstLine="709"/>
        <w:jc w:val="both"/>
        <w:rPr>
          <w:color w:val="000000"/>
          <w:sz w:val="28"/>
          <w:szCs w:val="28"/>
        </w:rPr>
      </w:pPr>
    </w:p>
    <w:p w:rsidR="00487812" w:rsidRPr="008C2CCE" w:rsidRDefault="00487812" w:rsidP="00B24C84">
      <w:pPr>
        <w:ind w:firstLine="709"/>
        <w:jc w:val="both"/>
        <w:rPr>
          <w:color w:val="000000"/>
          <w:sz w:val="28"/>
          <w:szCs w:val="28"/>
        </w:rPr>
      </w:pPr>
    </w:p>
    <w:p w:rsidR="00487812" w:rsidRPr="008C2CCE" w:rsidRDefault="00487812" w:rsidP="00B24C84">
      <w:pPr>
        <w:ind w:firstLine="709"/>
        <w:jc w:val="both"/>
        <w:rPr>
          <w:color w:val="000000"/>
          <w:sz w:val="28"/>
          <w:szCs w:val="28"/>
        </w:rPr>
      </w:pPr>
    </w:p>
    <w:p w:rsidR="00487812" w:rsidRPr="008C2CCE" w:rsidRDefault="00487812" w:rsidP="00B24C84">
      <w:pPr>
        <w:ind w:firstLine="709"/>
        <w:jc w:val="both"/>
        <w:rPr>
          <w:color w:val="000000"/>
          <w:sz w:val="28"/>
          <w:szCs w:val="28"/>
        </w:rPr>
      </w:pPr>
    </w:p>
    <w:p w:rsidR="00487812" w:rsidRPr="008C2CCE" w:rsidRDefault="00487812" w:rsidP="00B24C84">
      <w:pPr>
        <w:ind w:firstLine="709"/>
        <w:jc w:val="both"/>
        <w:rPr>
          <w:color w:val="000000"/>
          <w:sz w:val="28"/>
          <w:szCs w:val="28"/>
        </w:rPr>
      </w:pPr>
    </w:p>
    <w:p w:rsidR="00487812" w:rsidRPr="008C2CCE" w:rsidRDefault="00487812" w:rsidP="00B24C84">
      <w:pPr>
        <w:ind w:firstLine="709"/>
        <w:jc w:val="both"/>
        <w:rPr>
          <w:color w:val="000000"/>
          <w:sz w:val="28"/>
          <w:szCs w:val="28"/>
        </w:rPr>
      </w:pPr>
    </w:p>
    <w:p w:rsidR="00487812" w:rsidRPr="008C2CCE" w:rsidRDefault="00487812" w:rsidP="00B24C84">
      <w:pPr>
        <w:ind w:firstLine="709"/>
        <w:jc w:val="both"/>
        <w:rPr>
          <w:color w:val="000000"/>
          <w:sz w:val="28"/>
          <w:szCs w:val="28"/>
        </w:rPr>
      </w:pPr>
    </w:p>
    <w:p w:rsidR="00487812" w:rsidRDefault="00487812" w:rsidP="00B24C84">
      <w:pPr>
        <w:ind w:firstLine="709"/>
        <w:jc w:val="both"/>
        <w:rPr>
          <w:color w:val="000000"/>
          <w:sz w:val="28"/>
          <w:szCs w:val="28"/>
        </w:rPr>
      </w:pPr>
    </w:p>
    <w:sectPr w:rsidR="00487812" w:rsidSect="00AD57F5">
      <w:pgSz w:w="12240" w:h="15840"/>
      <w:pgMar w:top="1134" w:right="567" w:bottom="1134" w:left="1134" w:header="720" w:footer="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020A" w:rsidRDefault="001C020A">
      <w:r>
        <w:separator/>
      </w:r>
    </w:p>
  </w:endnote>
  <w:endnote w:type="continuationSeparator" w:id="0">
    <w:p w:rsidR="001C020A" w:rsidRDefault="001C02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020A" w:rsidRDefault="001C020A">
      <w:r>
        <w:separator/>
      </w:r>
    </w:p>
  </w:footnote>
  <w:footnote w:type="continuationSeparator" w:id="0">
    <w:p w:rsidR="001C020A" w:rsidRDefault="001C02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6060F3"/>
    <w:multiLevelType w:val="hybridMultilevel"/>
    <w:tmpl w:val="106C7C6A"/>
    <w:lvl w:ilvl="0" w:tplc="1CF0920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">
    <w:nsid w:val="0CA70FE6"/>
    <w:multiLevelType w:val="hybridMultilevel"/>
    <w:tmpl w:val="1318E666"/>
    <w:lvl w:ilvl="0" w:tplc="062C146E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">
    <w:nsid w:val="1B96011C"/>
    <w:multiLevelType w:val="hybridMultilevel"/>
    <w:tmpl w:val="AD787BC4"/>
    <w:lvl w:ilvl="0" w:tplc="86E4505E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3">
    <w:nsid w:val="29DD504D"/>
    <w:multiLevelType w:val="hybridMultilevel"/>
    <w:tmpl w:val="00728A5A"/>
    <w:lvl w:ilvl="0" w:tplc="2AFED7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29F96029"/>
    <w:multiLevelType w:val="hybridMultilevel"/>
    <w:tmpl w:val="2290786E"/>
    <w:lvl w:ilvl="0" w:tplc="3AFAFEA2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5">
    <w:nsid w:val="30F03139"/>
    <w:multiLevelType w:val="hybridMultilevel"/>
    <w:tmpl w:val="C0065AEA"/>
    <w:lvl w:ilvl="0" w:tplc="BE9E5F9E">
      <w:start w:val="5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>
    <w:nsid w:val="3DB918A8"/>
    <w:multiLevelType w:val="hybridMultilevel"/>
    <w:tmpl w:val="5BF8B22C"/>
    <w:lvl w:ilvl="0" w:tplc="C68C93D8">
      <w:start w:val="1"/>
      <w:numFmt w:val="decimal"/>
      <w:lvlText w:val="%1."/>
      <w:lvlJc w:val="left"/>
      <w:pPr>
        <w:ind w:left="405" w:hanging="4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>
    <w:nsid w:val="40693CF1"/>
    <w:multiLevelType w:val="hybridMultilevel"/>
    <w:tmpl w:val="0AF6045A"/>
    <w:lvl w:ilvl="0" w:tplc="B3EAB8C6">
      <w:start w:val="1"/>
      <w:numFmt w:val="decimal"/>
      <w:lvlText w:val="%1."/>
      <w:lvlJc w:val="left"/>
      <w:pPr>
        <w:tabs>
          <w:tab w:val="num" w:pos="1440"/>
        </w:tabs>
        <w:ind w:left="1440" w:hanging="4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25"/>
        </w:tabs>
        <w:ind w:left="202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45"/>
        </w:tabs>
        <w:ind w:left="274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65"/>
        </w:tabs>
        <w:ind w:left="346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85"/>
        </w:tabs>
        <w:ind w:left="418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905"/>
        </w:tabs>
        <w:ind w:left="490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625"/>
        </w:tabs>
        <w:ind w:left="562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45"/>
        </w:tabs>
        <w:ind w:left="634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65"/>
        </w:tabs>
        <w:ind w:left="7065" w:hanging="180"/>
      </w:pPr>
      <w:rPr>
        <w:rFonts w:cs="Times New Roman"/>
      </w:rPr>
    </w:lvl>
  </w:abstractNum>
  <w:abstractNum w:abstractNumId="8">
    <w:nsid w:val="433915EE"/>
    <w:multiLevelType w:val="hybridMultilevel"/>
    <w:tmpl w:val="C700E442"/>
    <w:lvl w:ilvl="0" w:tplc="0419000F">
      <w:start w:val="1"/>
      <w:numFmt w:val="decimal"/>
      <w:lvlText w:val="%1."/>
      <w:lvlJc w:val="left"/>
      <w:pPr>
        <w:tabs>
          <w:tab w:val="num" w:pos="2400"/>
        </w:tabs>
        <w:ind w:left="24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9">
    <w:nsid w:val="49F46931"/>
    <w:multiLevelType w:val="hybridMultilevel"/>
    <w:tmpl w:val="54EC6D2A"/>
    <w:lvl w:ilvl="0" w:tplc="2A0A4E82">
      <w:start w:val="5"/>
      <w:numFmt w:val="decimal"/>
      <w:lvlText w:val="%1)"/>
      <w:lvlJc w:val="left"/>
      <w:pPr>
        <w:ind w:left="11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  <w:rPr>
        <w:rFonts w:cs="Times New Roman"/>
      </w:rPr>
    </w:lvl>
  </w:abstractNum>
  <w:abstractNum w:abstractNumId="10">
    <w:nsid w:val="4D5C7F2C"/>
    <w:multiLevelType w:val="hybridMultilevel"/>
    <w:tmpl w:val="C7046C66"/>
    <w:lvl w:ilvl="0" w:tplc="C088983C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11">
    <w:nsid w:val="60A44D99"/>
    <w:multiLevelType w:val="hybridMultilevel"/>
    <w:tmpl w:val="6846BA64"/>
    <w:lvl w:ilvl="0" w:tplc="225C72BE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2">
    <w:nsid w:val="62760ABA"/>
    <w:multiLevelType w:val="multilevel"/>
    <w:tmpl w:val="C700E4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3">
    <w:nsid w:val="68420AAD"/>
    <w:multiLevelType w:val="hybridMultilevel"/>
    <w:tmpl w:val="69B8437C"/>
    <w:lvl w:ilvl="0" w:tplc="52AAA75E">
      <w:start w:val="3"/>
      <w:numFmt w:val="decimal"/>
      <w:lvlText w:val="%1)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14">
    <w:nsid w:val="6DEB2578"/>
    <w:multiLevelType w:val="hybridMultilevel"/>
    <w:tmpl w:val="E97CC288"/>
    <w:lvl w:ilvl="0" w:tplc="9FC0141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5">
    <w:nsid w:val="6DEE1C4F"/>
    <w:multiLevelType w:val="hybridMultilevel"/>
    <w:tmpl w:val="E14CDFB8"/>
    <w:lvl w:ilvl="0" w:tplc="DB642482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6">
    <w:nsid w:val="6DFD63F1"/>
    <w:multiLevelType w:val="hybridMultilevel"/>
    <w:tmpl w:val="37121F84"/>
    <w:lvl w:ilvl="0" w:tplc="37C0452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7">
    <w:nsid w:val="7D7E0DAC"/>
    <w:multiLevelType w:val="hybridMultilevel"/>
    <w:tmpl w:val="69B8437C"/>
    <w:lvl w:ilvl="0" w:tplc="52AAA75E">
      <w:start w:val="3"/>
      <w:numFmt w:val="decimal"/>
      <w:lvlText w:val="%1)"/>
      <w:lvlJc w:val="left"/>
      <w:pPr>
        <w:ind w:left="11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  <w:rPr>
        <w:rFonts w:cs="Times New Roman"/>
      </w:rPr>
    </w:lvl>
  </w:abstractNum>
  <w:num w:numId="1">
    <w:abstractNumId w:val="3"/>
  </w:num>
  <w:num w:numId="2">
    <w:abstractNumId w:val="10"/>
  </w:num>
  <w:num w:numId="3">
    <w:abstractNumId w:val="11"/>
  </w:num>
  <w:num w:numId="4">
    <w:abstractNumId w:val="8"/>
  </w:num>
  <w:num w:numId="5">
    <w:abstractNumId w:val="12"/>
  </w:num>
  <w:num w:numId="6">
    <w:abstractNumId w:val="7"/>
  </w:num>
  <w:num w:numId="7">
    <w:abstractNumId w:val="0"/>
  </w:num>
  <w:num w:numId="8">
    <w:abstractNumId w:val="13"/>
  </w:num>
  <w:num w:numId="9">
    <w:abstractNumId w:val="9"/>
  </w:num>
  <w:num w:numId="10">
    <w:abstractNumId w:val="2"/>
  </w:num>
  <w:num w:numId="11">
    <w:abstractNumId w:val="17"/>
  </w:num>
  <w:num w:numId="12">
    <w:abstractNumId w:val="14"/>
  </w:num>
  <w:num w:numId="13">
    <w:abstractNumId w:val="15"/>
  </w:num>
  <w:num w:numId="14">
    <w:abstractNumId w:val="4"/>
  </w:num>
  <w:num w:numId="15">
    <w:abstractNumId w:val="1"/>
  </w:num>
  <w:num w:numId="16">
    <w:abstractNumId w:val="5"/>
  </w:num>
  <w:num w:numId="17">
    <w:abstractNumId w:val="16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70FB"/>
    <w:rsid w:val="000025B0"/>
    <w:rsid w:val="00020528"/>
    <w:rsid w:val="000319FF"/>
    <w:rsid w:val="000321A1"/>
    <w:rsid w:val="000459F8"/>
    <w:rsid w:val="00066C58"/>
    <w:rsid w:val="00070DD6"/>
    <w:rsid w:val="0008560F"/>
    <w:rsid w:val="000948CF"/>
    <w:rsid w:val="000B21E3"/>
    <w:rsid w:val="000B30C6"/>
    <w:rsid w:val="000B36DB"/>
    <w:rsid w:val="000D4BF0"/>
    <w:rsid w:val="000E1343"/>
    <w:rsid w:val="000E505D"/>
    <w:rsid w:val="000F2DB2"/>
    <w:rsid w:val="001144E5"/>
    <w:rsid w:val="0011582F"/>
    <w:rsid w:val="00115C54"/>
    <w:rsid w:val="00137ECF"/>
    <w:rsid w:val="00153DF2"/>
    <w:rsid w:val="001640ED"/>
    <w:rsid w:val="00173D43"/>
    <w:rsid w:val="00173E14"/>
    <w:rsid w:val="001773E3"/>
    <w:rsid w:val="00177F8E"/>
    <w:rsid w:val="0018209A"/>
    <w:rsid w:val="001862B9"/>
    <w:rsid w:val="001923F1"/>
    <w:rsid w:val="001A134D"/>
    <w:rsid w:val="001A59D5"/>
    <w:rsid w:val="001B4059"/>
    <w:rsid w:val="001B40C7"/>
    <w:rsid w:val="001B6576"/>
    <w:rsid w:val="001C020A"/>
    <w:rsid w:val="001C4AF8"/>
    <w:rsid w:val="001C5358"/>
    <w:rsid w:val="001D61C4"/>
    <w:rsid w:val="001D7D8A"/>
    <w:rsid w:val="001E2FF9"/>
    <w:rsid w:val="001E370C"/>
    <w:rsid w:val="001E5EF2"/>
    <w:rsid w:val="001F0840"/>
    <w:rsid w:val="002065A1"/>
    <w:rsid w:val="00217414"/>
    <w:rsid w:val="00232D00"/>
    <w:rsid w:val="00233AA4"/>
    <w:rsid w:val="002370FB"/>
    <w:rsid w:val="002673C1"/>
    <w:rsid w:val="00277301"/>
    <w:rsid w:val="00292CBF"/>
    <w:rsid w:val="002A2980"/>
    <w:rsid w:val="002A3168"/>
    <w:rsid w:val="002A5708"/>
    <w:rsid w:val="002C21BF"/>
    <w:rsid w:val="002D2276"/>
    <w:rsid w:val="002E13BB"/>
    <w:rsid w:val="002E238F"/>
    <w:rsid w:val="002E33D7"/>
    <w:rsid w:val="002E60C4"/>
    <w:rsid w:val="002E6A00"/>
    <w:rsid w:val="00303C7E"/>
    <w:rsid w:val="00332A21"/>
    <w:rsid w:val="00364D23"/>
    <w:rsid w:val="00370D79"/>
    <w:rsid w:val="00382056"/>
    <w:rsid w:val="00383984"/>
    <w:rsid w:val="00383AC9"/>
    <w:rsid w:val="00385F61"/>
    <w:rsid w:val="0039380E"/>
    <w:rsid w:val="0039460D"/>
    <w:rsid w:val="00396C76"/>
    <w:rsid w:val="003A0997"/>
    <w:rsid w:val="003B0424"/>
    <w:rsid w:val="003D7781"/>
    <w:rsid w:val="003E20B5"/>
    <w:rsid w:val="003E552F"/>
    <w:rsid w:val="003F77D6"/>
    <w:rsid w:val="00400AFF"/>
    <w:rsid w:val="00406FBF"/>
    <w:rsid w:val="0041795B"/>
    <w:rsid w:val="00421B6B"/>
    <w:rsid w:val="004260F4"/>
    <w:rsid w:val="004348FB"/>
    <w:rsid w:val="00437B13"/>
    <w:rsid w:val="004437E3"/>
    <w:rsid w:val="00445F38"/>
    <w:rsid w:val="00462C09"/>
    <w:rsid w:val="004839B4"/>
    <w:rsid w:val="004861B7"/>
    <w:rsid w:val="00487812"/>
    <w:rsid w:val="00494AEF"/>
    <w:rsid w:val="004B4BAE"/>
    <w:rsid w:val="004C7838"/>
    <w:rsid w:val="004E6236"/>
    <w:rsid w:val="005019E9"/>
    <w:rsid w:val="00505514"/>
    <w:rsid w:val="00513A17"/>
    <w:rsid w:val="00536E8E"/>
    <w:rsid w:val="00537E4C"/>
    <w:rsid w:val="0054232D"/>
    <w:rsid w:val="005546F8"/>
    <w:rsid w:val="005653A3"/>
    <w:rsid w:val="00565DC6"/>
    <w:rsid w:val="005679F7"/>
    <w:rsid w:val="005A2451"/>
    <w:rsid w:val="005A2CCF"/>
    <w:rsid w:val="005A5A9B"/>
    <w:rsid w:val="005B1274"/>
    <w:rsid w:val="005B2081"/>
    <w:rsid w:val="005C0330"/>
    <w:rsid w:val="005C5F8D"/>
    <w:rsid w:val="005C6D0C"/>
    <w:rsid w:val="005D0AD4"/>
    <w:rsid w:val="005E4953"/>
    <w:rsid w:val="00602104"/>
    <w:rsid w:val="00610313"/>
    <w:rsid w:val="006128B0"/>
    <w:rsid w:val="006236E4"/>
    <w:rsid w:val="00624545"/>
    <w:rsid w:val="00624723"/>
    <w:rsid w:val="006358E0"/>
    <w:rsid w:val="006419D0"/>
    <w:rsid w:val="00653673"/>
    <w:rsid w:val="006725C3"/>
    <w:rsid w:val="00681A66"/>
    <w:rsid w:val="00683F11"/>
    <w:rsid w:val="0069549E"/>
    <w:rsid w:val="00695879"/>
    <w:rsid w:val="006A5D14"/>
    <w:rsid w:val="006B7F67"/>
    <w:rsid w:val="006D2030"/>
    <w:rsid w:val="006E4827"/>
    <w:rsid w:val="006F2D72"/>
    <w:rsid w:val="006F2E6B"/>
    <w:rsid w:val="006F6B93"/>
    <w:rsid w:val="006F6EF0"/>
    <w:rsid w:val="0071107E"/>
    <w:rsid w:val="00717889"/>
    <w:rsid w:val="00723148"/>
    <w:rsid w:val="00723B04"/>
    <w:rsid w:val="007519B9"/>
    <w:rsid w:val="00781136"/>
    <w:rsid w:val="007873DA"/>
    <w:rsid w:val="007D3892"/>
    <w:rsid w:val="007D7ECE"/>
    <w:rsid w:val="007E13EA"/>
    <w:rsid w:val="007F3909"/>
    <w:rsid w:val="007F6BF2"/>
    <w:rsid w:val="0080255F"/>
    <w:rsid w:val="008025AC"/>
    <w:rsid w:val="00803BC3"/>
    <w:rsid w:val="008166A5"/>
    <w:rsid w:val="0084220A"/>
    <w:rsid w:val="0085160E"/>
    <w:rsid w:val="00851C83"/>
    <w:rsid w:val="00852CA5"/>
    <w:rsid w:val="00887707"/>
    <w:rsid w:val="008922F1"/>
    <w:rsid w:val="008C03DC"/>
    <w:rsid w:val="008C2CCE"/>
    <w:rsid w:val="008E48B6"/>
    <w:rsid w:val="008E72CE"/>
    <w:rsid w:val="008E7419"/>
    <w:rsid w:val="008F4B51"/>
    <w:rsid w:val="00901269"/>
    <w:rsid w:val="00906DEC"/>
    <w:rsid w:val="00913A4B"/>
    <w:rsid w:val="0093408B"/>
    <w:rsid w:val="00935EB4"/>
    <w:rsid w:val="00936BA3"/>
    <w:rsid w:val="009570D7"/>
    <w:rsid w:val="00964846"/>
    <w:rsid w:val="00971F41"/>
    <w:rsid w:val="009721E8"/>
    <w:rsid w:val="00973BC5"/>
    <w:rsid w:val="009746B9"/>
    <w:rsid w:val="00977547"/>
    <w:rsid w:val="009A04FC"/>
    <w:rsid w:val="009A6BFA"/>
    <w:rsid w:val="009C75BB"/>
    <w:rsid w:val="009D0AFA"/>
    <w:rsid w:val="009E0A41"/>
    <w:rsid w:val="009F326D"/>
    <w:rsid w:val="009F521C"/>
    <w:rsid w:val="00A11CD2"/>
    <w:rsid w:val="00A22901"/>
    <w:rsid w:val="00A44C6F"/>
    <w:rsid w:val="00A44DF5"/>
    <w:rsid w:val="00A733AB"/>
    <w:rsid w:val="00A81938"/>
    <w:rsid w:val="00A85589"/>
    <w:rsid w:val="00AA5ECC"/>
    <w:rsid w:val="00AD57F5"/>
    <w:rsid w:val="00AE13B8"/>
    <w:rsid w:val="00AE19CF"/>
    <w:rsid w:val="00B24C84"/>
    <w:rsid w:val="00B36071"/>
    <w:rsid w:val="00B453BE"/>
    <w:rsid w:val="00B56B19"/>
    <w:rsid w:val="00B64765"/>
    <w:rsid w:val="00B84154"/>
    <w:rsid w:val="00B87637"/>
    <w:rsid w:val="00BC4127"/>
    <w:rsid w:val="00BD644A"/>
    <w:rsid w:val="00BF7C89"/>
    <w:rsid w:val="00C001F8"/>
    <w:rsid w:val="00C126F0"/>
    <w:rsid w:val="00C14FC5"/>
    <w:rsid w:val="00C15B16"/>
    <w:rsid w:val="00C210D9"/>
    <w:rsid w:val="00C31501"/>
    <w:rsid w:val="00C40E17"/>
    <w:rsid w:val="00C4128E"/>
    <w:rsid w:val="00C4178A"/>
    <w:rsid w:val="00C42E7B"/>
    <w:rsid w:val="00C610BC"/>
    <w:rsid w:val="00C6370D"/>
    <w:rsid w:val="00C70D1D"/>
    <w:rsid w:val="00C864F6"/>
    <w:rsid w:val="00C95822"/>
    <w:rsid w:val="00CA5A8F"/>
    <w:rsid w:val="00CA7AA1"/>
    <w:rsid w:val="00CC4506"/>
    <w:rsid w:val="00CD525F"/>
    <w:rsid w:val="00CD5F71"/>
    <w:rsid w:val="00CD6D11"/>
    <w:rsid w:val="00CF2C31"/>
    <w:rsid w:val="00D10447"/>
    <w:rsid w:val="00D13569"/>
    <w:rsid w:val="00D26D80"/>
    <w:rsid w:val="00D369B9"/>
    <w:rsid w:val="00D63BBC"/>
    <w:rsid w:val="00D67E40"/>
    <w:rsid w:val="00D770E4"/>
    <w:rsid w:val="00D77D24"/>
    <w:rsid w:val="00D91576"/>
    <w:rsid w:val="00D9269C"/>
    <w:rsid w:val="00D92F7D"/>
    <w:rsid w:val="00DA5611"/>
    <w:rsid w:val="00DA79D6"/>
    <w:rsid w:val="00DB33A9"/>
    <w:rsid w:val="00DD42F6"/>
    <w:rsid w:val="00DD4E98"/>
    <w:rsid w:val="00DE6022"/>
    <w:rsid w:val="00DE6330"/>
    <w:rsid w:val="00E07C10"/>
    <w:rsid w:val="00E4093B"/>
    <w:rsid w:val="00E40F21"/>
    <w:rsid w:val="00E820E8"/>
    <w:rsid w:val="00EA4FD1"/>
    <w:rsid w:val="00EC429B"/>
    <w:rsid w:val="00EC4B35"/>
    <w:rsid w:val="00ED34CE"/>
    <w:rsid w:val="00F07A8C"/>
    <w:rsid w:val="00F103E3"/>
    <w:rsid w:val="00F255BE"/>
    <w:rsid w:val="00F27E12"/>
    <w:rsid w:val="00F42667"/>
    <w:rsid w:val="00F46B9F"/>
    <w:rsid w:val="00F554B2"/>
    <w:rsid w:val="00F63BE1"/>
    <w:rsid w:val="00F70CD8"/>
    <w:rsid w:val="00F72299"/>
    <w:rsid w:val="00F72A66"/>
    <w:rsid w:val="00F81763"/>
    <w:rsid w:val="00F824BC"/>
    <w:rsid w:val="00F902AA"/>
    <w:rsid w:val="00F91DC0"/>
    <w:rsid w:val="00F91E80"/>
    <w:rsid w:val="00F94676"/>
    <w:rsid w:val="00FA021F"/>
    <w:rsid w:val="00FA7686"/>
    <w:rsid w:val="00FB2FA9"/>
    <w:rsid w:val="00FB3206"/>
    <w:rsid w:val="00FB786E"/>
    <w:rsid w:val="00FD2F53"/>
    <w:rsid w:val="00FE6285"/>
    <w:rsid w:val="00FE6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uiPriority="0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uiPriority="0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370FB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2370FB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2370FB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2370FB"/>
    <w:pPr>
      <w:keepNext/>
      <w:jc w:val="center"/>
      <w:outlineLvl w:val="5"/>
    </w:pPr>
    <w:rPr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2370FB"/>
    <w:rPr>
      <w:rFonts w:ascii="Arial" w:hAnsi="Arial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locked/>
    <w:rsid w:val="002370FB"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60">
    <w:name w:val="Заголовок 6 Знак"/>
    <w:link w:val="6"/>
    <w:uiPriority w:val="99"/>
    <w:locked/>
    <w:rsid w:val="002370FB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Heading">
    <w:name w:val="Heading"/>
    <w:uiPriority w:val="99"/>
    <w:rsid w:val="002370FB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paragraph" w:styleId="a3">
    <w:name w:val="Body Text Indent"/>
    <w:basedOn w:val="a"/>
    <w:link w:val="a4"/>
    <w:uiPriority w:val="99"/>
    <w:rsid w:val="002370FB"/>
    <w:pPr>
      <w:ind w:firstLine="709"/>
      <w:jc w:val="both"/>
    </w:pPr>
    <w:rPr>
      <w:color w:val="000000"/>
      <w:sz w:val="28"/>
    </w:rPr>
  </w:style>
  <w:style w:type="character" w:customStyle="1" w:styleId="a4">
    <w:name w:val="Основной текст с отступом Знак"/>
    <w:link w:val="a3"/>
    <w:uiPriority w:val="99"/>
    <w:locked/>
    <w:rsid w:val="002370FB"/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Body Text"/>
    <w:basedOn w:val="a"/>
    <w:link w:val="a6"/>
    <w:uiPriority w:val="99"/>
    <w:semiHidden/>
    <w:rsid w:val="002370FB"/>
    <w:pPr>
      <w:spacing w:after="120"/>
    </w:pPr>
  </w:style>
  <w:style w:type="character" w:customStyle="1" w:styleId="a6">
    <w:name w:val="Основной текст Знак"/>
    <w:link w:val="a5"/>
    <w:uiPriority w:val="99"/>
    <w:semiHidden/>
    <w:locked/>
    <w:rsid w:val="002370FB"/>
    <w:rPr>
      <w:rFonts w:ascii="Times New Roman" w:hAnsi="Times New Roman" w:cs="Times New Roman"/>
      <w:sz w:val="24"/>
      <w:szCs w:val="24"/>
    </w:rPr>
  </w:style>
  <w:style w:type="paragraph" w:styleId="a7">
    <w:name w:val="Title"/>
    <w:basedOn w:val="a"/>
    <w:link w:val="a8"/>
    <w:uiPriority w:val="99"/>
    <w:qFormat/>
    <w:rsid w:val="002370FB"/>
    <w:pPr>
      <w:jc w:val="center"/>
    </w:pPr>
    <w:rPr>
      <w:sz w:val="28"/>
    </w:rPr>
  </w:style>
  <w:style w:type="character" w:customStyle="1" w:styleId="a8">
    <w:name w:val="Название Знак"/>
    <w:link w:val="a7"/>
    <w:uiPriority w:val="99"/>
    <w:locked/>
    <w:rsid w:val="002370FB"/>
    <w:rPr>
      <w:rFonts w:ascii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rsid w:val="002370FB"/>
    <w:pPr>
      <w:tabs>
        <w:tab w:val="center" w:pos="4677"/>
        <w:tab w:val="right" w:pos="9355"/>
      </w:tabs>
    </w:pPr>
    <w:rPr>
      <w:sz w:val="28"/>
    </w:rPr>
  </w:style>
  <w:style w:type="character" w:customStyle="1" w:styleId="aa">
    <w:name w:val="Нижний колонтитул Знак"/>
    <w:link w:val="a9"/>
    <w:uiPriority w:val="99"/>
    <w:locked/>
    <w:rsid w:val="002370FB"/>
    <w:rPr>
      <w:rFonts w:ascii="Times New Roman" w:hAnsi="Times New Roman" w:cs="Times New Roman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semiHidden/>
    <w:rsid w:val="002370F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semiHidden/>
    <w:locked/>
    <w:rsid w:val="002370FB"/>
    <w:rPr>
      <w:rFonts w:ascii="Times New Roman" w:hAnsi="Times New Roman" w:cs="Times New Roman"/>
      <w:sz w:val="24"/>
      <w:szCs w:val="24"/>
      <w:lang w:eastAsia="ru-RU"/>
    </w:rPr>
  </w:style>
  <w:style w:type="paragraph" w:styleId="ad">
    <w:name w:val="Subtitle"/>
    <w:basedOn w:val="a"/>
    <w:link w:val="ae"/>
    <w:uiPriority w:val="99"/>
    <w:qFormat/>
    <w:rsid w:val="002370FB"/>
    <w:pPr>
      <w:jc w:val="both"/>
    </w:pPr>
    <w:rPr>
      <w:b/>
      <w:bCs/>
      <w:sz w:val="28"/>
      <w:szCs w:val="20"/>
    </w:rPr>
  </w:style>
  <w:style w:type="character" w:customStyle="1" w:styleId="ae">
    <w:name w:val="Подзаголовок Знак"/>
    <w:link w:val="ad"/>
    <w:uiPriority w:val="99"/>
    <w:locked/>
    <w:rsid w:val="002370FB"/>
    <w:rPr>
      <w:rFonts w:ascii="Times New Roman" w:hAnsi="Times New Roman" w:cs="Times New Roman"/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rsid w:val="002370FB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uiPriority w:val="99"/>
    <w:semiHidden/>
    <w:locked/>
    <w:rsid w:val="002370FB"/>
    <w:rPr>
      <w:rFonts w:ascii="Tahoma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2370FB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f1">
    <w:name w:val="Normal (Web)"/>
    <w:basedOn w:val="a"/>
    <w:uiPriority w:val="99"/>
    <w:rsid w:val="002370FB"/>
    <w:pPr>
      <w:spacing w:before="100" w:beforeAutospacing="1" w:after="100" w:afterAutospacing="1"/>
    </w:pPr>
  </w:style>
  <w:style w:type="paragraph" w:customStyle="1" w:styleId="3">
    <w:name w:val="Знак3"/>
    <w:basedOn w:val="a"/>
    <w:uiPriority w:val="99"/>
    <w:rsid w:val="002370F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f2">
    <w:name w:val="Hyperlink"/>
    <w:uiPriority w:val="99"/>
    <w:semiHidden/>
    <w:rsid w:val="002370FB"/>
    <w:rPr>
      <w:rFonts w:cs="Times New Roman"/>
      <w:color w:val="0000FF"/>
      <w:u w:val="single"/>
    </w:rPr>
  </w:style>
  <w:style w:type="paragraph" w:styleId="21">
    <w:name w:val="Body Text Indent 2"/>
    <w:basedOn w:val="a"/>
    <w:link w:val="22"/>
    <w:uiPriority w:val="99"/>
    <w:semiHidden/>
    <w:rsid w:val="002370FB"/>
    <w:pPr>
      <w:autoSpaceDE w:val="0"/>
      <w:autoSpaceDN w:val="0"/>
      <w:adjustRightInd w:val="0"/>
      <w:ind w:firstLine="540"/>
      <w:jc w:val="both"/>
      <w:outlineLvl w:val="0"/>
    </w:pPr>
    <w:rPr>
      <w:szCs w:val="28"/>
    </w:rPr>
  </w:style>
  <w:style w:type="character" w:customStyle="1" w:styleId="22">
    <w:name w:val="Основной текст с отступом 2 Знак"/>
    <w:link w:val="21"/>
    <w:uiPriority w:val="99"/>
    <w:semiHidden/>
    <w:locked/>
    <w:rsid w:val="002370FB"/>
    <w:rPr>
      <w:rFonts w:ascii="Times New Roman" w:hAnsi="Times New Roman" w:cs="Times New Roman"/>
      <w:sz w:val="28"/>
      <w:szCs w:val="28"/>
    </w:rPr>
  </w:style>
  <w:style w:type="paragraph" w:customStyle="1" w:styleId="FORMATTEXT">
    <w:name w:val=".FORMATTEXT"/>
    <w:uiPriority w:val="99"/>
    <w:rsid w:val="002370FB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articleseperator">
    <w:name w:val="article_seperator"/>
    <w:uiPriority w:val="99"/>
    <w:rsid w:val="002370FB"/>
    <w:rPr>
      <w:rFonts w:cs="Times New Roman"/>
    </w:rPr>
  </w:style>
  <w:style w:type="paragraph" w:customStyle="1" w:styleId="ConsPlusTitle">
    <w:name w:val="ConsPlusTitle"/>
    <w:rsid w:val="002370FB"/>
    <w:pPr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ConsPlusNonformat">
    <w:name w:val="ConsPlusNonformat"/>
    <w:uiPriority w:val="99"/>
    <w:rsid w:val="002370FB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af3">
    <w:name w:val="Знак"/>
    <w:basedOn w:val="a"/>
    <w:uiPriority w:val="99"/>
    <w:rsid w:val="002370FB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table" w:styleId="af4">
    <w:name w:val="Table Grid"/>
    <w:basedOn w:val="a1"/>
    <w:uiPriority w:val="99"/>
    <w:rsid w:val="002370F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uiPriority w:val="99"/>
    <w:rsid w:val="002370FB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f5">
    <w:name w:val="No Spacing"/>
    <w:uiPriority w:val="99"/>
    <w:qFormat/>
    <w:rsid w:val="002370FB"/>
    <w:rPr>
      <w:rFonts w:ascii="Times New Roman" w:eastAsia="Times New Roman" w:hAnsi="Times New Roman"/>
      <w:sz w:val="24"/>
      <w:szCs w:val="24"/>
    </w:rPr>
  </w:style>
  <w:style w:type="paragraph" w:styleId="af6">
    <w:name w:val="List Paragraph"/>
    <w:basedOn w:val="a"/>
    <w:uiPriority w:val="99"/>
    <w:qFormat/>
    <w:rsid w:val="002370F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f7">
    <w:name w:val="annotation reference"/>
    <w:uiPriority w:val="99"/>
    <w:semiHidden/>
    <w:rsid w:val="002370FB"/>
    <w:rPr>
      <w:rFonts w:cs="Times New Roman"/>
      <w:sz w:val="16"/>
    </w:rPr>
  </w:style>
  <w:style w:type="paragraph" w:styleId="af8">
    <w:name w:val="annotation text"/>
    <w:basedOn w:val="a"/>
    <w:link w:val="af9"/>
    <w:uiPriority w:val="99"/>
    <w:semiHidden/>
    <w:rsid w:val="002370FB"/>
    <w:rPr>
      <w:sz w:val="20"/>
      <w:szCs w:val="20"/>
    </w:rPr>
  </w:style>
  <w:style w:type="character" w:customStyle="1" w:styleId="af9">
    <w:name w:val="Текст примечания Знак"/>
    <w:link w:val="af8"/>
    <w:uiPriority w:val="99"/>
    <w:semiHidden/>
    <w:locked/>
    <w:rsid w:val="002370FB"/>
    <w:rPr>
      <w:rFonts w:ascii="Times New Roman" w:hAnsi="Times New Roman" w:cs="Times New Roman"/>
      <w:sz w:val="20"/>
      <w:szCs w:val="20"/>
      <w:lang w:eastAsia="ru-RU"/>
    </w:rPr>
  </w:style>
  <w:style w:type="paragraph" w:styleId="afa">
    <w:name w:val="annotation subject"/>
    <w:basedOn w:val="af8"/>
    <w:next w:val="af8"/>
    <w:link w:val="afb"/>
    <w:uiPriority w:val="99"/>
    <w:semiHidden/>
    <w:rsid w:val="002370FB"/>
    <w:rPr>
      <w:b/>
      <w:bCs/>
    </w:rPr>
  </w:style>
  <w:style w:type="character" w:customStyle="1" w:styleId="afb">
    <w:name w:val="Тема примечания Знак"/>
    <w:link w:val="afa"/>
    <w:uiPriority w:val="99"/>
    <w:semiHidden/>
    <w:locked/>
    <w:rsid w:val="002370FB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11">
    <w:name w:val="Абзац списка1"/>
    <w:basedOn w:val="a"/>
    <w:uiPriority w:val="99"/>
    <w:rsid w:val="002370FB"/>
    <w:pPr>
      <w:ind w:left="720"/>
      <w:contextualSpacing/>
    </w:pPr>
    <w:rPr>
      <w:rFonts w:eastAsia="Calibri"/>
    </w:rPr>
  </w:style>
  <w:style w:type="character" w:styleId="afc">
    <w:name w:val="page number"/>
    <w:uiPriority w:val="99"/>
    <w:rsid w:val="002370FB"/>
    <w:rPr>
      <w:rFonts w:cs="Times New Roman"/>
    </w:rPr>
  </w:style>
  <w:style w:type="character" w:styleId="afd">
    <w:name w:val="Placeholder Text"/>
    <w:basedOn w:val="a0"/>
    <w:uiPriority w:val="99"/>
    <w:semiHidden/>
    <w:rsid w:val="00B64765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uiPriority="0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uiPriority="0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370FB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2370FB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2370FB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2370FB"/>
    <w:pPr>
      <w:keepNext/>
      <w:jc w:val="center"/>
      <w:outlineLvl w:val="5"/>
    </w:pPr>
    <w:rPr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2370FB"/>
    <w:rPr>
      <w:rFonts w:ascii="Arial" w:hAnsi="Arial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locked/>
    <w:rsid w:val="002370FB"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60">
    <w:name w:val="Заголовок 6 Знак"/>
    <w:link w:val="6"/>
    <w:uiPriority w:val="99"/>
    <w:locked/>
    <w:rsid w:val="002370FB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Heading">
    <w:name w:val="Heading"/>
    <w:uiPriority w:val="99"/>
    <w:rsid w:val="002370FB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paragraph" w:styleId="a3">
    <w:name w:val="Body Text Indent"/>
    <w:basedOn w:val="a"/>
    <w:link w:val="a4"/>
    <w:uiPriority w:val="99"/>
    <w:rsid w:val="002370FB"/>
    <w:pPr>
      <w:ind w:firstLine="709"/>
      <w:jc w:val="both"/>
    </w:pPr>
    <w:rPr>
      <w:color w:val="000000"/>
      <w:sz w:val="28"/>
    </w:rPr>
  </w:style>
  <w:style w:type="character" w:customStyle="1" w:styleId="a4">
    <w:name w:val="Основной текст с отступом Знак"/>
    <w:link w:val="a3"/>
    <w:uiPriority w:val="99"/>
    <w:locked/>
    <w:rsid w:val="002370FB"/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Body Text"/>
    <w:basedOn w:val="a"/>
    <w:link w:val="a6"/>
    <w:uiPriority w:val="99"/>
    <w:semiHidden/>
    <w:rsid w:val="002370FB"/>
    <w:pPr>
      <w:spacing w:after="120"/>
    </w:pPr>
  </w:style>
  <w:style w:type="character" w:customStyle="1" w:styleId="a6">
    <w:name w:val="Основной текст Знак"/>
    <w:link w:val="a5"/>
    <w:uiPriority w:val="99"/>
    <w:semiHidden/>
    <w:locked/>
    <w:rsid w:val="002370FB"/>
    <w:rPr>
      <w:rFonts w:ascii="Times New Roman" w:hAnsi="Times New Roman" w:cs="Times New Roman"/>
      <w:sz w:val="24"/>
      <w:szCs w:val="24"/>
    </w:rPr>
  </w:style>
  <w:style w:type="paragraph" w:styleId="a7">
    <w:name w:val="Title"/>
    <w:basedOn w:val="a"/>
    <w:link w:val="a8"/>
    <w:uiPriority w:val="99"/>
    <w:qFormat/>
    <w:rsid w:val="002370FB"/>
    <w:pPr>
      <w:jc w:val="center"/>
    </w:pPr>
    <w:rPr>
      <w:sz w:val="28"/>
    </w:rPr>
  </w:style>
  <w:style w:type="character" w:customStyle="1" w:styleId="a8">
    <w:name w:val="Название Знак"/>
    <w:link w:val="a7"/>
    <w:uiPriority w:val="99"/>
    <w:locked/>
    <w:rsid w:val="002370FB"/>
    <w:rPr>
      <w:rFonts w:ascii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rsid w:val="002370FB"/>
    <w:pPr>
      <w:tabs>
        <w:tab w:val="center" w:pos="4677"/>
        <w:tab w:val="right" w:pos="9355"/>
      </w:tabs>
    </w:pPr>
    <w:rPr>
      <w:sz w:val="28"/>
    </w:rPr>
  </w:style>
  <w:style w:type="character" w:customStyle="1" w:styleId="aa">
    <w:name w:val="Нижний колонтитул Знак"/>
    <w:link w:val="a9"/>
    <w:uiPriority w:val="99"/>
    <w:locked/>
    <w:rsid w:val="002370FB"/>
    <w:rPr>
      <w:rFonts w:ascii="Times New Roman" w:hAnsi="Times New Roman" w:cs="Times New Roman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semiHidden/>
    <w:rsid w:val="002370F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semiHidden/>
    <w:locked/>
    <w:rsid w:val="002370FB"/>
    <w:rPr>
      <w:rFonts w:ascii="Times New Roman" w:hAnsi="Times New Roman" w:cs="Times New Roman"/>
      <w:sz w:val="24"/>
      <w:szCs w:val="24"/>
      <w:lang w:eastAsia="ru-RU"/>
    </w:rPr>
  </w:style>
  <w:style w:type="paragraph" w:styleId="ad">
    <w:name w:val="Subtitle"/>
    <w:basedOn w:val="a"/>
    <w:link w:val="ae"/>
    <w:uiPriority w:val="99"/>
    <w:qFormat/>
    <w:rsid w:val="002370FB"/>
    <w:pPr>
      <w:jc w:val="both"/>
    </w:pPr>
    <w:rPr>
      <w:b/>
      <w:bCs/>
      <w:sz w:val="28"/>
      <w:szCs w:val="20"/>
    </w:rPr>
  </w:style>
  <w:style w:type="character" w:customStyle="1" w:styleId="ae">
    <w:name w:val="Подзаголовок Знак"/>
    <w:link w:val="ad"/>
    <w:uiPriority w:val="99"/>
    <w:locked/>
    <w:rsid w:val="002370FB"/>
    <w:rPr>
      <w:rFonts w:ascii="Times New Roman" w:hAnsi="Times New Roman" w:cs="Times New Roman"/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rsid w:val="002370FB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uiPriority w:val="99"/>
    <w:semiHidden/>
    <w:locked/>
    <w:rsid w:val="002370FB"/>
    <w:rPr>
      <w:rFonts w:ascii="Tahoma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2370FB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f1">
    <w:name w:val="Normal (Web)"/>
    <w:basedOn w:val="a"/>
    <w:uiPriority w:val="99"/>
    <w:rsid w:val="002370FB"/>
    <w:pPr>
      <w:spacing w:before="100" w:beforeAutospacing="1" w:after="100" w:afterAutospacing="1"/>
    </w:pPr>
  </w:style>
  <w:style w:type="paragraph" w:customStyle="1" w:styleId="3">
    <w:name w:val="Знак3"/>
    <w:basedOn w:val="a"/>
    <w:uiPriority w:val="99"/>
    <w:rsid w:val="002370F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f2">
    <w:name w:val="Hyperlink"/>
    <w:uiPriority w:val="99"/>
    <w:semiHidden/>
    <w:rsid w:val="002370FB"/>
    <w:rPr>
      <w:rFonts w:cs="Times New Roman"/>
      <w:color w:val="0000FF"/>
      <w:u w:val="single"/>
    </w:rPr>
  </w:style>
  <w:style w:type="paragraph" w:styleId="21">
    <w:name w:val="Body Text Indent 2"/>
    <w:basedOn w:val="a"/>
    <w:link w:val="22"/>
    <w:uiPriority w:val="99"/>
    <w:semiHidden/>
    <w:rsid w:val="002370FB"/>
    <w:pPr>
      <w:autoSpaceDE w:val="0"/>
      <w:autoSpaceDN w:val="0"/>
      <w:adjustRightInd w:val="0"/>
      <w:ind w:firstLine="540"/>
      <w:jc w:val="both"/>
      <w:outlineLvl w:val="0"/>
    </w:pPr>
    <w:rPr>
      <w:szCs w:val="28"/>
    </w:rPr>
  </w:style>
  <w:style w:type="character" w:customStyle="1" w:styleId="22">
    <w:name w:val="Основной текст с отступом 2 Знак"/>
    <w:link w:val="21"/>
    <w:uiPriority w:val="99"/>
    <w:semiHidden/>
    <w:locked/>
    <w:rsid w:val="002370FB"/>
    <w:rPr>
      <w:rFonts w:ascii="Times New Roman" w:hAnsi="Times New Roman" w:cs="Times New Roman"/>
      <w:sz w:val="28"/>
      <w:szCs w:val="28"/>
    </w:rPr>
  </w:style>
  <w:style w:type="paragraph" w:customStyle="1" w:styleId="FORMATTEXT">
    <w:name w:val=".FORMATTEXT"/>
    <w:uiPriority w:val="99"/>
    <w:rsid w:val="002370FB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articleseperator">
    <w:name w:val="article_seperator"/>
    <w:uiPriority w:val="99"/>
    <w:rsid w:val="002370FB"/>
    <w:rPr>
      <w:rFonts w:cs="Times New Roman"/>
    </w:rPr>
  </w:style>
  <w:style w:type="paragraph" w:customStyle="1" w:styleId="ConsPlusTitle">
    <w:name w:val="ConsPlusTitle"/>
    <w:rsid w:val="002370FB"/>
    <w:pPr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ConsPlusNonformat">
    <w:name w:val="ConsPlusNonformat"/>
    <w:uiPriority w:val="99"/>
    <w:rsid w:val="002370FB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af3">
    <w:name w:val="Знак"/>
    <w:basedOn w:val="a"/>
    <w:uiPriority w:val="99"/>
    <w:rsid w:val="002370FB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table" w:styleId="af4">
    <w:name w:val="Table Grid"/>
    <w:basedOn w:val="a1"/>
    <w:uiPriority w:val="99"/>
    <w:rsid w:val="002370F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uiPriority w:val="99"/>
    <w:rsid w:val="002370FB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f5">
    <w:name w:val="No Spacing"/>
    <w:uiPriority w:val="99"/>
    <w:qFormat/>
    <w:rsid w:val="002370FB"/>
    <w:rPr>
      <w:rFonts w:ascii="Times New Roman" w:eastAsia="Times New Roman" w:hAnsi="Times New Roman"/>
      <w:sz w:val="24"/>
      <w:szCs w:val="24"/>
    </w:rPr>
  </w:style>
  <w:style w:type="paragraph" w:styleId="af6">
    <w:name w:val="List Paragraph"/>
    <w:basedOn w:val="a"/>
    <w:uiPriority w:val="99"/>
    <w:qFormat/>
    <w:rsid w:val="002370F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f7">
    <w:name w:val="annotation reference"/>
    <w:uiPriority w:val="99"/>
    <w:semiHidden/>
    <w:rsid w:val="002370FB"/>
    <w:rPr>
      <w:rFonts w:cs="Times New Roman"/>
      <w:sz w:val="16"/>
    </w:rPr>
  </w:style>
  <w:style w:type="paragraph" w:styleId="af8">
    <w:name w:val="annotation text"/>
    <w:basedOn w:val="a"/>
    <w:link w:val="af9"/>
    <w:uiPriority w:val="99"/>
    <w:semiHidden/>
    <w:rsid w:val="002370FB"/>
    <w:rPr>
      <w:sz w:val="20"/>
      <w:szCs w:val="20"/>
    </w:rPr>
  </w:style>
  <w:style w:type="character" w:customStyle="1" w:styleId="af9">
    <w:name w:val="Текст примечания Знак"/>
    <w:link w:val="af8"/>
    <w:uiPriority w:val="99"/>
    <w:semiHidden/>
    <w:locked/>
    <w:rsid w:val="002370FB"/>
    <w:rPr>
      <w:rFonts w:ascii="Times New Roman" w:hAnsi="Times New Roman" w:cs="Times New Roman"/>
      <w:sz w:val="20"/>
      <w:szCs w:val="20"/>
      <w:lang w:eastAsia="ru-RU"/>
    </w:rPr>
  </w:style>
  <w:style w:type="paragraph" w:styleId="afa">
    <w:name w:val="annotation subject"/>
    <w:basedOn w:val="af8"/>
    <w:next w:val="af8"/>
    <w:link w:val="afb"/>
    <w:uiPriority w:val="99"/>
    <w:semiHidden/>
    <w:rsid w:val="002370FB"/>
    <w:rPr>
      <w:b/>
      <w:bCs/>
    </w:rPr>
  </w:style>
  <w:style w:type="character" w:customStyle="1" w:styleId="afb">
    <w:name w:val="Тема примечания Знак"/>
    <w:link w:val="afa"/>
    <w:uiPriority w:val="99"/>
    <w:semiHidden/>
    <w:locked/>
    <w:rsid w:val="002370FB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11">
    <w:name w:val="Абзац списка1"/>
    <w:basedOn w:val="a"/>
    <w:uiPriority w:val="99"/>
    <w:rsid w:val="002370FB"/>
    <w:pPr>
      <w:ind w:left="720"/>
      <w:contextualSpacing/>
    </w:pPr>
    <w:rPr>
      <w:rFonts w:eastAsia="Calibri"/>
    </w:rPr>
  </w:style>
  <w:style w:type="character" w:styleId="afc">
    <w:name w:val="page number"/>
    <w:uiPriority w:val="99"/>
    <w:rsid w:val="002370FB"/>
    <w:rPr>
      <w:rFonts w:cs="Times New Roman"/>
    </w:rPr>
  </w:style>
  <w:style w:type="character" w:styleId="afd">
    <w:name w:val="Placeholder Text"/>
    <w:basedOn w:val="a0"/>
    <w:uiPriority w:val="99"/>
    <w:semiHidden/>
    <w:rsid w:val="00B6476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557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6ED69A-8366-4E69-97B7-777DE20769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3</Pages>
  <Words>907</Words>
  <Characters>6248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Чекстер Валентина Михайловна</dc:creator>
  <cp:lastModifiedBy>Васько Марк Валерьевич</cp:lastModifiedBy>
  <cp:revision>12</cp:revision>
  <cp:lastPrinted>2015-10-01T11:35:00Z</cp:lastPrinted>
  <dcterms:created xsi:type="dcterms:W3CDTF">2015-09-21T14:02:00Z</dcterms:created>
  <dcterms:modified xsi:type="dcterms:W3CDTF">2015-10-09T10:06:00Z</dcterms:modified>
</cp:coreProperties>
</file>