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0FD" w:rsidRPr="00FF7FB9" w:rsidRDefault="00CA70FD" w:rsidP="00CA70FD">
      <w:pPr>
        <w:ind w:left="6237"/>
      </w:pPr>
      <w:r w:rsidRPr="00FF7FB9">
        <w:t>УТВЕРЖДЕНЫ</w:t>
      </w:r>
    </w:p>
    <w:p w:rsidR="00CA70FD" w:rsidRPr="00FF7FB9" w:rsidRDefault="00CA70FD" w:rsidP="00CA70FD">
      <w:pPr>
        <w:ind w:left="6237"/>
      </w:pPr>
      <w:r w:rsidRPr="00FF7FB9">
        <w:t>областным законом</w:t>
      </w:r>
    </w:p>
    <w:p w:rsidR="00CA70FD" w:rsidRDefault="00CA70FD" w:rsidP="00CA70FD">
      <w:pPr>
        <w:pStyle w:val="ConsPlusNormal"/>
        <w:ind w:left="6237" w:right="-7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 декабря 2014 года № 96-оз</w:t>
      </w:r>
    </w:p>
    <w:p w:rsidR="00CA70FD" w:rsidRDefault="00CA70FD" w:rsidP="00CA70FD">
      <w:pPr>
        <w:ind w:left="6237"/>
      </w:pPr>
      <w:r w:rsidRPr="00FF7FB9">
        <w:t>(приложение 30)</w:t>
      </w:r>
    </w:p>
    <w:p w:rsidR="00CA70FD" w:rsidRPr="00FF7FB9" w:rsidRDefault="00CA70FD" w:rsidP="00CA70FD">
      <w:pPr>
        <w:ind w:left="6237"/>
        <w:rPr>
          <w:sz w:val="28"/>
          <w:szCs w:val="28"/>
        </w:rPr>
      </w:pPr>
      <w:proofErr w:type="gramStart"/>
      <w:r>
        <w:t>(в редакции областного закона</w:t>
      </w:r>
      <w:proofErr w:type="gramEnd"/>
    </w:p>
    <w:p w:rsidR="00D80C00" w:rsidRDefault="00D80C00" w:rsidP="00D80C00">
      <w:pPr>
        <w:ind w:left="6237"/>
      </w:pPr>
      <w:bookmarkStart w:id="0" w:name="_GoBack"/>
      <w:bookmarkEnd w:id="0"/>
    </w:p>
    <w:p w:rsidR="00CA70FD" w:rsidRPr="00CA70FD" w:rsidRDefault="00CA70FD" w:rsidP="00CA70FD">
      <w:pPr>
        <w:rPr>
          <w:bCs/>
          <w:sz w:val="28"/>
          <w:szCs w:val="26"/>
        </w:rPr>
      </w:pPr>
    </w:p>
    <w:p w:rsidR="00CA70FD" w:rsidRPr="00CA70FD" w:rsidRDefault="00CA70FD" w:rsidP="00CA70FD">
      <w:pPr>
        <w:rPr>
          <w:bCs/>
          <w:sz w:val="28"/>
          <w:szCs w:val="26"/>
        </w:rPr>
      </w:pPr>
    </w:p>
    <w:p w:rsidR="00CA70FD" w:rsidRPr="00CA70FD" w:rsidRDefault="00CA70FD" w:rsidP="00CA70FD">
      <w:pPr>
        <w:rPr>
          <w:bCs/>
          <w:sz w:val="28"/>
          <w:szCs w:val="26"/>
        </w:rPr>
      </w:pPr>
    </w:p>
    <w:p w:rsidR="00CA70FD" w:rsidRPr="00FF7FB9" w:rsidRDefault="00CA70FD" w:rsidP="00FF7FB9">
      <w:pPr>
        <w:jc w:val="center"/>
        <w:rPr>
          <w:b/>
          <w:bCs/>
          <w:sz w:val="28"/>
          <w:szCs w:val="28"/>
        </w:rPr>
      </w:pPr>
      <w:r w:rsidRPr="00FF7FB9">
        <w:rPr>
          <w:b/>
          <w:bCs/>
          <w:sz w:val="26"/>
          <w:szCs w:val="26"/>
        </w:rPr>
        <w:t>СУБВЕНЦИИ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FF7FB9">
        <w:rPr>
          <w:b/>
          <w:bCs/>
          <w:sz w:val="26"/>
          <w:szCs w:val="26"/>
        </w:rPr>
        <w:t>бюджетам муниципальных образований на осуществление отдельных государственных полномочий Ленинградской области по предоставлению социального обслуживания гражданам пожилого возраста, инвалидам и гражданам, находящимся в трудной жизненной ситуации,</w:t>
      </w:r>
      <w:r>
        <w:rPr>
          <w:b/>
          <w:bCs/>
          <w:sz w:val="26"/>
          <w:szCs w:val="26"/>
        </w:rPr>
        <w:t xml:space="preserve"> </w:t>
      </w:r>
      <w:r w:rsidRPr="00FF7FB9">
        <w:rPr>
          <w:b/>
          <w:bCs/>
          <w:sz w:val="26"/>
          <w:szCs w:val="26"/>
        </w:rPr>
        <w:t>детям</w:t>
      </w:r>
      <w:r>
        <w:rPr>
          <w:b/>
          <w:bCs/>
          <w:sz w:val="26"/>
          <w:szCs w:val="26"/>
        </w:rPr>
        <w:t>-</w:t>
      </w:r>
      <w:r w:rsidRPr="00FF7FB9">
        <w:rPr>
          <w:b/>
          <w:bCs/>
          <w:sz w:val="26"/>
          <w:szCs w:val="26"/>
        </w:rPr>
        <w:t xml:space="preserve">инвалидам, детям с ограниченными возможностями, несовершеннолетним детям </w:t>
      </w:r>
      <w:r>
        <w:rPr>
          <w:b/>
          <w:bCs/>
          <w:sz w:val="26"/>
          <w:szCs w:val="26"/>
        </w:rPr>
        <w:br/>
      </w:r>
      <w:r w:rsidRPr="00FF7FB9">
        <w:rPr>
          <w:b/>
          <w:bCs/>
          <w:sz w:val="26"/>
          <w:szCs w:val="26"/>
        </w:rPr>
        <w:t>и семьям с детьми, находящимся в трудной жизненной ситуации,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FF7FB9">
        <w:rPr>
          <w:b/>
          <w:bCs/>
          <w:sz w:val="26"/>
          <w:szCs w:val="26"/>
        </w:rPr>
        <w:t>на 2015 год</w:t>
      </w:r>
    </w:p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9213" w:type="dxa"/>
        <w:jc w:val="center"/>
        <w:tblInd w:w="534" w:type="dxa"/>
        <w:tblLook w:val="0000" w:firstRow="0" w:lastRow="0" w:firstColumn="0" w:lastColumn="0" w:noHBand="0" w:noVBand="0"/>
      </w:tblPr>
      <w:tblGrid>
        <w:gridCol w:w="736"/>
        <w:gridCol w:w="5926"/>
        <w:gridCol w:w="2551"/>
      </w:tblGrid>
      <w:tr w:rsidR="00B54E6F" w:rsidRPr="00FF7FB9" w:rsidTr="00CA70FD">
        <w:trPr>
          <w:trHeight w:val="285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9B">
              <w:rPr>
                <w:b/>
                <w:bCs/>
                <w:sz w:val="22"/>
                <w:szCs w:val="22"/>
              </w:rPr>
              <w:t>№</w:t>
            </w:r>
          </w:p>
          <w:p w:rsidR="00B54E6F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FF789B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FF789B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6FC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9B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54E6F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9B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9B">
              <w:rPr>
                <w:b/>
                <w:bCs/>
                <w:sz w:val="22"/>
                <w:szCs w:val="22"/>
              </w:rPr>
              <w:t>Сумма</w:t>
            </w:r>
          </w:p>
          <w:p w:rsidR="00B54E6F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9B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Бокситогорский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93 887,6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Волосовский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25 903,4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Волховский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96 571,0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Всеволожский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76 993,7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Выборгский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89 417,1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Гатчинский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91 329,3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Кингисеппский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67 628,1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8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Киришский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42 502,4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9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Кировский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46 147,9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10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Лодейнопольский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793839">
            <w:pPr>
              <w:jc w:val="center"/>
            </w:pPr>
            <w:r>
              <w:t>3</w:t>
            </w:r>
            <w:r w:rsidR="00793839">
              <w:t>5</w:t>
            </w:r>
            <w:r>
              <w:t xml:space="preserve"> </w:t>
            </w:r>
            <w:r w:rsidR="00793839">
              <w:t>6</w:t>
            </w:r>
            <w:r>
              <w:t>31,2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11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Ломоносовский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43 672,7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Лужский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74 019,4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Подпорожский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793839">
            <w:pPr>
              <w:jc w:val="center"/>
            </w:pPr>
            <w:r>
              <w:t>6</w:t>
            </w:r>
            <w:r w:rsidR="00793839">
              <w:t>8</w:t>
            </w:r>
            <w:r>
              <w:t xml:space="preserve"> 0</w:t>
            </w:r>
            <w:r w:rsidR="00793839">
              <w:t>14</w:t>
            </w:r>
            <w:r>
              <w:t>,3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Приозерский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48 085,6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Сланцевский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46 487,0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Тихвинский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106 665,5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Тосненский</w:t>
            </w:r>
            <w:proofErr w:type="spellEnd"/>
            <w:r w:rsidRPr="00FF789B">
              <w:t xml:space="preserve">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42 621,3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18</w:t>
            </w:r>
          </w:p>
        </w:tc>
        <w:tc>
          <w:tcPr>
            <w:tcW w:w="5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Сосновоборский</w:t>
            </w:r>
            <w:proofErr w:type="spellEnd"/>
            <w:r w:rsidRPr="00FF789B">
              <w:t xml:space="preserve"> городской округ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4E4B81" w:rsidP="00CE78B1">
            <w:pPr>
              <w:jc w:val="center"/>
            </w:pPr>
            <w:r>
              <w:t>36 050,8</w:t>
            </w:r>
          </w:p>
        </w:tc>
      </w:tr>
      <w:tr w:rsidR="00CE78B1" w:rsidRPr="00FF7FB9" w:rsidTr="00CA70FD">
        <w:trPr>
          <w:trHeight w:val="283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E78B1" w:rsidRPr="00FF789B" w:rsidRDefault="00CE78B1" w:rsidP="00FF7FB9">
            <w:r w:rsidRPr="00FF789B">
              <w:t> 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B1" w:rsidRPr="00FF789B" w:rsidRDefault="00CE78B1" w:rsidP="00FF7FB9">
            <w:pPr>
              <w:rPr>
                <w:b/>
                <w:bCs/>
              </w:rPr>
            </w:pPr>
            <w:r w:rsidRPr="00FF789B">
              <w:rPr>
                <w:b/>
                <w:bCs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CE78B1" w:rsidRDefault="004E4B81" w:rsidP="00793839">
            <w:pPr>
              <w:jc w:val="center"/>
              <w:rPr>
                <w:b/>
              </w:rPr>
            </w:pPr>
            <w:r>
              <w:rPr>
                <w:b/>
              </w:rPr>
              <w:t>1 1</w:t>
            </w:r>
            <w:r w:rsidR="00793839">
              <w:rPr>
                <w:b/>
              </w:rPr>
              <w:t>31</w:t>
            </w:r>
            <w:r>
              <w:rPr>
                <w:b/>
              </w:rPr>
              <w:t xml:space="preserve"> </w:t>
            </w:r>
            <w:r w:rsidR="00793839">
              <w:rPr>
                <w:b/>
              </w:rPr>
              <w:t>628</w:t>
            </w:r>
            <w:r>
              <w:rPr>
                <w:b/>
              </w:rPr>
              <w:t>,3</w:t>
            </w:r>
          </w:p>
        </w:tc>
      </w:tr>
    </w:tbl>
    <w:p w:rsidR="00B54E6F" w:rsidRPr="00FF7FB9" w:rsidRDefault="00B54E6F" w:rsidP="00FF7FB9">
      <w:pPr>
        <w:rPr>
          <w:sz w:val="28"/>
          <w:szCs w:val="28"/>
        </w:rPr>
      </w:pPr>
    </w:p>
    <w:p w:rsidR="00B54E6F" w:rsidRPr="00FF7FB9" w:rsidRDefault="00B54E6F" w:rsidP="00FF7FB9">
      <w:pPr>
        <w:rPr>
          <w:sz w:val="28"/>
          <w:szCs w:val="28"/>
        </w:rPr>
      </w:pPr>
    </w:p>
    <w:sectPr w:rsidR="00B54E6F" w:rsidRPr="00FF7FB9" w:rsidSect="006047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ced1924-fe9c-47dc-8bd5-1b8769ceb659"/>
  </w:docVars>
  <w:rsids>
    <w:rsidRoot w:val="00B54E6F"/>
    <w:rsid w:val="00025459"/>
    <w:rsid w:val="000327B7"/>
    <w:rsid w:val="000374FC"/>
    <w:rsid w:val="001130F8"/>
    <w:rsid w:val="001A21E6"/>
    <w:rsid w:val="001E146F"/>
    <w:rsid w:val="00253B1F"/>
    <w:rsid w:val="00280A93"/>
    <w:rsid w:val="0036655A"/>
    <w:rsid w:val="00392D68"/>
    <w:rsid w:val="003C30A7"/>
    <w:rsid w:val="004E4B81"/>
    <w:rsid w:val="00604714"/>
    <w:rsid w:val="00690121"/>
    <w:rsid w:val="006F49C4"/>
    <w:rsid w:val="0079352B"/>
    <w:rsid w:val="00793839"/>
    <w:rsid w:val="00837786"/>
    <w:rsid w:val="008437AF"/>
    <w:rsid w:val="008A046D"/>
    <w:rsid w:val="008E0DC1"/>
    <w:rsid w:val="008E6ABF"/>
    <w:rsid w:val="008F4F30"/>
    <w:rsid w:val="009B5F63"/>
    <w:rsid w:val="00AA63BB"/>
    <w:rsid w:val="00B0320F"/>
    <w:rsid w:val="00B54E6F"/>
    <w:rsid w:val="00B65B11"/>
    <w:rsid w:val="00BD346C"/>
    <w:rsid w:val="00C3379A"/>
    <w:rsid w:val="00C75182"/>
    <w:rsid w:val="00CA16FC"/>
    <w:rsid w:val="00CA70FD"/>
    <w:rsid w:val="00CB427C"/>
    <w:rsid w:val="00CE78B1"/>
    <w:rsid w:val="00D04A5D"/>
    <w:rsid w:val="00D34FF5"/>
    <w:rsid w:val="00D80C00"/>
    <w:rsid w:val="00DB170F"/>
    <w:rsid w:val="00E31FE4"/>
    <w:rsid w:val="00E53761"/>
    <w:rsid w:val="00EF22AD"/>
    <w:rsid w:val="00F046D9"/>
    <w:rsid w:val="00F15A6E"/>
    <w:rsid w:val="00F22443"/>
    <w:rsid w:val="00F957F6"/>
    <w:rsid w:val="00FF789B"/>
    <w:rsid w:val="00FF7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3</cp:revision>
  <cp:lastPrinted>2015-10-23T09:29:00Z</cp:lastPrinted>
  <dcterms:created xsi:type="dcterms:W3CDTF">2015-10-23T09:30:00Z</dcterms:created>
  <dcterms:modified xsi:type="dcterms:W3CDTF">2015-10-27T12:33:00Z</dcterms:modified>
</cp:coreProperties>
</file>