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4A" w:rsidRDefault="00C61D4A" w:rsidP="00C61D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ind w:left="212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Председателю</w:t>
      </w:r>
    </w:p>
    <w:p w:rsidR="00C61D4A" w:rsidRDefault="00C61D4A" w:rsidP="00C61D4A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Законодательного собрания</w:t>
      </w:r>
    </w:p>
    <w:p w:rsidR="00C61D4A" w:rsidRDefault="00C61D4A" w:rsidP="00C61D4A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Ленинградской области</w:t>
      </w: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С.М.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C61D4A" w:rsidRDefault="00C61D4A" w:rsidP="00C61D4A">
      <w:pPr>
        <w:jc w:val="center"/>
        <w:rPr>
          <w:sz w:val="28"/>
          <w:szCs w:val="28"/>
        </w:rPr>
      </w:pPr>
    </w:p>
    <w:p w:rsidR="00C61D4A" w:rsidRDefault="00C61D4A" w:rsidP="00C61D4A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федерального закона «</w:t>
      </w:r>
      <w:r w:rsidRPr="00C61D4A">
        <w:rPr>
          <w:sz w:val="28"/>
          <w:szCs w:val="28"/>
        </w:rPr>
        <w:t>О внесении изменений в статью 56 Бюджетного</w:t>
      </w:r>
      <w:r>
        <w:rPr>
          <w:sz w:val="28"/>
          <w:szCs w:val="28"/>
        </w:rPr>
        <w:t xml:space="preserve"> </w:t>
      </w:r>
      <w:r w:rsidRPr="00C61D4A">
        <w:rPr>
          <w:sz w:val="28"/>
          <w:szCs w:val="28"/>
        </w:rPr>
        <w:t>кодекса Российской Федерации</w:t>
      </w:r>
      <w:r>
        <w:rPr>
          <w:sz w:val="28"/>
          <w:szCs w:val="28"/>
        </w:rPr>
        <w:t>».</w:t>
      </w:r>
    </w:p>
    <w:p w:rsidR="00C61D4A" w:rsidRDefault="00C61D4A" w:rsidP="00C61D4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C61D4A" w:rsidRDefault="00C61D4A" w:rsidP="00C61D4A">
      <w:pPr>
        <w:jc w:val="both"/>
        <w:rPr>
          <w:sz w:val="28"/>
          <w:szCs w:val="28"/>
        </w:rPr>
      </w:pPr>
    </w:p>
    <w:p w:rsidR="00C61D4A" w:rsidRDefault="00C61D4A" w:rsidP="00C61D4A">
      <w:pPr>
        <w:tabs>
          <w:tab w:val="left" w:pos="1620"/>
        </w:tabs>
        <w:spacing w:line="288" w:lineRule="auto"/>
        <w:ind w:left="1980" w:hanging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C61D4A" w:rsidRDefault="00C61D4A" w:rsidP="00C61D4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Проект федерального закона «</w:t>
      </w:r>
      <w:r w:rsidRPr="00C61D4A">
        <w:rPr>
          <w:sz w:val="28"/>
          <w:szCs w:val="28"/>
        </w:rPr>
        <w:t>О внесении изменений в статью 56 Бюджетного</w:t>
      </w:r>
      <w:r>
        <w:rPr>
          <w:sz w:val="28"/>
          <w:szCs w:val="28"/>
        </w:rPr>
        <w:t xml:space="preserve"> </w:t>
      </w:r>
      <w:r w:rsidRPr="00C61D4A">
        <w:rPr>
          <w:sz w:val="28"/>
          <w:szCs w:val="28"/>
        </w:rPr>
        <w:t>кодекса Российской Федерации</w:t>
      </w:r>
      <w:r>
        <w:rPr>
          <w:rFonts w:eastAsia="Calibri"/>
          <w:sz w:val="28"/>
          <w:szCs w:val="28"/>
        </w:rPr>
        <w:t xml:space="preserve">» </w:t>
      </w:r>
      <w:r>
        <w:rPr>
          <w:sz w:val="28"/>
          <w:szCs w:val="28"/>
        </w:rPr>
        <w:t>на 1 л.</w:t>
      </w:r>
    </w:p>
    <w:p w:rsidR="00C61D4A" w:rsidRDefault="00C61D4A" w:rsidP="00C61D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Пояснительная записка  к проекту закона на 1 л.</w:t>
      </w:r>
    </w:p>
    <w:p w:rsidR="00C61D4A" w:rsidRDefault="00C61D4A" w:rsidP="00C61D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Финансово-экономическое обоснование на 1л.</w:t>
      </w:r>
    </w:p>
    <w:p w:rsidR="00C61D4A" w:rsidRDefault="00C61D4A" w:rsidP="00C61D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данного закона на 1л.</w:t>
      </w:r>
    </w:p>
    <w:p w:rsidR="00C61D4A" w:rsidRDefault="00C61D4A" w:rsidP="00C61D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данного федерального закона  на 1 л.</w:t>
      </w:r>
    </w:p>
    <w:p w:rsidR="00C61D4A" w:rsidRDefault="00C61D4A" w:rsidP="00C61D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Электронная версия направлена по электронной почте. </w:t>
      </w:r>
    </w:p>
    <w:p w:rsidR="00C61D4A" w:rsidRDefault="00C61D4A" w:rsidP="00C61D4A">
      <w:pPr>
        <w:tabs>
          <w:tab w:val="left" w:pos="56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</w:p>
    <w:p w:rsidR="00C61D4A" w:rsidRDefault="00C61D4A" w:rsidP="00C61D4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С уважением,</w:t>
      </w:r>
    </w:p>
    <w:p w:rsidR="00C61D4A" w:rsidRDefault="00C61D4A" w:rsidP="00C61D4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депутат: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В.С.Петров</w:t>
      </w:r>
    </w:p>
    <w:p w:rsidR="00C61D4A" w:rsidRDefault="00C61D4A" w:rsidP="00C61D4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61D4A" w:rsidRDefault="00C61D4A" w:rsidP="00C61D4A">
      <w:pPr>
        <w:rPr>
          <w:sz w:val="28"/>
          <w:szCs w:val="28"/>
        </w:rPr>
      </w:pPr>
    </w:p>
    <w:p w:rsidR="00C61D4A" w:rsidRDefault="00C61D4A" w:rsidP="00C61D4A">
      <w:pPr>
        <w:rPr>
          <w:sz w:val="28"/>
          <w:szCs w:val="28"/>
        </w:rPr>
      </w:pPr>
    </w:p>
    <w:p w:rsidR="00C61D4A" w:rsidRDefault="00C61D4A" w:rsidP="00C61D4A">
      <w:pPr>
        <w:rPr>
          <w:sz w:val="28"/>
          <w:szCs w:val="28"/>
        </w:rPr>
      </w:pPr>
    </w:p>
    <w:p w:rsidR="00C61D4A" w:rsidRDefault="00C61D4A" w:rsidP="00C61D4A">
      <w:pPr>
        <w:rPr>
          <w:sz w:val="28"/>
          <w:szCs w:val="28"/>
        </w:rPr>
      </w:pPr>
    </w:p>
    <w:p w:rsidR="00C61D4A" w:rsidRDefault="00C61D4A" w:rsidP="00C61D4A">
      <w:pPr>
        <w:rPr>
          <w:sz w:val="28"/>
          <w:szCs w:val="28"/>
        </w:rPr>
      </w:pPr>
    </w:p>
    <w:p w:rsidR="00C61D4A" w:rsidRDefault="00C61D4A" w:rsidP="00C61D4A"/>
    <w:p w:rsidR="00C61D4A" w:rsidRDefault="00C61D4A" w:rsidP="00C61D4A"/>
    <w:p w:rsidR="005E3C13" w:rsidRDefault="005E3C13"/>
    <w:sectPr w:rsidR="005E3C13" w:rsidSect="005E3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C61D4A"/>
    <w:rsid w:val="005E3C13"/>
    <w:rsid w:val="00C61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D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1261</Characters>
  <Application>Microsoft Office Word</Application>
  <DocSecurity>0</DocSecurity>
  <Lines>10</Lines>
  <Paragraphs>2</Paragraphs>
  <ScaleCrop>false</ScaleCrop>
  <Company>HP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2015-10-15T21:37:00Z</dcterms:created>
  <dcterms:modified xsi:type="dcterms:W3CDTF">2015-10-15T21:41:00Z</dcterms:modified>
</cp:coreProperties>
</file>