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19" w:rsidRDefault="00066A19" w:rsidP="00D334F4">
      <w:pPr>
        <w:pStyle w:val="6"/>
        <w:tabs>
          <w:tab w:val="left" w:pos="0"/>
        </w:tabs>
        <w:ind w:right="-261"/>
        <w:rPr>
          <w:szCs w:val="28"/>
        </w:rPr>
      </w:pPr>
    </w:p>
    <w:p w:rsidR="00D334F4" w:rsidRPr="00D334F4" w:rsidRDefault="00D334F4" w:rsidP="00D334F4">
      <w:pPr>
        <w:pStyle w:val="6"/>
        <w:tabs>
          <w:tab w:val="left" w:pos="0"/>
        </w:tabs>
        <w:ind w:right="-261"/>
        <w:rPr>
          <w:szCs w:val="28"/>
        </w:rPr>
      </w:pPr>
      <w:r w:rsidRPr="00D334F4">
        <w:rPr>
          <w:szCs w:val="28"/>
        </w:rPr>
        <w:t>СПРАВКА</w:t>
      </w:r>
    </w:p>
    <w:p w:rsidR="00D334F4" w:rsidRPr="00D334F4" w:rsidRDefault="00D334F4" w:rsidP="00D334F4">
      <w:pPr>
        <w:tabs>
          <w:tab w:val="left" w:pos="0"/>
        </w:tabs>
        <w:jc w:val="center"/>
        <w:rPr>
          <w:b/>
          <w:sz w:val="28"/>
          <w:szCs w:val="28"/>
        </w:rPr>
      </w:pPr>
      <w:r w:rsidRPr="00D334F4">
        <w:rPr>
          <w:b/>
          <w:sz w:val="28"/>
          <w:szCs w:val="28"/>
        </w:rPr>
        <w:t xml:space="preserve">о состоянии законодательства </w:t>
      </w:r>
    </w:p>
    <w:p w:rsidR="00D334F4" w:rsidRPr="00B01024" w:rsidRDefault="00D334F4" w:rsidP="00D334F4">
      <w:pPr>
        <w:tabs>
          <w:tab w:val="left" w:pos="720"/>
        </w:tabs>
        <w:ind w:right="-261"/>
        <w:rPr>
          <w:b/>
          <w:sz w:val="28"/>
          <w:szCs w:val="28"/>
        </w:rPr>
      </w:pP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Бюджетный кодекс 1998 г.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Приказ Минфина от 01.07.2013 года №65н «Об утверждении Указаний о порядке применения бюджетной классификации Российской Федерации» (с изменениями).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Закон Российской Федерации «Об обязательном медицинском страховании в Российской Федерации» от 29.11.2010 № 326-фз (с изменениями).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Федеральный закон «О государственной социальной помощи» от 17.07.1999 № 178-ФЗ.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Налоговый кодекс Российской Федерации (часть первая) от  31.07.1998года  № 146-ФЗ.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Налоговый кодекс Российской Федерации (часть вторая) от  05.08.2000 года  № 117-ФЗ.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Областной закон «О бюджетном процессе в Ленинградской области» от 26.09.2002 № 36-оз (с изменениями).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Областной закон «Об областном бюджете Ленинградской области на 2014 год и на плановый период 2015 и 2016 годов» от 24.12.2013 № 102-оз (с изменениями).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>Федеральный закон «О бюджете Федерального фонда обязательного медицинского страхования на 2015 год и на плановый период 2016 и 2017 годов» от 01.12.2014 №387-ФЗ (с изменениями).</w:t>
      </w:r>
    </w:p>
    <w:p w:rsidR="004C4132" w:rsidRPr="004C4132" w:rsidRDefault="004C4132" w:rsidP="004C4132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4132">
        <w:rPr>
          <w:sz w:val="28"/>
          <w:szCs w:val="28"/>
        </w:rPr>
        <w:t xml:space="preserve"> </w:t>
      </w:r>
      <w:proofErr w:type="gramStart"/>
      <w:r w:rsidRPr="004C4132">
        <w:rPr>
          <w:sz w:val="28"/>
          <w:szCs w:val="28"/>
        </w:rPr>
        <w:t>Распоряжение Правительства Российской Федерации «О распределении в 2015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в соответствии с частью 12.1 статьи 51 Федерального закона «Об обязательном медицинском страховании в Российской Федерации» единовременных компенсационных выплат медицинским работникам» от 17.12.2014 № 2594-р.</w:t>
      </w:r>
      <w:proofErr w:type="gramEnd"/>
    </w:p>
    <w:p w:rsidR="004C4132" w:rsidRPr="004C4132" w:rsidRDefault="004C4132" w:rsidP="004C4132">
      <w:pPr>
        <w:autoSpaceDE w:val="0"/>
        <w:autoSpaceDN w:val="0"/>
        <w:adjustRightInd w:val="0"/>
        <w:ind w:left="708"/>
        <w:rPr>
          <w:sz w:val="28"/>
          <w:szCs w:val="28"/>
        </w:rPr>
      </w:pPr>
    </w:p>
    <w:p w:rsidR="004C4132" w:rsidRDefault="004C4132" w:rsidP="004C4132">
      <w:pPr>
        <w:autoSpaceDE w:val="0"/>
        <w:autoSpaceDN w:val="0"/>
        <w:adjustRightInd w:val="0"/>
        <w:ind w:left="708"/>
        <w:rPr>
          <w:sz w:val="28"/>
          <w:szCs w:val="28"/>
        </w:rPr>
      </w:pPr>
    </w:p>
    <w:p w:rsidR="004C4132" w:rsidRPr="004C4132" w:rsidRDefault="004C4132" w:rsidP="004C4132">
      <w:pPr>
        <w:autoSpaceDE w:val="0"/>
        <w:autoSpaceDN w:val="0"/>
        <w:adjustRightInd w:val="0"/>
        <w:ind w:left="708"/>
        <w:rPr>
          <w:sz w:val="28"/>
          <w:szCs w:val="28"/>
        </w:rPr>
      </w:pPr>
      <w:bookmarkStart w:id="0" w:name="_GoBack"/>
      <w:bookmarkEnd w:id="0"/>
      <w:r w:rsidRPr="004C4132">
        <w:rPr>
          <w:sz w:val="28"/>
          <w:szCs w:val="28"/>
        </w:rPr>
        <w:t>Директор  Территориального</w:t>
      </w:r>
    </w:p>
    <w:p w:rsidR="004C4132" w:rsidRPr="004C4132" w:rsidRDefault="004C4132" w:rsidP="004C4132">
      <w:pPr>
        <w:autoSpaceDE w:val="0"/>
        <w:autoSpaceDN w:val="0"/>
        <w:adjustRightInd w:val="0"/>
        <w:ind w:left="708"/>
        <w:rPr>
          <w:sz w:val="28"/>
          <w:szCs w:val="28"/>
        </w:rPr>
      </w:pPr>
      <w:r w:rsidRPr="004C4132">
        <w:rPr>
          <w:sz w:val="28"/>
          <w:szCs w:val="28"/>
        </w:rPr>
        <w:t xml:space="preserve">фонда обязательного медицинского </w:t>
      </w:r>
    </w:p>
    <w:p w:rsidR="004C4132" w:rsidRPr="004C4132" w:rsidRDefault="004C4132" w:rsidP="004C4132">
      <w:pPr>
        <w:autoSpaceDE w:val="0"/>
        <w:autoSpaceDN w:val="0"/>
        <w:adjustRightInd w:val="0"/>
        <w:ind w:left="708"/>
        <w:rPr>
          <w:sz w:val="28"/>
          <w:szCs w:val="28"/>
        </w:rPr>
      </w:pPr>
      <w:r w:rsidRPr="004C4132">
        <w:rPr>
          <w:sz w:val="28"/>
          <w:szCs w:val="28"/>
        </w:rPr>
        <w:t>страхования Ленинградской области                                            А.Н. Алексеев</w:t>
      </w:r>
    </w:p>
    <w:p w:rsidR="006977B2" w:rsidRPr="006977B2" w:rsidRDefault="006977B2" w:rsidP="00066A19">
      <w:pPr>
        <w:autoSpaceDE w:val="0"/>
        <w:autoSpaceDN w:val="0"/>
        <w:adjustRightInd w:val="0"/>
        <w:ind w:left="708"/>
        <w:rPr>
          <w:sz w:val="28"/>
          <w:szCs w:val="28"/>
        </w:rPr>
      </w:pPr>
    </w:p>
    <w:p w:rsidR="003C26A6" w:rsidRDefault="003C26A6" w:rsidP="006977B2">
      <w:pPr>
        <w:tabs>
          <w:tab w:val="left" w:pos="0"/>
        </w:tabs>
        <w:jc w:val="both"/>
      </w:pPr>
    </w:p>
    <w:sectPr w:rsidR="003C26A6" w:rsidSect="006977B2">
      <w:footerReference w:type="default" r:id="rId8"/>
      <w:pgSz w:w="12240" w:h="15840" w:code="1"/>
      <w:pgMar w:top="851" w:right="900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D334F4">
      <w:rPr>
        <w:noProof/>
      </w:rPr>
      <w:t>2</w:t>
    </w:r>
    <w:r>
      <w:fldChar w:fldCharType="end"/>
    </w:r>
  </w:p>
  <w:p w:rsidR="001545F8" w:rsidRDefault="004C41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66A19"/>
    <w:rsid w:val="000B1BE2"/>
    <w:rsid w:val="00111120"/>
    <w:rsid w:val="00116356"/>
    <w:rsid w:val="00192AA7"/>
    <w:rsid w:val="001970D1"/>
    <w:rsid w:val="001B13E3"/>
    <w:rsid w:val="001C36DD"/>
    <w:rsid w:val="001E53D2"/>
    <w:rsid w:val="00200ADB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405467"/>
    <w:rsid w:val="00427755"/>
    <w:rsid w:val="00434F7D"/>
    <w:rsid w:val="0047355F"/>
    <w:rsid w:val="00474E64"/>
    <w:rsid w:val="004C4132"/>
    <w:rsid w:val="004D12FB"/>
    <w:rsid w:val="004F7722"/>
    <w:rsid w:val="00507F41"/>
    <w:rsid w:val="00545D33"/>
    <w:rsid w:val="00580FF6"/>
    <w:rsid w:val="00597FF1"/>
    <w:rsid w:val="005A44E1"/>
    <w:rsid w:val="005A656F"/>
    <w:rsid w:val="00607DAE"/>
    <w:rsid w:val="00614445"/>
    <w:rsid w:val="00646A49"/>
    <w:rsid w:val="00673D17"/>
    <w:rsid w:val="00687F92"/>
    <w:rsid w:val="006977B2"/>
    <w:rsid w:val="006B6985"/>
    <w:rsid w:val="006D43F1"/>
    <w:rsid w:val="00765BAF"/>
    <w:rsid w:val="00766B8C"/>
    <w:rsid w:val="00787440"/>
    <w:rsid w:val="00797125"/>
    <w:rsid w:val="00810BE5"/>
    <w:rsid w:val="00843535"/>
    <w:rsid w:val="008C0D6F"/>
    <w:rsid w:val="008C597C"/>
    <w:rsid w:val="00942F69"/>
    <w:rsid w:val="00956A6A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45F0E"/>
    <w:rsid w:val="00BC37E7"/>
    <w:rsid w:val="00C20F95"/>
    <w:rsid w:val="00C51DBC"/>
    <w:rsid w:val="00CA1C32"/>
    <w:rsid w:val="00D17FF0"/>
    <w:rsid w:val="00D334F4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3289A"/>
    <w:rsid w:val="00E407B7"/>
    <w:rsid w:val="00E76A0B"/>
    <w:rsid w:val="00EF5739"/>
    <w:rsid w:val="00F00ACC"/>
    <w:rsid w:val="00F15168"/>
    <w:rsid w:val="00FB142E"/>
    <w:rsid w:val="00FB601D"/>
    <w:rsid w:val="00FB72D1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11</cp:revision>
  <cp:lastPrinted>2015-02-28T11:14:00Z</cp:lastPrinted>
  <dcterms:created xsi:type="dcterms:W3CDTF">2015-03-31T06:30:00Z</dcterms:created>
  <dcterms:modified xsi:type="dcterms:W3CDTF">2015-09-11T10:32:00Z</dcterms:modified>
</cp:coreProperties>
</file>