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25771" w:rsidRDefault="00225771" w:rsidP="00225771">
      <w:pPr>
        <w:spacing w:line="240" w:lineRule="auto"/>
        <w:ind w:firstLine="0"/>
        <w:rPr>
          <w:szCs w:val="28"/>
        </w:rPr>
      </w:pPr>
    </w:p>
    <w:p w:rsidR="00225771" w:rsidRDefault="00225771" w:rsidP="00225771">
      <w:pPr>
        <w:spacing w:line="240" w:lineRule="auto"/>
        <w:ind w:firstLine="0"/>
        <w:rPr>
          <w:szCs w:val="28"/>
        </w:rPr>
      </w:pPr>
    </w:p>
    <w:p w:rsidR="00225771" w:rsidRDefault="00225771" w:rsidP="00225771">
      <w:pPr>
        <w:spacing w:line="240" w:lineRule="auto"/>
        <w:jc w:val="center"/>
        <w:rPr>
          <w:b/>
          <w:szCs w:val="28"/>
        </w:rPr>
      </w:pPr>
      <w:r>
        <w:rPr>
          <w:b/>
          <w:szCs w:val="28"/>
        </w:rPr>
        <w:t>Перечень</w:t>
      </w:r>
    </w:p>
    <w:p w:rsidR="00225771" w:rsidRDefault="00225771" w:rsidP="00225771">
      <w:pPr>
        <w:spacing w:line="240" w:lineRule="auto"/>
        <w:jc w:val="center"/>
        <w:rPr>
          <w:b/>
          <w:szCs w:val="28"/>
        </w:rPr>
      </w:pPr>
      <w:r>
        <w:rPr>
          <w:b/>
          <w:szCs w:val="28"/>
        </w:rPr>
        <w:t xml:space="preserve"> областных законов и иных действующих нормативных правовых </w:t>
      </w:r>
    </w:p>
    <w:p w:rsidR="00225771" w:rsidRPr="00290D4C" w:rsidRDefault="00225771" w:rsidP="00225771">
      <w:pPr>
        <w:spacing w:line="240" w:lineRule="auto"/>
        <w:ind w:firstLine="540"/>
        <w:jc w:val="center"/>
        <w:rPr>
          <w:rFonts w:eastAsiaTheme="minorHAnsi"/>
          <w:b/>
          <w:szCs w:val="28"/>
          <w:lang w:eastAsia="en-US"/>
        </w:rPr>
      </w:pPr>
      <w:r>
        <w:rPr>
          <w:b/>
          <w:szCs w:val="28"/>
        </w:rPr>
        <w:t>актов Ленинградской области, отмены, изменения или дополнения которых потребует принятие областного закона «</w:t>
      </w:r>
      <w:r w:rsidRPr="00290D4C">
        <w:rPr>
          <w:rFonts w:eastAsiaTheme="minorHAnsi"/>
          <w:b/>
          <w:bCs/>
          <w:szCs w:val="28"/>
          <w:lang w:eastAsia="en-US"/>
        </w:rPr>
        <w:t>О внесении изменений в областной закон «О бесплатном предоставлении отдельным категориям граждан земельных участков для индивидуального жилищного строительства на территории Ленинградской области»</w:t>
      </w:r>
    </w:p>
    <w:p w:rsidR="00225771" w:rsidRDefault="00225771" w:rsidP="00225771">
      <w:pPr>
        <w:spacing w:line="240" w:lineRule="auto"/>
        <w:jc w:val="center"/>
        <w:rPr>
          <w:b/>
          <w:szCs w:val="28"/>
        </w:rPr>
      </w:pPr>
      <w:r>
        <w:rPr>
          <w:b/>
          <w:szCs w:val="28"/>
        </w:rPr>
        <w:t xml:space="preserve"> </w:t>
      </w:r>
    </w:p>
    <w:p w:rsidR="00225771" w:rsidRDefault="00225771" w:rsidP="00225771">
      <w:pPr>
        <w:spacing w:line="240" w:lineRule="auto"/>
        <w:rPr>
          <w:szCs w:val="28"/>
        </w:rPr>
      </w:pPr>
    </w:p>
    <w:p w:rsidR="00225771" w:rsidRDefault="00225771" w:rsidP="00225771">
      <w:pPr>
        <w:spacing w:line="240" w:lineRule="auto"/>
        <w:rPr>
          <w:bCs/>
          <w:szCs w:val="28"/>
        </w:rPr>
      </w:pPr>
      <w:proofErr w:type="gramStart"/>
      <w:r>
        <w:rPr>
          <w:szCs w:val="28"/>
        </w:rPr>
        <w:t xml:space="preserve">При принятии областного закона </w:t>
      </w:r>
      <w:r w:rsidRPr="00290D4C">
        <w:rPr>
          <w:szCs w:val="28"/>
        </w:rPr>
        <w:t>«</w:t>
      </w:r>
      <w:r w:rsidRPr="00290D4C">
        <w:rPr>
          <w:rFonts w:eastAsiaTheme="minorHAnsi"/>
          <w:bCs/>
          <w:szCs w:val="28"/>
          <w:lang w:eastAsia="en-US"/>
        </w:rPr>
        <w:t>О внесении изменений в областной закон «О бесплатном предоставлении отдельным категориям граждан земельных участков для индивидуального жилищного строительства на территории Ленинградской области»</w:t>
      </w:r>
      <w:r>
        <w:rPr>
          <w:szCs w:val="28"/>
        </w:rPr>
        <w:t xml:space="preserve">  по</w:t>
      </w:r>
      <w:r>
        <w:rPr>
          <w:bCs/>
          <w:szCs w:val="28"/>
        </w:rPr>
        <w:t xml:space="preserve">требуется внесение изменений в постановление Правительства Ленинградской области </w:t>
      </w:r>
      <w:r>
        <w:rPr>
          <w:rFonts w:eastAsiaTheme="minorHAnsi"/>
          <w:szCs w:val="28"/>
          <w:lang w:eastAsia="en-US"/>
        </w:rPr>
        <w:t>от 18.02.2009 № 37 «Об утверждении Положения о порядке бесплатного предоставления в собственность граждан земельных участков для индивидуального жилищного строительства на территории Ленинградской области» (с внесенными изменениями)</w:t>
      </w:r>
      <w:r>
        <w:rPr>
          <w:bCs/>
          <w:szCs w:val="28"/>
        </w:rPr>
        <w:t>.</w:t>
      </w:r>
      <w:proofErr w:type="gramEnd"/>
    </w:p>
    <w:p w:rsidR="00225771" w:rsidRDefault="00225771" w:rsidP="00225771">
      <w:pPr>
        <w:spacing w:line="240" w:lineRule="auto"/>
        <w:rPr>
          <w:szCs w:val="28"/>
        </w:rPr>
      </w:pPr>
    </w:p>
    <w:p w:rsidR="00225771" w:rsidRDefault="00225771" w:rsidP="00225771">
      <w:pPr>
        <w:spacing w:line="240" w:lineRule="auto"/>
        <w:rPr>
          <w:szCs w:val="28"/>
        </w:rPr>
      </w:pPr>
    </w:p>
    <w:p w:rsidR="00225771" w:rsidRDefault="00225771" w:rsidP="00225771">
      <w:pPr>
        <w:spacing w:line="240" w:lineRule="auto"/>
        <w:ind w:firstLine="0"/>
        <w:rPr>
          <w:bCs/>
          <w:szCs w:val="28"/>
        </w:rPr>
      </w:pPr>
      <w:r>
        <w:rPr>
          <w:bCs/>
          <w:szCs w:val="28"/>
        </w:rPr>
        <w:t xml:space="preserve">Председатель комитета     </w:t>
      </w:r>
    </w:p>
    <w:p w:rsidR="00225771" w:rsidRDefault="00225771" w:rsidP="00225771">
      <w:pPr>
        <w:spacing w:line="240" w:lineRule="auto"/>
        <w:ind w:firstLine="0"/>
        <w:rPr>
          <w:bCs/>
          <w:szCs w:val="28"/>
        </w:rPr>
      </w:pPr>
      <w:r>
        <w:rPr>
          <w:bCs/>
          <w:szCs w:val="28"/>
        </w:rPr>
        <w:t>по архитектуре и градостроительству</w:t>
      </w:r>
    </w:p>
    <w:p w:rsidR="00225771" w:rsidRDefault="00225771" w:rsidP="00225771">
      <w:pPr>
        <w:spacing w:line="240" w:lineRule="auto"/>
        <w:ind w:firstLine="0"/>
        <w:rPr>
          <w:bCs/>
          <w:szCs w:val="28"/>
        </w:rPr>
      </w:pPr>
      <w:r>
        <w:rPr>
          <w:bCs/>
          <w:szCs w:val="28"/>
        </w:rPr>
        <w:t xml:space="preserve">Ленинградской области                                                                   </w:t>
      </w:r>
      <w:proofErr w:type="spellStart"/>
      <w:r>
        <w:rPr>
          <w:bCs/>
          <w:szCs w:val="28"/>
        </w:rPr>
        <w:t>Е.В.Домрачев</w:t>
      </w:r>
      <w:proofErr w:type="spellEnd"/>
    </w:p>
    <w:p w:rsidR="00225771" w:rsidRDefault="00225771" w:rsidP="00225771">
      <w:pPr>
        <w:spacing w:line="240" w:lineRule="auto"/>
        <w:ind w:firstLine="0"/>
        <w:rPr>
          <w:szCs w:val="28"/>
        </w:rPr>
      </w:pPr>
      <w:r>
        <w:rPr>
          <w:bCs/>
          <w:szCs w:val="28"/>
        </w:rPr>
        <w:t xml:space="preserve">                                                                            </w:t>
      </w:r>
    </w:p>
    <w:p w:rsidR="00225771" w:rsidRDefault="00225771" w:rsidP="00225771">
      <w:pPr>
        <w:spacing w:line="240" w:lineRule="auto"/>
        <w:ind w:firstLine="0"/>
        <w:rPr>
          <w:szCs w:val="28"/>
        </w:rPr>
      </w:pPr>
    </w:p>
    <w:p w:rsidR="00225771" w:rsidRDefault="00225771" w:rsidP="00225771">
      <w:pPr>
        <w:spacing w:line="240" w:lineRule="auto"/>
        <w:rPr>
          <w:szCs w:val="28"/>
        </w:rPr>
      </w:pPr>
    </w:p>
    <w:p w:rsidR="00225771" w:rsidRDefault="00225771" w:rsidP="00225771">
      <w:pPr>
        <w:spacing w:line="240" w:lineRule="auto"/>
        <w:rPr>
          <w:szCs w:val="28"/>
        </w:rPr>
      </w:pPr>
    </w:p>
    <w:p w:rsidR="00225771" w:rsidRDefault="00225771" w:rsidP="00225771">
      <w:pPr>
        <w:spacing w:line="240" w:lineRule="auto"/>
        <w:rPr>
          <w:szCs w:val="28"/>
        </w:rPr>
      </w:pPr>
    </w:p>
    <w:p w:rsidR="00225771" w:rsidRDefault="00225771" w:rsidP="00225771">
      <w:pPr>
        <w:spacing w:line="240" w:lineRule="auto"/>
        <w:rPr>
          <w:szCs w:val="28"/>
        </w:rPr>
      </w:pPr>
    </w:p>
    <w:p w:rsidR="00225771" w:rsidRDefault="00225771" w:rsidP="00225771">
      <w:pPr>
        <w:spacing w:line="240" w:lineRule="auto"/>
        <w:rPr>
          <w:szCs w:val="28"/>
        </w:rPr>
      </w:pPr>
    </w:p>
    <w:p w:rsidR="00225771" w:rsidRDefault="00225771" w:rsidP="00225771">
      <w:pPr>
        <w:spacing w:line="240" w:lineRule="auto"/>
        <w:rPr>
          <w:szCs w:val="28"/>
        </w:rPr>
      </w:pPr>
    </w:p>
    <w:p w:rsidR="00225771" w:rsidRDefault="00225771" w:rsidP="00225771">
      <w:pPr>
        <w:spacing w:line="240" w:lineRule="auto"/>
        <w:rPr>
          <w:szCs w:val="28"/>
        </w:rPr>
      </w:pPr>
    </w:p>
    <w:p w:rsidR="00225771" w:rsidRDefault="00225771" w:rsidP="00225771">
      <w:pPr>
        <w:spacing w:line="240" w:lineRule="auto"/>
        <w:rPr>
          <w:szCs w:val="28"/>
        </w:rPr>
      </w:pPr>
    </w:p>
    <w:p w:rsidR="00225771" w:rsidRDefault="00225771" w:rsidP="00225771">
      <w:pPr>
        <w:spacing w:line="240" w:lineRule="auto"/>
        <w:rPr>
          <w:szCs w:val="28"/>
        </w:rPr>
      </w:pPr>
    </w:p>
    <w:p w:rsidR="00225771" w:rsidRDefault="00225771" w:rsidP="00225771">
      <w:pPr>
        <w:spacing w:line="240" w:lineRule="auto"/>
        <w:rPr>
          <w:szCs w:val="28"/>
        </w:rPr>
      </w:pPr>
    </w:p>
    <w:p w:rsidR="00225771" w:rsidRDefault="00225771" w:rsidP="00225771">
      <w:pPr>
        <w:spacing w:line="240" w:lineRule="auto"/>
        <w:rPr>
          <w:szCs w:val="28"/>
        </w:rPr>
      </w:pPr>
    </w:p>
    <w:p w:rsidR="00225771" w:rsidRDefault="00225771" w:rsidP="00225771">
      <w:pPr>
        <w:spacing w:line="240" w:lineRule="auto"/>
        <w:rPr>
          <w:szCs w:val="28"/>
        </w:rPr>
      </w:pPr>
    </w:p>
    <w:p w:rsidR="00225771" w:rsidRDefault="00225771" w:rsidP="00225771">
      <w:pPr>
        <w:spacing w:line="240" w:lineRule="auto"/>
        <w:rPr>
          <w:szCs w:val="28"/>
        </w:rPr>
      </w:pPr>
    </w:p>
    <w:p w:rsidR="00225771" w:rsidRDefault="00225771" w:rsidP="00225771">
      <w:pPr>
        <w:spacing w:line="240" w:lineRule="auto"/>
        <w:rPr>
          <w:szCs w:val="28"/>
        </w:rPr>
      </w:pPr>
    </w:p>
    <w:p w:rsidR="00225771" w:rsidRDefault="00225771" w:rsidP="00225771">
      <w:pPr>
        <w:spacing w:line="240" w:lineRule="auto"/>
        <w:rPr>
          <w:szCs w:val="28"/>
        </w:rPr>
      </w:pPr>
    </w:p>
    <w:p w:rsidR="007D3689" w:rsidRDefault="007D3689">
      <w:bookmarkStart w:id="0" w:name="_GoBack"/>
      <w:bookmarkEnd w:id="0"/>
    </w:p>
    <w:sectPr w:rsidR="007D368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5771"/>
    <w:rsid w:val="00225771"/>
    <w:rsid w:val="007D36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5771"/>
    <w:pPr>
      <w:widowControl w:val="0"/>
      <w:autoSpaceDE w:val="0"/>
      <w:autoSpaceDN w:val="0"/>
      <w:adjustRightInd w:val="0"/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5771"/>
    <w:pPr>
      <w:widowControl w:val="0"/>
      <w:autoSpaceDE w:val="0"/>
      <w:autoSpaceDN w:val="0"/>
      <w:adjustRightInd w:val="0"/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177</Words>
  <Characters>1009</Characters>
  <Application>Microsoft Office Word</Application>
  <DocSecurity>0</DocSecurity>
  <Lines>8</Lines>
  <Paragraphs>2</Paragraphs>
  <ScaleCrop>false</ScaleCrop>
  <Company/>
  <LinksUpToDate>false</LinksUpToDate>
  <CharactersWithSpaces>1184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Петр Александрович Михайловский</dc:creator>
  <cp:lastModifiedBy>Петр Александрович Михайловский</cp:lastModifiedBy>
  <cp:revision>1</cp:revision>
  <dcterms:created xsi:type="dcterms:W3CDTF">2015-06-30T06:28:00Z</dcterms:created>
  <dcterms:modified xsi:type="dcterms:W3CDTF">2015-06-30T06:28:00Z</dcterms:modified>
</cp:coreProperties>
</file>