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467" w:rsidRDefault="00405467" w:rsidP="00405467">
      <w:pPr>
        <w:jc w:val="center"/>
        <w:rPr>
          <w:bCs/>
          <w:sz w:val="28"/>
          <w:szCs w:val="28"/>
        </w:rPr>
      </w:pPr>
      <w:bookmarkStart w:id="0" w:name="_GoBack"/>
      <w:bookmarkEnd w:id="0"/>
    </w:p>
    <w:p w:rsidR="00C25316" w:rsidRPr="00C25316" w:rsidRDefault="00C25316" w:rsidP="00C25316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C25316">
        <w:rPr>
          <w:rFonts w:eastAsia="Calibri"/>
          <w:b/>
          <w:lang w:eastAsia="en-US"/>
        </w:rPr>
        <w:t>ФИНАНСОВО</w:t>
      </w:r>
      <w:r>
        <w:rPr>
          <w:rFonts w:eastAsia="Calibri"/>
          <w:b/>
          <w:lang w:eastAsia="en-US"/>
        </w:rPr>
        <w:t>-</w:t>
      </w:r>
      <w:r w:rsidRPr="00C25316">
        <w:rPr>
          <w:rFonts w:eastAsia="Calibri"/>
          <w:b/>
          <w:lang w:eastAsia="en-US"/>
        </w:rPr>
        <w:t>ЭКОНОМИЧЕСКОЕ ОБОСНОВАНИЕ</w:t>
      </w:r>
    </w:p>
    <w:p w:rsidR="00C25316" w:rsidRDefault="00C25316" w:rsidP="00C2531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C25316">
        <w:rPr>
          <w:rFonts w:eastAsia="Calibri"/>
          <w:b/>
          <w:sz w:val="28"/>
          <w:szCs w:val="28"/>
          <w:lang w:eastAsia="en-US"/>
        </w:rPr>
        <w:t>к  проекту</w:t>
      </w:r>
      <w:r w:rsidRPr="00C25316">
        <w:rPr>
          <w:rFonts w:ascii="Calibri" w:eastAsia="Calibri" w:hAnsi="Calibri"/>
          <w:sz w:val="28"/>
          <w:szCs w:val="28"/>
          <w:lang w:eastAsia="en-US"/>
        </w:rPr>
        <w:t xml:space="preserve">  </w:t>
      </w:r>
      <w:r w:rsidRPr="00C25316">
        <w:rPr>
          <w:rFonts w:eastAsia="Calibri"/>
          <w:b/>
          <w:sz w:val="28"/>
          <w:szCs w:val="28"/>
          <w:lang w:eastAsia="en-US"/>
        </w:rPr>
        <w:t>областного закона Ленинградской</w:t>
      </w:r>
      <w:r w:rsidRPr="00C25316">
        <w:rPr>
          <w:rFonts w:eastAsia="Calibri"/>
          <w:b/>
          <w:bCs/>
          <w:sz w:val="28"/>
          <w:szCs w:val="28"/>
          <w:lang w:eastAsia="en-US"/>
        </w:rPr>
        <w:t xml:space="preserve"> области</w:t>
      </w:r>
      <w:r w:rsidRPr="00C25316">
        <w:rPr>
          <w:rFonts w:eastAsia="Calibri"/>
          <w:b/>
          <w:bCs/>
          <w:lang w:eastAsia="en-US"/>
        </w:rPr>
        <w:t xml:space="preserve"> </w:t>
      </w:r>
    </w:p>
    <w:p w:rsidR="00C25316" w:rsidRDefault="00C25316" w:rsidP="00C2531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C25316">
        <w:rPr>
          <w:rFonts w:eastAsia="Calibri"/>
          <w:b/>
          <w:sz w:val="28"/>
          <w:szCs w:val="28"/>
          <w:lang w:eastAsia="en-US"/>
        </w:rPr>
        <w:t xml:space="preserve">«О внесении изменений в отдельные законы Ленинградской области </w:t>
      </w:r>
    </w:p>
    <w:p w:rsidR="00C25316" w:rsidRPr="00C25316" w:rsidRDefault="00C25316" w:rsidP="00C2531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C25316">
        <w:rPr>
          <w:rFonts w:eastAsia="Calibri"/>
          <w:b/>
          <w:sz w:val="28"/>
          <w:szCs w:val="28"/>
          <w:lang w:eastAsia="en-US"/>
        </w:rPr>
        <w:t>в связи с принятием федерального закона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</w:p>
    <w:p w:rsidR="00C25316" w:rsidRPr="00C25316" w:rsidRDefault="00C25316" w:rsidP="00C25316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C25316" w:rsidRPr="00C25316" w:rsidRDefault="00C25316" w:rsidP="00C25316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C25316" w:rsidRPr="00C25316" w:rsidRDefault="00C25316" w:rsidP="00C25316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proofErr w:type="gramStart"/>
      <w:r w:rsidRPr="00C25316">
        <w:rPr>
          <w:rFonts w:eastAsia="Calibri"/>
          <w:sz w:val="28"/>
          <w:szCs w:val="28"/>
          <w:lang w:eastAsia="en-US"/>
        </w:rPr>
        <w:t>Принятие проекта областного закона Ленинградской области «О внесении изменений в отдельные законы Ленинградской области в связи с принятием Федерального закона «О внесении изменений в отдельные законодательные акты Российской Федерации по вопросам социальной защиты инвалидов в связи с ратификацией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25316">
        <w:rPr>
          <w:rFonts w:eastAsia="Calibri"/>
          <w:sz w:val="28"/>
          <w:szCs w:val="28"/>
          <w:lang w:eastAsia="en-US"/>
        </w:rPr>
        <w:t>Конвенции о правах инвалидов» не повлечет увеличения действующих или принятия новых расходных обязательств областного бюджета Ленинградской области.</w:t>
      </w:r>
      <w:proofErr w:type="gramEnd"/>
    </w:p>
    <w:p w:rsidR="00C25316" w:rsidRPr="00C25316" w:rsidRDefault="00C25316" w:rsidP="00C25316">
      <w:pPr>
        <w:spacing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:rsidR="00C25316" w:rsidRPr="00C25316" w:rsidRDefault="00C25316" w:rsidP="00C25316">
      <w:pPr>
        <w:rPr>
          <w:rFonts w:eastAsia="Calibri"/>
          <w:color w:val="000000"/>
          <w:sz w:val="28"/>
          <w:szCs w:val="28"/>
        </w:rPr>
      </w:pPr>
    </w:p>
    <w:p w:rsidR="00C25316" w:rsidRPr="00C25316" w:rsidRDefault="00C25316" w:rsidP="00C25316">
      <w:pPr>
        <w:rPr>
          <w:rFonts w:eastAsia="Calibri"/>
          <w:color w:val="000000"/>
          <w:sz w:val="28"/>
          <w:szCs w:val="28"/>
        </w:rPr>
      </w:pPr>
      <w:r w:rsidRPr="00C25316">
        <w:rPr>
          <w:rFonts w:eastAsia="Calibri"/>
          <w:color w:val="000000"/>
          <w:sz w:val="28"/>
          <w:szCs w:val="28"/>
        </w:rPr>
        <w:t>Первый заместитель председателя комитета</w:t>
      </w:r>
    </w:p>
    <w:p w:rsidR="00C25316" w:rsidRPr="00C25316" w:rsidRDefault="00C25316" w:rsidP="00C25316">
      <w:pPr>
        <w:rPr>
          <w:rFonts w:eastAsia="Calibri"/>
          <w:color w:val="000000"/>
          <w:sz w:val="28"/>
          <w:szCs w:val="28"/>
        </w:rPr>
      </w:pPr>
      <w:r w:rsidRPr="00C25316">
        <w:rPr>
          <w:rFonts w:eastAsia="Calibri"/>
          <w:color w:val="000000"/>
          <w:sz w:val="28"/>
          <w:szCs w:val="28"/>
        </w:rPr>
        <w:t xml:space="preserve">по  социальной защите населения </w:t>
      </w:r>
    </w:p>
    <w:p w:rsidR="00405467" w:rsidRDefault="00C25316" w:rsidP="00C25316">
      <w:pPr>
        <w:rPr>
          <w:sz w:val="28"/>
          <w:szCs w:val="28"/>
        </w:rPr>
      </w:pPr>
      <w:r w:rsidRPr="00C25316">
        <w:rPr>
          <w:rFonts w:eastAsia="Calibri"/>
          <w:color w:val="000000"/>
          <w:sz w:val="28"/>
          <w:szCs w:val="28"/>
        </w:rPr>
        <w:t>Ленинградской области                                                                            Н.С. Грибова</w:t>
      </w:r>
    </w:p>
    <w:p w:rsidR="00405467" w:rsidRDefault="00405467" w:rsidP="00405467">
      <w:pPr>
        <w:rPr>
          <w:sz w:val="28"/>
          <w:szCs w:val="28"/>
        </w:rPr>
      </w:pPr>
    </w:p>
    <w:p w:rsidR="00405467" w:rsidRDefault="00405467" w:rsidP="00405467">
      <w:pPr>
        <w:rPr>
          <w:sz w:val="28"/>
          <w:szCs w:val="28"/>
        </w:rPr>
      </w:pPr>
    </w:p>
    <w:p w:rsidR="00405467" w:rsidRDefault="00405467" w:rsidP="00405467">
      <w:pPr>
        <w:rPr>
          <w:sz w:val="28"/>
          <w:szCs w:val="28"/>
        </w:rPr>
      </w:pPr>
    </w:p>
    <w:p w:rsidR="00405467" w:rsidRPr="008C44C6" w:rsidRDefault="00405467" w:rsidP="00405467">
      <w:pPr>
        <w:rPr>
          <w:sz w:val="28"/>
          <w:szCs w:val="28"/>
        </w:rPr>
      </w:pPr>
    </w:p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p w:rsidR="00405467" w:rsidRDefault="00405467" w:rsidP="00405467"/>
    <w:sectPr w:rsidR="00405467" w:rsidSect="00B01AC7">
      <w:footerReference w:type="default" r:id="rId7"/>
      <w:pgSz w:w="12240" w:h="15840" w:code="1"/>
      <w:pgMar w:top="851" w:right="900" w:bottom="851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Default="00797125">
    <w:pPr>
      <w:pStyle w:val="a7"/>
      <w:jc w:val="right"/>
    </w:pPr>
    <w:r>
      <w:fldChar w:fldCharType="begin"/>
    </w:r>
    <w:r w:rsidR="00FB142E">
      <w:instrText xml:space="preserve"> PAGE   \* MERGEFORMAT </w:instrText>
    </w:r>
    <w:r>
      <w:fldChar w:fldCharType="separate"/>
    </w:r>
    <w:r w:rsidR="00C25316">
      <w:rPr>
        <w:noProof/>
      </w:rPr>
      <w:t>2</w:t>
    </w:r>
    <w:r>
      <w:fldChar w:fldCharType="end"/>
    </w:r>
  </w:p>
  <w:p w:rsidR="001545F8" w:rsidRDefault="00B01AC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111120"/>
    <w:rsid w:val="00116356"/>
    <w:rsid w:val="00192AA7"/>
    <w:rsid w:val="001970D1"/>
    <w:rsid w:val="001B13E3"/>
    <w:rsid w:val="001C36DD"/>
    <w:rsid w:val="001E53D2"/>
    <w:rsid w:val="00222D80"/>
    <w:rsid w:val="002A018F"/>
    <w:rsid w:val="002C405E"/>
    <w:rsid w:val="002D7348"/>
    <w:rsid w:val="002E2ACA"/>
    <w:rsid w:val="002F00AC"/>
    <w:rsid w:val="00316BAC"/>
    <w:rsid w:val="003200F6"/>
    <w:rsid w:val="00381C7A"/>
    <w:rsid w:val="003B10CB"/>
    <w:rsid w:val="003C26A6"/>
    <w:rsid w:val="00405467"/>
    <w:rsid w:val="00427755"/>
    <w:rsid w:val="00434F7D"/>
    <w:rsid w:val="0047355F"/>
    <w:rsid w:val="00474E64"/>
    <w:rsid w:val="004D12FB"/>
    <w:rsid w:val="004F4A67"/>
    <w:rsid w:val="00507F41"/>
    <w:rsid w:val="005325A2"/>
    <w:rsid w:val="00545D33"/>
    <w:rsid w:val="005A44E1"/>
    <w:rsid w:val="005A656F"/>
    <w:rsid w:val="00607DAE"/>
    <w:rsid w:val="00614445"/>
    <w:rsid w:val="00646A49"/>
    <w:rsid w:val="00673D17"/>
    <w:rsid w:val="00687F92"/>
    <w:rsid w:val="006B6985"/>
    <w:rsid w:val="006D43F1"/>
    <w:rsid w:val="0076555B"/>
    <w:rsid w:val="00765BAF"/>
    <w:rsid w:val="00766B8C"/>
    <w:rsid w:val="00787440"/>
    <w:rsid w:val="00797125"/>
    <w:rsid w:val="00810BE5"/>
    <w:rsid w:val="00843535"/>
    <w:rsid w:val="008C0D6F"/>
    <w:rsid w:val="008C597C"/>
    <w:rsid w:val="00942F69"/>
    <w:rsid w:val="00956A6A"/>
    <w:rsid w:val="009652DC"/>
    <w:rsid w:val="00A13708"/>
    <w:rsid w:val="00A45F4E"/>
    <w:rsid w:val="00A4622A"/>
    <w:rsid w:val="00AA5344"/>
    <w:rsid w:val="00AB160E"/>
    <w:rsid w:val="00AC3E3F"/>
    <w:rsid w:val="00AE1D03"/>
    <w:rsid w:val="00AE7C58"/>
    <w:rsid w:val="00AF7BDE"/>
    <w:rsid w:val="00B01AC7"/>
    <w:rsid w:val="00B45F0E"/>
    <w:rsid w:val="00C20F95"/>
    <w:rsid w:val="00C25316"/>
    <w:rsid w:val="00C26872"/>
    <w:rsid w:val="00CA1C32"/>
    <w:rsid w:val="00D53EEA"/>
    <w:rsid w:val="00D546F6"/>
    <w:rsid w:val="00D72299"/>
    <w:rsid w:val="00D77834"/>
    <w:rsid w:val="00DA41F4"/>
    <w:rsid w:val="00DC132D"/>
    <w:rsid w:val="00DD391D"/>
    <w:rsid w:val="00DF54FC"/>
    <w:rsid w:val="00E038D1"/>
    <w:rsid w:val="00E168FE"/>
    <w:rsid w:val="00E16DB8"/>
    <w:rsid w:val="00E3289A"/>
    <w:rsid w:val="00E407B7"/>
    <w:rsid w:val="00E76A0B"/>
    <w:rsid w:val="00EF5739"/>
    <w:rsid w:val="00F00ACC"/>
    <w:rsid w:val="00F15168"/>
    <w:rsid w:val="00FB142E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3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11</cp:revision>
  <cp:lastPrinted>2015-02-28T11:14:00Z</cp:lastPrinted>
  <dcterms:created xsi:type="dcterms:W3CDTF">2015-03-31T06:28:00Z</dcterms:created>
  <dcterms:modified xsi:type="dcterms:W3CDTF">2015-05-22T06:23:00Z</dcterms:modified>
</cp:coreProperties>
</file>