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FE" w:rsidRPr="00CF3E5F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УТВЕРЖДЕНЫ</w:t>
      </w:r>
    </w:p>
    <w:p w:rsidR="00E1691E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областным законом</w:t>
      </w:r>
    </w:p>
    <w:p w:rsidR="00E1691E" w:rsidRDefault="00E1691E" w:rsidP="00E1691E">
      <w:pPr>
        <w:widowControl w:val="0"/>
        <w:autoSpaceDE w:val="0"/>
        <w:autoSpaceDN w:val="0"/>
        <w:adjustRightInd w:val="0"/>
        <w:ind w:left="7788" w:hanging="1551"/>
      </w:pPr>
      <w:r>
        <w:t>от 22 декабря 2014 года № 96-оз</w:t>
      </w:r>
    </w:p>
    <w:p w:rsidR="00C442FE" w:rsidRPr="00CF3E5F" w:rsidRDefault="00C442FE" w:rsidP="00E1691E">
      <w:pPr>
        <w:widowControl w:val="0"/>
        <w:autoSpaceDE w:val="0"/>
        <w:autoSpaceDN w:val="0"/>
        <w:adjustRightInd w:val="0"/>
        <w:ind w:left="7788" w:hanging="1551"/>
      </w:pPr>
      <w:r w:rsidRPr="00CF3E5F">
        <w:t>(приложение</w:t>
      </w:r>
      <w:r w:rsidR="002A413A" w:rsidRPr="00CF3E5F">
        <w:t xml:space="preserve"> 54</w:t>
      </w:r>
      <w:r w:rsidRPr="00CF3E5F">
        <w:t>)</w:t>
      </w:r>
    </w:p>
    <w:p w:rsidR="00E82FAB" w:rsidRDefault="00E82FAB" w:rsidP="00E82FAB">
      <w:pPr>
        <w:autoSpaceDE w:val="0"/>
        <w:autoSpaceDN w:val="0"/>
        <w:adjustRightInd w:val="0"/>
        <w:jc w:val="center"/>
      </w:pPr>
      <w:r>
        <w:t xml:space="preserve">                                                             </w:t>
      </w:r>
      <w:r w:rsidR="00BD3F5D">
        <w:t xml:space="preserve">                             </w:t>
      </w:r>
      <w:bookmarkStart w:id="0" w:name="_GoBack"/>
      <w:bookmarkEnd w:id="0"/>
      <w:r w:rsidR="00B96187">
        <w:t xml:space="preserve"> </w:t>
      </w:r>
      <w:proofErr w:type="gramStart"/>
      <w:r>
        <w:t>(в редакции областного закона</w:t>
      </w:r>
      <w:proofErr w:type="gramEnd"/>
    </w:p>
    <w:p w:rsidR="0054695E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3E5F" w:rsidRPr="00CF3E5F" w:rsidRDefault="00CF3E5F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CF3E5F" w:rsidRDefault="0054695E" w:rsidP="00CF3E5F">
      <w:pPr>
        <w:pStyle w:val="a3"/>
        <w:ind w:right="0"/>
        <w:rPr>
          <w:b/>
          <w:sz w:val="26"/>
          <w:szCs w:val="26"/>
        </w:rPr>
      </w:pPr>
      <w:r w:rsidRPr="00CF3E5F">
        <w:rPr>
          <w:b/>
          <w:sz w:val="26"/>
          <w:szCs w:val="26"/>
        </w:rPr>
        <w:t>СУБВЕНЦИИ</w:t>
      </w:r>
    </w:p>
    <w:p w:rsidR="00590326" w:rsidRPr="00CF3E5F" w:rsidRDefault="00590326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 xml:space="preserve">бюджетам муниципальных образований </w:t>
      </w:r>
      <w:r w:rsidRPr="00CF3E5F">
        <w:rPr>
          <w:b/>
          <w:sz w:val="26"/>
          <w:szCs w:val="26"/>
        </w:rPr>
        <w:t>на осуществление отдельных государственных полномочий Ленинградской области</w:t>
      </w:r>
      <w:r w:rsidRPr="00CF3E5F">
        <w:rPr>
          <w:b/>
          <w:bCs/>
          <w:sz w:val="26"/>
          <w:szCs w:val="26"/>
        </w:rPr>
        <w:t xml:space="preserve"> по оплате жилищно-коммунальных услуг отдельным категориям граждан</w:t>
      </w:r>
    </w:p>
    <w:p w:rsidR="0054695E" w:rsidRPr="00CF3E5F" w:rsidRDefault="0054695E" w:rsidP="00CF3E5F">
      <w:pPr>
        <w:pStyle w:val="a3"/>
        <w:ind w:right="0"/>
        <w:rPr>
          <w:b/>
          <w:bCs/>
          <w:sz w:val="26"/>
          <w:szCs w:val="26"/>
        </w:rPr>
      </w:pPr>
      <w:r w:rsidRPr="00CF3E5F">
        <w:rPr>
          <w:b/>
          <w:bCs/>
          <w:sz w:val="26"/>
          <w:szCs w:val="26"/>
        </w:rPr>
        <w:t>на 201</w:t>
      </w:r>
      <w:r w:rsidR="008D05FC" w:rsidRPr="00CF3E5F">
        <w:rPr>
          <w:b/>
          <w:bCs/>
          <w:sz w:val="26"/>
          <w:szCs w:val="26"/>
        </w:rPr>
        <w:t>5</w:t>
      </w:r>
      <w:r w:rsidRPr="00CF3E5F">
        <w:rPr>
          <w:b/>
          <w:bCs/>
          <w:sz w:val="26"/>
          <w:szCs w:val="26"/>
        </w:rPr>
        <w:t xml:space="preserve"> год</w:t>
      </w:r>
    </w:p>
    <w:p w:rsidR="0054695E" w:rsidRDefault="0054695E" w:rsidP="00CF3E5F">
      <w:pPr>
        <w:pStyle w:val="a3"/>
        <w:ind w:right="0"/>
        <w:rPr>
          <w:sz w:val="28"/>
          <w:szCs w:val="28"/>
        </w:rPr>
      </w:pPr>
    </w:p>
    <w:p w:rsidR="00CF3E5F" w:rsidRPr="00CF3E5F" w:rsidRDefault="00CF3E5F" w:rsidP="00CF3E5F">
      <w:pPr>
        <w:pStyle w:val="a3"/>
        <w:ind w:right="0"/>
        <w:rPr>
          <w:sz w:val="28"/>
          <w:szCs w:val="28"/>
        </w:rPr>
      </w:pPr>
    </w:p>
    <w:tbl>
      <w:tblPr>
        <w:tblW w:w="9124" w:type="dxa"/>
        <w:jc w:val="center"/>
        <w:tblInd w:w="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5931"/>
        <w:gridCol w:w="2462"/>
      </w:tblGrid>
      <w:tr w:rsidR="00C442FE" w:rsidRPr="00BD3F5D" w:rsidTr="00CF3E5F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BD3F5D" w:rsidRDefault="00C442FE" w:rsidP="00CF3E5F">
            <w:pPr>
              <w:jc w:val="center"/>
              <w:rPr>
                <w:b/>
                <w:bCs/>
              </w:rPr>
            </w:pPr>
            <w:r w:rsidRPr="00BD3F5D">
              <w:rPr>
                <w:b/>
                <w:bCs/>
              </w:rPr>
              <w:t>№</w:t>
            </w:r>
          </w:p>
          <w:p w:rsidR="00C442FE" w:rsidRPr="00BD3F5D" w:rsidRDefault="00C442FE" w:rsidP="00CF3E5F">
            <w:pPr>
              <w:jc w:val="center"/>
              <w:rPr>
                <w:b/>
                <w:bCs/>
              </w:rPr>
            </w:pPr>
            <w:proofErr w:type="gramStart"/>
            <w:r w:rsidRPr="00BD3F5D">
              <w:rPr>
                <w:b/>
                <w:bCs/>
              </w:rPr>
              <w:t>п</w:t>
            </w:r>
            <w:proofErr w:type="gramEnd"/>
            <w:r w:rsidRPr="00BD3F5D">
              <w:rPr>
                <w:b/>
                <w:bCs/>
              </w:rPr>
              <w:t>/п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4695E" w:rsidRPr="00BD3F5D" w:rsidRDefault="00C442FE" w:rsidP="00CF3E5F">
            <w:pPr>
              <w:pStyle w:val="3"/>
              <w:rPr>
                <w:sz w:val="24"/>
                <w:szCs w:val="24"/>
              </w:rPr>
            </w:pPr>
            <w:r w:rsidRPr="00BD3F5D">
              <w:rPr>
                <w:sz w:val="24"/>
                <w:szCs w:val="24"/>
              </w:rPr>
              <w:t xml:space="preserve">Наименование </w:t>
            </w:r>
          </w:p>
          <w:p w:rsidR="00C442FE" w:rsidRPr="00BD3F5D" w:rsidRDefault="00C442FE" w:rsidP="00CF3E5F">
            <w:pPr>
              <w:pStyle w:val="3"/>
              <w:rPr>
                <w:rFonts w:eastAsia="Arial Unicode MS"/>
                <w:sz w:val="24"/>
                <w:szCs w:val="24"/>
              </w:rPr>
            </w:pPr>
            <w:r w:rsidRPr="00BD3F5D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BD3F5D" w:rsidRDefault="00C442FE" w:rsidP="00CF3E5F">
            <w:pPr>
              <w:pStyle w:val="1"/>
            </w:pPr>
            <w:r w:rsidRPr="00BD3F5D">
              <w:t>Сумма</w:t>
            </w:r>
          </w:p>
          <w:p w:rsidR="00C442FE" w:rsidRPr="00BD3F5D" w:rsidRDefault="00C442FE" w:rsidP="00CF3E5F">
            <w:pPr>
              <w:jc w:val="center"/>
              <w:rPr>
                <w:rFonts w:eastAsia="Arial Unicode MS"/>
                <w:b/>
                <w:bCs/>
              </w:rPr>
            </w:pPr>
            <w:r w:rsidRPr="00BD3F5D">
              <w:rPr>
                <w:b/>
                <w:bCs/>
              </w:rPr>
              <w:t>(тысяч рублей)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CF3E5F" w:rsidP="00CF3E5F">
            <w:pPr>
              <w:rPr>
                <w:rFonts w:eastAsia="Arial Unicode MS"/>
              </w:rPr>
            </w:pPr>
            <w:proofErr w:type="spellStart"/>
            <w:r>
              <w:t>Бокситогорский</w:t>
            </w:r>
            <w:proofErr w:type="spellEnd"/>
            <w:r w:rsidR="008D05FC"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top w:val="single" w:sz="4" w:space="0" w:color="auto"/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45 360,6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CF3E5F" w:rsidP="00CF3E5F">
            <w:pPr>
              <w:rPr>
                <w:rFonts w:eastAsia="Arial Unicode MS"/>
              </w:rPr>
            </w:pPr>
            <w:proofErr w:type="spellStart"/>
            <w:r>
              <w:t>Волосовский</w:t>
            </w:r>
            <w:proofErr w:type="spellEnd"/>
            <w:r>
              <w:t xml:space="preserve"> </w:t>
            </w:r>
            <w:r w:rsidR="008D05FC"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52 878,8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CF3E5F" w:rsidP="00CF3E5F">
            <w:pPr>
              <w:rPr>
                <w:rFonts w:eastAsia="Arial Unicode MS"/>
              </w:rPr>
            </w:pPr>
            <w:proofErr w:type="spellStart"/>
            <w:r>
              <w:t>Волховский</w:t>
            </w:r>
            <w:proofErr w:type="spellEnd"/>
            <w:r>
              <w:t xml:space="preserve"> </w:t>
            </w:r>
            <w:r w:rsidR="008D05FC"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131 891,3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BD3F5D" w:rsidP="00CF3E5F">
            <w:pPr>
              <w:rPr>
                <w:rFonts w:eastAsia="Arial Unicode MS"/>
              </w:rPr>
            </w:pPr>
            <w:r>
              <w:t xml:space="preserve">Всеволожский муниципальный </w:t>
            </w:r>
            <w:r w:rsidR="008D05FC" w:rsidRPr="00CF3E5F">
              <w:t>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777D1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316 414,</w:t>
            </w:r>
            <w:r w:rsidR="00777D12">
              <w:rPr>
                <w:color w:val="000000"/>
              </w:rPr>
              <w:t>6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CF3E5F" w:rsidP="00CF3E5F">
            <w:pPr>
              <w:rPr>
                <w:rFonts w:eastAsia="Arial Unicode MS"/>
              </w:rPr>
            </w:pPr>
            <w:r>
              <w:t xml:space="preserve">Выборгский </w:t>
            </w:r>
            <w:r w:rsidR="008D05FC" w:rsidRPr="00CF3E5F">
              <w:t>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306 609,3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r w:rsidRPr="00CF3E5F">
              <w:t>Гатчинский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270 073,4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roofErr w:type="spellStart"/>
            <w:r w:rsidRPr="00CF3E5F">
              <w:t>Кингисеппский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111 526,0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8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CF3E5F" w:rsidP="00CF3E5F">
            <w:pPr>
              <w:rPr>
                <w:rFonts w:eastAsia="Arial Unicode MS"/>
              </w:rPr>
            </w:pPr>
            <w:proofErr w:type="spellStart"/>
            <w:r>
              <w:t>Киришский</w:t>
            </w:r>
            <w:proofErr w:type="spellEnd"/>
            <w:r>
              <w:t xml:space="preserve"> </w:t>
            </w:r>
            <w:r w:rsidR="008D05FC" w:rsidRPr="00CF3E5F">
              <w:t>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59 010,4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9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r w:rsidRPr="00CF3E5F">
              <w:t>Кировский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131 124,5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10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proofErr w:type="spellStart"/>
            <w:r w:rsidRPr="00CF3E5F">
              <w:t>Лодейнопольский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38 735,7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11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r w:rsidRPr="00CF3E5F">
              <w:t>Ломоносовский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64 888,7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proofErr w:type="spellStart"/>
            <w:r w:rsidRPr="00CF3E5F">
              <w:t>Лужский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88 447,8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proofErr w:type="spellStart"/>
            <w:r w:rsidRPr="00CF3E5F">
              <w:t>Подпорожский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35 136,9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proofErr w:type="spellStart"/>
            <w:r w:rsidRPr="00CF3E5F">
              <w:t>Приозерский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89 273,1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roofErr w:type="spellStart"/>
            <w:r w:rsidRPr="00CF3E5F">
              <w:t>Сланцевский</w:t>
            </w:r>
            <w:proofErr w:type="spellEnd"/>
            <w:r w:rsidRPr="00CF3E5F">
              <w:t xml:space="preserve">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63 004,2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r w:rsidRPr="00CF3E5F">
              <w:t>Тихвинский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90 681,0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8D05FC" w:rsidP="00CF3E5F">
            <w:pPr>
              <w:rPr>
                <w:rFonts w:eastAsia="Arial Unicode MS"/>
              </w:rPr>
            </w:pPr>
            <w:proofErr w:type="spellStart"/>
            <w:r w:rsidRPr="00CF3E5F">
              <w:t>Тосненский</w:t>
            </w:r>
            <w:proofErr w:type="spellEnd"/>
            <w:r w:rsidRPr="00CF3E5F">
              <w:t xml:space="preserve">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CF3E5F" w:rsidRDefault="00E82FAB" w:rsidP="00CF3E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154 064,7</w:t>
            </w:r>
          </w:p>
        </w:tc>
      </w:tr>
      <w:tr w:rsidR="008D05FC" w:rsidRPr="00CF3E5F" w:rsidTr="00CF3E5F">
        <w:trPr>
          <w:trHeight w:val="283"/>
          <w:jc w:val="center"/>
        </w:trPr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5FC" w:rsidRPr="00CF3E5F" w:rsidRDefault="008D05FC" w:rsidP="00CF3E5F">
            <w:pPr>
              <w:jc w:val="center"/>
            </w:pPr>
            <w:r w:rsidRPr="00CF3E5F">
              <w:t>18</w:t>
            </w:r>
          </w:p>
        </w:tc>
        <w:tc>
          <w:tcPr>
            <w:tcW w:w="5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CF3E5F" w:rsidRDefault="00BD3F5D" w:rsidP="00CF3E5F">
            <w:pPr>
              <w:rPr>
                <w:rFonts w:eastAsia="Arial Unicode MS"/>
              </w:rPr>
            </w:pPr>
            <w:proofErr w:type="spellStart"/>
            <w:r>
              <w:t>Сосновоборский</w:t>
            </w:r>
            <w:proofErr w:type="spellEnd"/>
            <w:r>
              <w:t xml:space="preserve"> городской </w:t>
            </w:r>
            <w:r w:rsidR="008D05FC" w:rsidRPr="00CF3E5F">
              <w:t>округ</w:t>
            </w:r>
          </w:p>
        </w:tc>
        <w:tc>
          <w:tcPr>
            <w:tcW w:w="2462" w:type="dxa"/>
            <w:tcBorders>
              <w:bottom w:val="single" w:sz="4" w:space="0" w:color="auto"/>
              <w:right w:val="single" w:sz="4" w:space="0" w:color="auto"/>
            </w:tcBorders>
          </w:tcPr>
          <w:p w:rsidR="008D05FC" w:rsidRPr="00CF3E5F" w:rsidRDefault="00E82FAB" w:rsidP="00CF3E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51 616,9</w:t>
            </w:r>
          </w:p>
        </w:tc>
      </w:tr>
      <w:tr w:rsidR="00BF7E3A" w:rsidRPr="00CF3E5F" w:rsidTr="00CF3E5F">
        <w:trPr>
          <w:trHeight w:val="2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3A" w:rsidRPr="00CF3E5F" w:rsidRDefault="00BF7E3A" w:rsidP="00CF3E5F">
            <w:pPr>
              <w:jc w:val="right"/>
            </w:pPr>
          </w:p>
        </w:tc>
        <w:tc>
          <w:tcPr>
            <w:tcW w:w="5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F7E3A" w:rsidRPr="00CF3E5F" w:rsidRDefault="00BF7E3A" w:rsidP="00CF3E5F">
            <w:pPr>
              <w:pStyle w:val="2"/>
              <w:rPr>
                <w:rFonts w:eastAsia="Arial Unicode MS"/>
                <w:szCs w:val="24"/>
              </w:rPr>
            </w:pPr>
            <w:r w:rsidRPr="00CF3E5F">
              <w:rPr>
                <w:szCs w:val="24"/>
              </w:rPr>
              <w:t>Итого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E3A" w:rsidRPr="00CF3E5F" w:rsidRDefault="00E82FAB" w:rsidP="00777D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2 100</w:t>
            </w:r>
            <w:r w:rsidR="0043301C">
              <w:rPr>
                <w:b/>
                <w:bCs/>
              </w:rPr>
              <w:t> </w:t>
            </w:r>
            <w:r>
              <w:rPr>
                <w:b/>
                <w:bCs/>
              </w:rPr>
              <w:t>73</w:t>
            </w:r>
            <w:r w:rsidR="00777D12">
              <w:rPr>
                <w:b/>
                <w:bCs/>
              </w:rPr>
              <w:t>7</w:t>
            </w:r>
            <w:r w:rsidR="0043301C">
              <w:rPr>
                <w:b/>
                <w:bCs/>
              </w:rPr>
              <w:t>,</w:t>
            </w:r>
            <w:r w:rsidR="00777D12">
              <w:rPr>
                <w:b/>
                <w:bCs/>
              </w:rPr>
              <w:t>9</w:t>
            </w:r>
          </w:p>
        </w:tc>
      </w:tr>
    </w:tbl>
    <w:p w:rsidR="00C442FE" w:rsidRPr="00CF3E5F" w:rsidRDefault="00C442FE" w:rsidP="00CF3E5F">
      <w:pPr>
        <w:rPr>
          <w:sz w:val="28"/>
          <w:szCs w:val="28"/>
        </w:rPr>
      </w:pPr>
    </w:p>
    <w:sectPr w:rsidR="00C442FE" w:rsidRPr="00CF3E5F" w:rsidSect="00CF3E5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de70723-ba38-4a66-8714-9e454f34448f"/>
  </w:docVars>
  <w:rsids>
    <w:rsidRoot w:val="00C442FE"/>
    <w:rsid w:val="00086544"/>
    <w:rsid w:val="0017003D"/>
    <w:rsid w:val="002A413A"/>
    <w:rsid w:val="0043301C"/>
    <w:rsid w:val="004B1905"/>
    <w:rsid w:val="0054695E"/>
    <w:rsid w:val="00575790"/>
    <w:rsid w:val="00590326"/>
    <w:rsid w:val="0063234A"/>
    <w:rsid w:val="006C3378"/>
    <w:rsid w:val="0075432D"/>
    <w:rsid w:val="00767007"/>
    <w:rsid w:val="00777D12"/>
    <w:rsid w:val="00802BAF"/>
    <w:rsid w:val="008D05FC"/>
    <w:rsid w:val="0090109E"/>
    <w:rsid w:val="00901F54"/>
    <w:rsid w:val="00A034B0"/>
    <w:rsid w:val="00A47D07"/>
    <w:rsid w:val="00AA5A68"/>
    <w:rsid w:val="00AF2C1A"/>
    <w:rsid w:val="00B663C0"/>
    <w:rsid w:val="00B84FBB"/>
    <w:rsid w:val="00B96187"/>
    <w:rsid w:val="00BD3F5D"/>
    <w:rsid w:val="00BF6C7E"/>
    <w:rsid w:val="00BF7E3A"/>
    <w:rsid w:val="00C442FE"/>
    <w:rsid w:val="00CF3E5F"/>
    <w:rsid w:val="00E1691E"/>
    <w:rsid w:val="00E2199C"/>
    <w:rsid w:val="00E82FAB"/>
    <w:rsid w:val="00EA418A"/>
    <w:rsid w:val="00EB5FF1"/>
    <w:rsid w:val="00EE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FF1"/>
    <w:rPr>
      <w:sz w:val="24"/>
      <w:szCs w:val="24"/>
    </w:rPr>
  </w:style>
  <w:style w:type="paragraph" w:styleId="1">
    <w:name w:val="heading 1"/>
    <w:basedOn w:val="a"/>
    <w:next w:val="a"/>
    <w:qFormat/>
    <w:rsid w:val="00C442F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42FE"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C442FE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42FE"/>
    <w:pPr>
      <w:ind w:right="355"/>
      <w:jc w:val="center"/>
    </w:pPr>
  </w:style>
  <w:style w:type="paragraph" w:customStyle="1" w:styleId="a4">
    <w:name w:val="Знак"/>
    <w:basedOn w:val="a"/>
    <w:rsid w:val="00C44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442F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1691E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7</cp:revision>
  <cp:lastPrinted>2015-06-03T06:44:00Z</cp:lastPrinted>
  <dcterms:created xsi:type="dcterms:W3CDTF">2014-12-22T13:33:00Z</dcterms:created>
  <dcterms:modified xsi:type="dcterms:W3CDTF">2015-06-03T06:46:00Z</dcterms:modified>
</cp:coreProperties>
</file>