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A52" w:rsidRDefault="00BB7ACC" w:rsidP="009D1A52">
      <w:pPr>
        <w:ind w:left="7560"/>
      </w:pPr>
      <w:r w:rsidRPr="007C631F">
        <w:t xml:space="preserve"> </w:t>
      </w:r>
      <w:r w:rsidR="007D5422">
        <w:t>Таблица 11</w:t>
      </w:r>
    </w:p>
    <w:p w:rsidR="007D5422" w:rsidRPr="007C631F" w:rsidRDefault="007D5422" w:rsidP="009D1A52">
      <w:pPr>
        <w:ind w:left="7560"/>
      </w:pPr>
    </w:p>
    <w:p w:rsidR="00BB7ACC" w:rsidRDefault="00BB7ACC" w:rsidP="00BB7ACC">
      <w:pPr>
        <w:ind w:firstLine="708"/>
        <w:jc w:val="center"/>
        <w:rPr>
          <w:b/>
          <w:sz w:val="22"/>
          <w:szCs w:val="22"/>
        </w:rPr>
      </w:pPr>
      <w:r w:rsidRPr="00AB5B6E">
        <w:rPr>
          <w:b/>
          <w:sz w:val="22"/>
          <w:szCs w:val="22"/>
        </w:rPr>
        <w:t>Исполнение в 2014 году приложения 2</w:t>
      </w:r>
      <w:r w:rsidR="007D5422">
        <w:rPr>
          <w:b/>
          <w:sz w:val="22"/>
          <w:szCs w:val="22"/>
        </w:rPr>
        <w:t>1</w:t>
      </w:r>
      <w:r w:rsidRPr="00AB5B6E">
        <w:rPr>
          <w:b/>
          <w:sz w:val="22"/>
          <w:szCs w:val="22"/>
        </w:rPr>
        <w:t xml:space="preserve"> к областному закону «Об областном бюджете Ленинградской области на 2014 год и на плановый период 2015 и 2016 годов»</w:t>
      </w:r>
    </w:p>
    <w:p w:rsidR="00EE2604" w:rsidRPr="00AB5B6E" w:rsidRDefault="00EE2604" w:rsidP="00BB7ACC">
      <w:pPr>
        <w:ind w:firstLine="708"/>
        <w:jc w:val="center"/>
        <w:rPr>
          <w:b/>
          <w:sz w:val="22"/>
          <w:szCs w:val="22"/>
        </w:rPr>
      </w:pPr>
      <w:bookmarkStart w:id="0" w:name="_GoBack"/>
      <w:bookmarkEnd w:id="0"/>
    </w:p>
    <w:p w:rsidR="009D1A52" w:rsidRPr="00BB7ACC" w:rsidRDefault="009D1A52" w:rsidP="009D1A52">
      <w:pPr>
        <w:pStyle w:val="a3"/>
        <w:ind w:left="1416" w:right="714"/>
        <w:rPr>
          <w:b/>
          <w:bCs w:val="0"/>
          <w:sz w:val="22"/>
          <w:szCs w:val="22"/>
        </w:rPr>
      </w:pPr>
      <w:r w:rsidRPr="00BB7ACC">
        <w:rPr>
          <w:b/>
          <w:bCs w:val="0"/>
          <w:sz w:val="22"/>
          <w:szCs w:val="22"/>
        </w:rPr>
        <w:t>Нормативы стоимости услуг, предоставляемых учреждениями социального обслуживания населения, в расчете на одного обслуживаемого в месяц по видам услуг</w:t>
      </w:r>
      <w:r w:rsidR="00BB7ACC">
        <w:rPr>
          <w:b/>
          <w:bCs w:val="0"/>
          <w:sz w:val="22"/>
          <w:szCs w:val="22"/>
        </w:rPr>
        <w:t xml:space="preserve"> </w:t>
      </w:r>
      <w:r w:rsidRPr="00BB7ACC">
        <w:rPr>
          <w:b/>
          <w:bCs w:val="0"/>
          <w:sz w:val="22"/>
          <w:szCs w:val="22"/>
        </w:rPr>
        <w:t xml:space="preserve">на 2014 год </w:t>
      </w:r>
    </w:p>
    <w:p w:rsidR="009D1A52" w:rsidRPr="000A680A" w:rsidRDefault="009D1A52" w:rsidP="009D1A52">
      <w:pPr>
        <w:jc w:val="center"/>
        <w:rPr>
          <w:sz w:val="20"/>
          <w:szCs w:val="20"/>
        </w:rPr>
      </w:pPr>
    </w:p>
    <w:tbl>
      <w:tblPr>
        <w:tblW w:w="935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6670"/>
        <w:gridCol w:w="2127"/>
      </w:tblGrid>
      <w:tr w:rsidR="009D1A52" w:rsidRPr="004F0D5C" w:rsidTr="007C631F">
        <w:trPr>
          <w:trHeight w:val="583"/>
        </w:trPr>
        <w:tc>
          <w:tcPr>
            <w:tcW w:w="560" w:type="dxa"/>
          </w:tcPr>
          <w:p w:rsidR="009D1A52" w:rsidRPr="007C631F" w:rsidRDefault="009D1A52" w:rsidP="007C631F">
            <w:pPr>
              <w:jc w:val="center"/>
              <w:rPr>
                <w:b/>
                <w:sz w:val="22"/>
                <w:szCs w:val="22"/>
              </w:rPr>
            </w:pPr>
            <w:r w:rsidRPr="007C631F">
              <w:rPr>
                <w:b/>
                <w:sz w:val="22"/>
                <w:szCs w:val="22"/>
              </w:rPr>
              <w:t>№</w:t>
            </w:r>
          </w:p>
          <w:p w:rsidR="009D1A52" w:rsidRPr="007C631F" w:rsidRDefault="009D1A52" w:rsidP="007C631F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7C631F">
              <w:rPr>
                <w:b/>
                <w:sz w:val="22"/>
                <w:szCs w:val="22"/>
              </w:rPr>
              <w:t>п</w:t>
            </w:r>
            <w:proofErr w:type="gramEnd"/>
            <w:r w:rsidRPr="007C631F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6670" w:type="dxa"/>
          </w:tcPr>
          <w:p w:rsidR="009D1A52" w:rsidRPr="007C631F" w:rsidRDefault="009D1A52" w:rsidP="007C631F">
            <w:pPr>
              <w:jc w:val="center"/>
              <w:rPr>
                <w:b/>
                <w:sz w:val="22"/>
                <w:szCs w:val="22"/>
              </w:rPr>
            </w:pPr>
            <w:r w:rsidRPr="007C631F">
              <w:rPr>
                <w:b/>
                <w:sz w:val="22"/>
                <w:szCs w:val="22"/>
              </w:rPr>
              <w:t>Виды обслуживания</w:t>
            </w:r>
          </w:p>
        </w:tc>
        <w:tc>
          <w:tcPr>
            <w:tcW w:w="2127" w:type="dxa"/>
          </w:tcPr>
          <w:p w:rsidR="009D1A52" w:rsidRPr="007C631F" w:rsidRDefault="009D1A52" w:rsidP="007C631F">
            <w:pPr>
              <w:jc w:val="center"/>
              <w:rPr>
                <w:b/>
                <w:sz w:val="22"/>
                <w:szCs w:val="22"/>
              </w:rPr>
            </w:pPr>
            <w:r w:rsidRPr="007C631F">
              <w:rPr>
                <w:b/>
                <w:sz w:val="22"/>
                <w:szCs w:val="22"/>
              </w:rPr>
              <w:t>Стоимость</w:t>
            </w:r>
          </w:p>
          <w:p w:rsidR="009D1A52" w:rsidRPr="007C631F" w:rsidRDefault="009D1A52" w:rsidP="007C631F">
            <w:pPr>
              <w:jc w:val="center"/>
              <w:rPr>
                <w:b/>
                <w:sz w:val="22"/>
                <w:szCs w:val="22"/>
              </w:rPr>
            </w:pPr>
            <w:r w:rsidRPr="007C631F">
              <w:rPr>
                <w:b/>
                <w:sz w:val="22"/>
                <w:szCs w:val="22"/>
              </w:rPr>
              <w:t>расходов на одного обслуживаемого</w:t>
            </w:r>
          </w:p>
          <w:p w:rsidR="009D1A52" w:rsidRPr="007C631F" w:rsidRDefault="009D1A52" w:rsidP="007C631F">
            <w:pPr>
              <w:jc w:val="center"/>
              <w:rPr>
                <w:b/>
                <w:sz w:val="22"/>
                <w:szCs w:val="22"/>
              </w:rPr>
            </w:pPr>
            <w:r w:rsidRPr="007C631F">
              <w:rPr>
                <w:b/>
                <w:sz w:val="22"/>
                <w:szCs w:val="22"/>
              </w:rPr>
              <w:t>(рублей в месяц)</w:t>
            </w:r>
          </w:p>
        </w:tc>
      </w:tr>
      <w:tr w:rsidR="009D1A52" w:rsidRPr="00323E7D" w:rsidTr="007C631F"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1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Социальное обслуживание на дому:</w:t>
            </w:r>
          </w:p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в благоустроенном секторе</w:t>
            </w:r>
          </w:p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в неблагоустроенном секторе (стоимость услуг, относящихся к неблагоустроенному сектору, увеличивается на коэффициент 1,33)</w:t>
            </w:r>
          </w:p>
        </w:tc>
        <w:tc>
          <w:tcPr>
            <w:tcW w:w="2127" w:type="dxa"/>
          </w:tcPr>
          <w:p w:rsidR="009D1A52" w:rsidRPr="00F01D0D" w:rsidRDefault="009D1A52" w:rsidP="00641271">
            <w:pPr>
              <w:jc w:val="center"/>
            </w:pPr>
          </w:p>
          <w:p w:rsidR="009D1A52" w:rsidRPr="00F01D0D" w:rsidRDefault="009D1A52" w:rsidP="00641271">
            <w:pPr>
              <w:jc w:val="center"/>
            </w:pPr>
            <w:r w:rsidRPr="00F01D0D">
              <w:t>2 881,17</w:t>
            </w:r>
          </w:p>
          <w:p w:rsidR="009D1A52" w:rsidRPr="00F01D0D" w:rsidRDefault="009D1A52" w:rsidP="00641271">
            <w:pPr>
              <w:jc w:val="center"/>
            </w:pPr>
            <w:r w:rsidRPr="00F01D0D">
              <w:t>4 250,88</w:t>
            </w:r>
          </w:p>
        </w:tc>
      </w:tr>
      <w:tr w:rsidR="009D1A52" w:rsidRPr="00323E7D" w:rsidTr="007C631F"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2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Социально-медицинские услуги, оказываемые отделениями социального обслуживания на дому</w:t>
            </w:r>
          </w:p>
        </w:tc>
        <w:tc>
          <w:tcPr>
            <w:tcW w:w="2127" w:type="dxa"/>
          </w:tcPr>
          <w:p w:rsidR="009D1A52" w:rsidRPr="00F01D0D" w:rsidRDefault="009D1A52" w:rsidP="00641271">
            <w:pPr>
              <w:jc w:val="center"/>
            </w:pPr>
            <w:r w:rsidRPr="00F01D0D">
              <w:t>2 348,49</w:t>
            </w:r>
          </w:p>
        </w:tc>
      </w:tr>
      <w:tr w:rsidR="009D1A52" w:rsidRPr="00323E7D" w:rsidTr="007C631F"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3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Стационарное обслуживание  граждан пожилого возраста и инвалидов</w:t>
            </w:r>
          </w:p>
        </w:tc>
        <w:tc>
          <w:tcPr>
            <w:tcW w:w="2127" w:type="dxa"/>
          </w:tcPr>
          <w:p w:rsidR="009D1A52" w:rsidRPr="00F01D0D" w:rsidRDefault="009D1A52" w:rsidP="00641271">
            <w:pPr>
              <w:jc w:val="center"/>
            </w:pPr>
            <w:r w:rsidRPr="00F01D0D">
              <w:t>22 355,34</w:t>
            </w:r>
          </w:p>
        </w:tc>
      </w:tr>
      <w:tr w:rsidR="009D1A52" w:rsidRPr="00323E7D" w:rsidTr="007C631F"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4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Отделения дневного пребывания граждан пожилого возраста и инвалидов</w:t>
            </w:r>
          </w:p>
        </w:tc>
        <w:tc>
          <w:tcPr>
            <w:tcW w:w="2127" w:type="dxa"/>
          </w:tcPr>
          <w:p w:rsidR="009D1A52" w:rsidRPr="00F01D0D" w:rsidRDefault="009D1A52" w:rsidP="00641271">
            <w:pPr>
              <w:jc w:val="center"/>
            </w:pPr>
            <w:r w:rsidRPr="00F01D0D">
              <w:t>11 329,74</w:t>
            </w:r>
          </w:p>
        </w:tc>
      </w:tr>
      <w:tr w:rsidR="009D1A52" w:rsidRPr="00323E7D" w:rsidTr="007C631F"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5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Социально-реабилитационные услуги, предоставляемые дополнительно инвалидам и лицам с ограниченными возможностями в стационаре и отделениях дневного пребывания</w:t>
            </w:r>
          </w:p>
        </w:tc>
        <w:tc>
          <w:tcPr>
            <w:tcW w:w="2127" w:type="dxa"/>
          </w:tcPr>
          <w:p w:rsidR="009D1A52" w:rsidRPr="007C631F" w:rsidRDefault="009D1A52" w:rsidP="00641271">
            <w:pPr>
              <w:jc w:val="center"/>
            </w:pPr>
            <w:r w:rsidRPr="007C631F">
              <w:t>3 591,02</w:t>
            </w:r>
          </w:p>
        </w:tc>
      </w:tr>
      <w:tr w:rsidR="009D1A52" w:rsidRPr="00323E7D" w:rsidTr="007C631F"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6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Социально-реабилитационное обслуживание  инвалидов и лиц  с ограниченными возможностями</w:t>
            </w:r>
          </w:p>
        </w:tc>
        <w:tc>
          <w:tcPr>
            <w:tcW w:w="2127" w:type="dxa"/>
          </w:tcPr>
          <w:p w:rsidR="009D1A52" w:rsidRPr="007C631F" w:rsidRDefault="009D1A52" w:rsidP="00641271">
            <w:pPr>
              <w:jc w:val="center"/>
            </w:pPr>
            <w:r w:rsidRPr="007C631F">
              <w:t>14 920,76</w:t>
            </w:r>
          </w:p>
        </w:tc>
      </w:tr>
      <w:tr w:rsidR="009D1A52" w:rsidRPr="00323E7D" w:rsidTr="007C631F"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7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Отделения срочного социального обслуживания граждан пожилого возраста, инвалидов и граждан, находящихся в трудной жизненной ситуации</w:t>
            </w:r>
          </w:p>
        </w:tc>
        <w:tc>
          <w:tcPr>
            <w:tcW w:w="2127" w:type="dxa"/>
          </w:tcPr>
          <w:p w:rsidR="009D1A52" w:rsidRPr="00F01D0D" w:rsidRDefault="009D1A52" w:rsidP="00641271">
            <w:pPr>
              <w:jc w:val="center"/>
            </w:pPr>
            <w:r w:rsidRPr="00F01D0D">
              <w:t>660,34</w:t>
            </w:r>
          </w:p>
        </w:tc>
      </w:tr>
      <w:tr w:rsidR="009D1A52" w:rsidRPr="00323E7D" w:rsidTr="007C631F"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8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Услуги, предоставляемые в отделениях ночного пребывания  гражданам, находящимся в трудной жизненной ситуации</w:t>
            </w:r>
          </w:p>
        </w:tc>
        <w:tc>
          <w:tcPr>
            <w:tcW w:w="2127" w:type="dxa"/>
          </w:tcPr>
          <w:p w:rsidR="009D1A52" w:rsidRPr="00F01D0D" w:rsidRDefault="009D1A52" w:rsidP="00734648">
            <w:pPr>
              <w:jc w:val="center"/>
            </w:pPr>
            <w:r w:rsidRPr="00F01D0D">
              <w:t>7 443,6</w:t>
            </w:r>
          </w:p>
        </w:tc>
      </w:tr>
      <w:tr w:rsidR="009D1A52" w:rsidRPr="00323E7D" w:rsidTr="007C631F"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9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Социально-реабилитационное обслуживание детей и подростков с ограниченными возможностями (стационар)</w:t>
            </w:r>
          </w:p>
        </w:tc>
        <w:tc>
          <w:tcPr>
            <w:tcW w:w="2127" w:type="dxa"/>
          </w:tcPr>
          <w:p w:rsidR="009D1A52" w:rsidRPr="00F01D0D" w:rsidRDefault="009D1A52" w:rsidP="00641271">
            <w:pPr>
              <w:jc w:val="center"/>
            </w:pPr>
            <w:r w:rsidRPr="00F01D0D">
              <w:t>30 280,58</w:t>
            </w:r>
          </w:p>
        </w:tc>
      </w:tr>
      <w:tr w:rsidR="009D1A52" w:rsidRPr="00323E7D" w:rsidTr="007C631F"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10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Социально-реабилитационное обслуживание детей и подростков с ограниченными возможностями (дневное пребывание)</w:t>
            </w:r>
          </w:p>
        </w:tc>
        <w:tc>
          <w:tcPr>
            <w:tcW w:w="2127" w:type="dxa"/>
          </w:tcPr>
          <w:p w:rsidR="009D1A52" w:rsidRPr="00F01D0D" w:rsidRDefault="009D1A52" w:rsidP="00641271">
            <w:pPr>
              <w:jc w:val="center"/>
            </w:pPr>
            <w:r w:rsidRPr="00F01D0D">
              <w:t>20 954,79</w:t>
            </w:r>
          </w:p>
        </w:tc>
      </w:tr>
      <w:tr w:rsidR="009D1A52" w:rsidRPr="00323E7D" w:rsidTr="007C631F"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11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Реабилитационное обслуживание несовершеннолетних детей, находящихся в трудной жизненной ситуации (приют), – стационар</w:t>
            </w:r>
          </w:p>
        </w:tc>
        <w:tc>
          <w:tcPr>
            <w:tcW w:w="2127" w:type="dxa"/>
          </w:tcPr>
          <w:p w:rsidR="009D1A52" w:rsidRPr="00F01D0D" w:rsidRDefault="009D1A52" w:rsidP="00641271">
            <w:pPr>
              <w:jc w:val="center"/>
            </w:pPr>
            <w:r w:rsidRPr="00F01D0D">
              <w:t>33 551,13</w:t>
            </w:r>
          </w:p>
        </w:tc>
      </w:tr>
      <w:tr w:rsidR="009D1A52" w:rsidRPr="00323E7D" w:rsidTr="007C631F"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12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Реабилитационное обслуживание несовершеннолетних детей, находящихся в трудной жизненной ситуации (дневное пребывание)</w:t>
            </w:r>
          </w:p>
        </w:tc>
        <w:tc>
          <w:tcPr>
            <w:tcW w:w="2127" w:type="dxa"/>
          </w:tcPr>
          <w:p w:rsidR="009D1A52" w:rsidRPr="00F01D0D" w:rsidRDefault="009D1A52" w:rsidP="00641271">
            <w:pPr>
              <w:jc w:val="center"/>
            </w:pPr>
            <w:r w:rsidRPr="00F01D0D">
              <w:t>20 806,06</w:t>
            </w:r>
          </w:p>
        </w:tc>
      </w:tr>
      <w:tr w:rsidR="009D1A52" w:rsidRPr="00323E7D" w:rsidTr="007C631F">
        <w:trPr>
          <w:trHeight w:val="313"/>
        </w:trPr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13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Профилактика безнадзорности несовершеннолетних</w:t>
            </w:r>
          </w:p>
        </w:tc>
        <w:tc>
          <w:tcPr>
            <w:tcW w:w="2127" w:type="dxa"/>
          </w:tcPr>
          <w:p w:rsidR="009D1A52" w:rsidRPr="00F01D0D" w:rsidRDefault="009D1A52" w:rsidP="00641271">
            <w:pPr>
              <w:jc w:val="center"/>
            </w:pPr>
            <w:r w:rsidRPr="00F01D0D">
              <w:t>1 911,21</w:t>
            </w:r>
          </w:p>
        </w:tc>
      </w:tr>
      <w:tr w:rsidR="009D1A52" w:rsidRPr="00323E7D" w:rsidTr="007C631F">
        <w:trPr>
          <w:trHeight w:val="82"/>
        </w:trPr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14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Семейно-воспитательные группы</w:t>
            </w:r>
          </w:p>
        </w:tc>
        <w:tc>
          <w:tcPr>
            <w:tcW w:w="2127" w:type="dxa"/>
          </w:tcPr>
          <w:p w:rsidR="009D1A52" w:rsidRPr="00F01D0D" w:rsidRDefault="009D1A52" w:rsidP="00641271">
            <w:pPr>
              <w:jc w:val="center"/>
            </w:pPr>
            <w:r w:rsidRPr="00F01D0D">
              <w:t>17 167,21</w:t>
            </w:r>
          </w:p>
        </w:tc>
      </w:tr>
      <w:tr w:rsidR="009D1A52" w:rsidRPr="00323E7D" w:rsidTr="007C631F">
        <w:trPr>
          <w:trHeight w:val="313"/>
        </w:trPr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15</w:t>
            </w:r>
          </w:p>
        </w:tc>
        <w:tc>
          <w:tcPr>
            <w:tcW w:w="6670" w:type="dxa"/>
          </w:tcPr>
          <w:p w:rsidR="009D1A52" w:rsidRPr="002B64E1" w:rsidRDefault="009D1A52" w:rsidP="007C631F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Услуги</w:t>
            </w:r>
            <w:r w:rsidR="007C631F" w:rsidRPr="002B64E1">
              <w:rPr>
                <w:sz w:val="22"/>
                <w:szCs w:val="22"/>
              </w:rPr>
              <w:t>,</w:t>
            </w:r>
            <w:r w:rsidRPr="002B64E1">
              <w:rPr>
                <w:sz w:val="22"/>
                <w:szCs w:val="22"/>
              </w:rPr>
              <w:t xml:space="preserve"> предоставл</w:t>
            </w:r>
            <w:r w:rsidR="007C631F" w:rsidRPr="002B64E1">
              <w:rPr>
                <w:sz w:val="22"/>
                <w:szCs w:val="22"/>
              </w:rPr>
              <w:t xml:space="preserve">яемые </w:t>
            </w:r>
            <w:r w:rsidRPr="002B64E1">
              <w:rPr>
                <w:sz w:val="22"/>
                <w:szCs w:val="22"/>
              </w:rPr>
              <w:t xml:space="preserve">женщинам, находящимся в трудной жизненной ситуации, кризисными центрами в стационарных отделениях </w:t>
            </w:r>
          </w:p>
        </w:tc>
        <w:tc>
          <w:tcPr>
            <w:tcW w:w="2127" w:type="dxa"/>
          </w:tcPr>
          <w:p w:rsidR="009D1A52" w:rsidRPr="007C631F" w:rsidRDefault="009D1A52" w:rsidP="00641271">
            <w:pPr>
              <w:jc w:val="center"/>
            </w:pPr>
            <w:r w:rsidRPr="007C631F">
              <w:t>20 165,91</w:t>
            </w:r>
          </w:p>
        </w:tc>
      </w:tr>
      <w:tr w:rsidR="009D1A52" w:rsidRPr="00323E7D" w:rsidTr="007C631F">
        <w:trPr>
          <w:trHeight w:val="313"/>
        </w:trPr>
        <w:tc>
          <w:tcPr>
            <w:tcW w:w="560" w:type="dxa"/>
          </w:tcPr>
          <w:p w:rsidR="009D1A52" w:rsidRPr="00F01D0D" w:rsidRDefault="009D1A52" w:rsidP="00641271">
            <w:pPr>
              <w:jc w:val="center"/>
            </w:pPr>
            <w:r w:rsidRPr="00F01D0D">
              <w:t>16</w:t>
            </w:r>
          </w:p>
        </w:tc>
        <w:tc>
          <w:tcPr>
            <w:tcW w:w="6670" w:type="dxa"/>
          </w:tcPr>
          <w:p w:rsidR="009D1A52" w:rsidRPr="002B64E1" w:rsidRDefault="009D1A52" w:rsidP="00641271">
            <w:pPr>
              <w:rPr>
                <w:sz w:val="22"/>
                <w:szCs w:val="22"/>
              </w:rPr>
            </w:pPr>
            <w:r w:rsidRPr="002B64E1">
              <w:rPr>
                <w:sz w:val="22"/>
                <w:szCs w:val="22"/>
              </w:rPr>
              <w:t>Услуги, предоставляемые детям-инвалидам и детям с ограниченными возможностями на дому</w:t>
            </w:r>
          </w:p>
        </w:tc>
        <w:tc>
          <w:tcPr>
            <w:tcW w:w="2127" w:type="dxa"/>
          </w:tcPr>
          <w:p w:rsidR="009D1A52" w:rsidRPr="00F01D0D" w:rsidRDefault="009D1A52" w:rsidP="00734648">
            <w:pPr>
              <w:jc w:val="center"/>
            </w:pPr>
            <w:r w:rsidRPr="00F01D0D">
              <w:t>11 652,3</w:t>
            </w:r>
          </w:p>
        </w:tc>
      </w:tr>
    </w:tbl>
    <w:p w:rsidR="009D1A52" w:rsidRPr="00323E7D" w:rsidRDefault="009D1A52" w:rsidP="009D1A52"/>
    <w:p w:rsidR="00A04434" w:rsidRDefault="009B4F14">
      <w:r>
        <w:t xml:space="preserve">В 2014 году объемы субвенции по предоставлению социального обслуживания населению Ленинградской области произведены согласно приложению. </w:t>
      </w:r>
    </w:p>
    <w:sectPr w:rsidR="00A04434" w:rsidSect="007C631F">
      <w:pgSz w:w="11906" w:h="16838"/>
      <w:pgMar w:top="992" w:right="851" w:bottom="62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e1bb96d-1fdc-4ead-9ef9-d89c05851e83"/>
  </w:docVars>
  <w:rsids>
    <w:rsidRoot w:val="009D1A52"/>
    <w:rsid w:val="001710BB"/>
    <w:rsid w:val="002B64E1"/>
    <w:rsid w:val="0052406D"/>
    <w:rsid w:val="005B5EF4"/>
    <w:rsid w:val="00734648"/>
    <w:rsid w:val="007C631F"/>
    <w:rsid w:val="007D5422"/>
    <w:rsid w:val="009B4F14"/>
    <w:rsid w:val="009D1A52"/>
    <w:rsid w:val="00A04434"/>
    <w:rsid w:val="00BB7ACC"/>
    <w:rsid w:val="00EE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43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D1A52"/>
    <w:pPr>
      <w:jc w:val="center"/>
    </w:pPr>
    <w:rPr>
      <w:bCs/>
      <w:szCs w:val="28"/>
    </w:rPr>
  </w:style>
  <w:style w:type="character" w:customStyle="1" w:styleId="a4">
    <w:name w:val="Основной текст Знак"/>
    <w:basedOn w:val="a0"/>
    <w:link w:val="a3"/>
    <w:rsid w:val="009D1A52"/>
    <w:rPr>
      <w:bCs/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Васютина Ольга Валерьевна</cp:lastModifiedBy>
  <cp:revision>7</cp:revision>
  <cp:lastPrinted>2013-12-14T08:35:00Z</cp:lastPrinted>
  <dcterms:created xsi:type="dcterms:W3CDTF">2015-03-18T08:10:00Z</dcterms:created>
  <dcterms:modified xsi:type="dcterms:W3CDTF">2015-03-18T09:04:00Z</dcterms:modified>
</cp:coreProperties>
</file>