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72" w:rsidRPr="005A21F8" w:rsidRDefault="00D66372" w:rsidP="005A21F8">
      <w:pPr>
        <w:pStyle w:val="ConsPlusTitle"/>
        <w:jc w:val="center"/>
        <w:rPr>
          <w:sz w:val="28"/>
          <w:szCs w:val="28"/>
        </w:rPr>
      </w:pPr>
    </w:p>
    <w:p w:rsidR="00D66372" w:rsidRPr="005A21F8" w:rsidRDefault="002515FE" w:rsidP="005A21F8">
      <w:pPr>
        <w:pStyle w:val="ConsPlusTitle"/>
        <w:jc w:val="center"/>
        <w:rPr>
          <w:sz w:val="28"/>
          <w:szCs w:val="28"/>
        </w:rPr>
      </w:pPr>
      <w:r w:rsidRPr="005A21F8">
        <w:rPr>
          <w:sz w:val="28"/>
          <w:szCs w:val="28"/>
        </w:rPr>
        <w:t>ПЕРЕЧЕНЬ</w:t>
      </w:r>
    </w:p>
    <w:p w:rsidR="00D66372" w:rsidRPr="002515FE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D66372" w:rsidRPr="002515FE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Ленинградской области, отмены, изменения или дополнения которых </w:t>
      </w:r>
    </w:p>
    <w:p w:rsidR="005A21F8" w:rsidRPr="002515FE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515FE">
        <w:rPr>
          <w:b w:val="0"/>
          <w:sz w:val="28"/>
          <w:szCs w:val="28"/>
        </w:rPr>
        <w:t xml:space="preserve">потребует принятие </w:t>
      </w:r>
      <w:r w:rsidR="006F7858" w:rsidRPr="002515FE">
        <w:rPr>
          <w:b w:val="0"/>
          <w:sz w:val="28"/>
          <w:szCs w:val="28"/>
        </w:rPr>
        <w:t>областного закона</w:t>
      </w:r>
      <w:r w:rsidR="00AF0C77">
        <w:rPr>
          <w:b w:val="0"/>
          <w:sz w:val="28"/>
          <w:szCs w:val="28"/>
        </w:rPr>
        <w:t xml:space="preserve"> </w:t>
      </w:r>
      <w:r w:rsidR="006F7858" w:rsidRPr="002515FE">
        <w:rPr>
          <w:b w:val="0"/>
          <w:sz w:val="28"/>
          <w:szCs w:val="28"/>
        </w:rPr>
        <w:t>«</w:t>
      </w:r>
      <w:r w:rsidR="00AF0C77" w:rsidRPr="00AF0C77">
        <w:rPr>
          <w:b w:val="0"/>
          <w:sz w:val="28"/>
          <w:szCs w:val="28"/>
        </w:rPr>
        <w:t>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</w:t>
      </w:r>
      <w:r w:rsidR="005A21F8" w:rsidRPr="002515FE">
        <w:rPr>
          <w:b w:val="0"/>
          <w:sz w:val="28"/>
          <w:szCs w:val="28"/>
        </w:rPr>
        <w:t>»</w:t>
      </w:r>
    </w:p>
    <w:p w:rsidR="00DB6FF9" w:rsidRPr="005A21F8" w:rsidRDefault="00DB6FF9" w:rsidP="005A21F8">
      <w:pPr>
        <w:pStyle w:val="ConsPlusTitle"/>
        <w:jc w:val="center"/>
        <w:rPr>
          <w:sz w:val="28"/>
          <w:szCs w:val="28"/>
        </w:rPr>
      </w:pPr>
    </w:p>
    <w:p w:rsidR="00DB6FF9" w:rsidRPr="005A21F8" w:rsidRDefault="00DB6FF9" w:rsidP="005A21F8">
      <w:pPr>
        <w:pStyle w:val="ConsPlusTitle"/>
        <w:jc w:val="center"/>
        <w:rPr>
          <w:sz w:val="28"/>
          <w:szCs w:val="28"/>
        </w:rPr>
      </w:pPr>
    </w:p>
    <w:p w:rsidR="00D66372" w:rsidRPr="005A21F8" w:rsidRDefault="00D66372" w:rsidP="005A21F8">
      <w:pPr>
        <w:pStyle w:val="ConsPlusTitle"/>
        <w:jc w:val="center"/>
        <w:rPr>
          <w:sz w:val="28"/>
          <w:szCs w:val="28"/>
        </w:rPr>
      </w:pPr>
    </w:p>
    <w:p w:rsidR="00D66372" w:rsidRDefault="00D66372" w:rsidP="00DB6FF9">
      <w:pPr>
        <w:ind w:right="-58" w:firstLine="720"/>
        <w:jc w:val="both"/>
        <w:rPr>
          <w:rFonts w:ascii="Times New Roman CYR" w:hAnsi="Times New Roman CYR"/>
          <w:sz w:val="28"/>
        </w:rPr>
      </w:pPr>
      <w:r w:rsidRPr="00DB6FF9">
        <w:rPr>
          <w:rFonts w:ascii="Times New Roman CYR" w:hAnsi="Times New Roman CYR"/>
          <w:sz w:val="28"/>
        </w:rPr>
        <w:t xml:space="preserve">Принятие областного закона </w:t>
      </w:r>
      <w:r w:rsidR="005A21F8">
        <w:rPr>
          <w:rFonts w:ascii="Times New Roman CYR" w:hAnsi="Times New Roman CYR"/>
          <w:sz w:val="28"/>
        </w:rPr>
        <w:t>«</w:t>
      </w:r>
      <w:r w:rsidR="00AF0C77" w:rsidRPr="00AF0C77">
        <w:rPr>
          <w:rFonts w:ascii="Times New Roman CYR" w:hAnsi="Times New Roman CYR"/>
          <w:sz w:val="28"/>
        </w:rPr>
        <w:t>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</w:t>
      </w:r>
      <w:r w:rsidR="005A21F8">
        <w:rPr>
          <w:rFonts w:ascii="Times New Roman CYR" w:hAnsi="Times New Roman CYR"/>
          <w:sz w:val="28"/>
        </w:rPr>
        <w:t>»</w:t>
      </w:r>
      <w:r w:rsidR="00DB6FF9">
        <w:rPr>
          <w:rFonts w:ascii="Times New Roman CYR" w:hAnsi="Times New Roman CYR"/>
          <w:sz w:val="28"/>
        </w:rPr>
        <w:t xml:space="preserve"> не потребует отмены, внесения изменений или дополнений в другие областные законы и иные действующие нормативные правовые акты Ленинградской области.</w:t>
      </w:r>
    </w:p>
    <w:p w:rsidR="00D66372" w:rsidRDefault="00D66372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5A21F8" w:rsidRPr="005A21F8" w:rsidRDefault="005A21F8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2E1D97" w:rsidRPr="002E1D97" w:rsidRDefault="002E1D97" w:rsidP="002E1D97">
      <w:pPr>
        <w:overflowPunct/>
        <w:jc w:val="both"/>
        <w:textAlignment w:val="auto"/>
        <w:rPr>
          <w:rFonts w:ascii="Times New Roman CYR" w:hAnsi="Times New Roman CYR"/>
          <w:sz w:val="28"/>
        </w:rPr>
      </w:pPr>
      <w:r w:rsidRPr="002E1D97">
        <w:rPr>
          <w:rFonts w:ascii="Times New Roman CYR" w:hAnsi="Times New Roman CYR"/>
          <w:sz w:val="28"/>
        </w:rPr>
        <w:t>Заместитель руководителя аппарата</w:t>
      </w:r>
    </w:p>
    <w:p w:rsidR="002E1D97" w:rsidRPr="002E1D97" w:rsidRDefault="002E1D97" w:rsidP="002E1D97">
      <w:pPr>
        <w:overflowPunct/>
        <w:jc w:val="both"/>
        <w:textAlignment w:val="auto"/>
        <w:rPr>
          <w:rFonts w:ascii="Times New Roman CYR" w:hAnsi="Times New Roman CYR"/>
          <w:sz w:val="28"/>
        </w:rPr>
      </w:pPr>
      <w:r w:rsidRPr="002E1D97">
        <w:rPr>
          <w:rFonts w:ascii="Times New Roman CYR" w:hAnsi="Times New Roman CYR"/>
          <w:sz w:val="28"/>
        </w:rPr>
        <w:t xml:space="preserve">Губернатора и Правительства </w:t>
      </w:r>
    </w:p>
    <w:p w:rsidR="002E1D97" w:rsidRPr="002E1D97" w:rsidRDefault="002E1D97" w:rsidP="002E1D97">
      <w:pPr>
        <w:overflowPunct/>
        <w:jc w:val="both"/>
        <w:textAlignment w:val="auto"/>
        <w:rPr>
          <w:rFonts w:ascii="Times New Roman CYR" w:hAnsi="Times New Roman CYR"/>
          <w:sz w:val="28"/>
        </w:rPr>
      </w:pPr>
      <w:r w:rsidRPr="002E1D97">
        <w:rPr>
          <w:rFonts w:ascii="Times New Roman CYR" w:hAnsi="Times New Roman CYR"/>
          <w:sz w:val="28"/>
        </w:rPr>
        <w:t xml:space="preserve">Ленинградской области – начальник </w:t>
      </w:r>
    </w:p>
    <w:p w:rsidR="00EA400D" w:rsidRPr="00DC4AF7" w:rsidRDefault="002E1D97" w:rsidP="002E1D97">
      <w:pPr>
        <w:overflowPunct/>
        <w:jc w:val="both"/>
        <w:textAlignment w:val="auto"/>
        <w:rPr>
          <w:sz w:val="28"/>
          <w:szCs w:val="28"/>
        </w:rPr>
      </w:pPr>
      <w:r w:rsidRPr="002E1D97">
        <w:rPr>
          <w:rFonts w:ascii="Times New Roman CYR" w:hAnsi="Times New Roman CYR"/>
          <w:sz w:val="28"/>
        </w:rPr>
        <w:t>управления координац</w:t>
      </w:r>
      <w:r>
        <w:rPr>
          <w:rFonts w:ascii="Times New Roman CYR" w:hAnsi="Times New Roman CYR"/>
          <w:sz w:val="28"/>
        </w:rPr>
        <w:t>ии и оперативного анализа</w:t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bookmarkStart w:id="0" w:name="_GoBack"/>
      <w:bookmarkEnd w:id="0"/>
      <w:proofErr w:type="spellStart"/>
      <w:r w:rsidRPr="002E1D97">
        <w:rPr>
          <w:rFonts w:ascii="Times New Roman CYR" w:hAnsi="Times New Roman CYR"/>
          <w:sz w:val="28"/>
        </w:rPr>
        <w:t>Г.В</w:t>
      </w:r>
      <w:proofErr w:type="spellEnd"/>
      <w:r w:rsidRPr="002E1D97">
        <w:rPr>
          <w:rFonts w:ascii="Times New Roman CYR" w:hAnsi="Times New Roman CYR"/>
          <w:sz w:val="28"/>
        </w:rPr>
        <w:t>. Иванова</w:t>
      </w:r>
    </w:p>
    <w:p w:rsidR="005A21F8" w:rsidRDefault="005A21F8" w:rsidP="00367C22">
      <w:pPr>
        <w:ind w:right="-58"/>
        <w:jc w:val="both"/>
        <w:rPr>
          <w:rFonts w:ascii="Times New Roman CYR" w:hAnsi="Times New Roman CYR"/>
          <w:sz w:val="28"/>
        </w:rPr>
      </w:pPr>
    </w:p>
    <w:sectPr w:rsidR="005A21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567" w:bottom="1134" w:left="113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CF2" w:rsidRDefault="00F43CF2">
      <w:r>
        <w:separator/>
      </w:r>
    </w:p>
  </w:endnote>
  <w:endnote w:type="continuationSeparator" w:id="0">
    <w:p w:rsidR="00F43CF2" w:rsidRDefault="00F4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B06" w:rsidRDefault="006B1B0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324D3C">
    <w:pPr>
      <w:pStyle w:val="a5"/>
      <w:rPr>
        <w:rFonts w:ascii="Times New Roman CYR" w:hAnsi="Times New Roman CYR"/>
        <w:i/>
        <w:sz w:val="16"/>
      </w:rPr>
    </w:pPr>
    <w:r>
      <w:rPr>
        <w:rFonts w:ascii="Times New Roman CYR" w:hAnsi="Times New Roman CYR"/>
        <w:i/>
        <w:sz w:val="16"/>
      </w:rPr>
      <w:t>Гуляева Л.П.</w:t>
    </w:r>
  </w:p>
  <w:p w:rsidR="00324D3C" w:rsidRDefault="00324D3C">
    <w:pPr>
      <w:pStyle w:val="a5"/>
    </w:pPr>
    <w:r>
      <w:rPr>
        <w:rFonts w:ascii="Times New Roman CYR" w:hAnsi="Times New Roman CYR"/>
        <w:i/>
        <w:sz w:val="16"/>
      </w:rPr>
      <w:t xml:space="preserve">к. 363             </w:t>
    </w:r>
    <w:r>
      <w:rPr>
        <w:i/>
        <w:sz w:val="10"/>
      </w:rPr>
      <w:fldChar w:fldCharType="begin"/>
    </w:r>
    <w:r>
      <w:rPr>
        <w:i/>
        <w:sz w:val="10"/>
      </w:rPr>
      <w:instrText xml:space="preserve"> FILENAME \p \* HEBREW1 </w:instrText>
    </w:r>
    <w:r>
      <w:rPr>
        <w:i/>
        <w:sz w:val="10"/>
      </w:rPr>
      <w:fldChar w:fldCharType="separate"/>
    </w:r>
    <w:r w:rsidR="008C4C73">
      <w:rPr>
        <w:i/>
        <w:noProof/>
        <w:sz w:val="10"/>
      </w:rPr>
      <w:t>C:\Users\user\Documents\TXT\GLP-2000\Законопроект\Мун служба 2007 (новое зак-во по 25-ФЗ)\Изм 14-оз (КомиссияПроверкаВзыскания-2012)\перечень проект изм 14-оз(по 329-ФЗ КомиссииПроверкаВзыскания).doc</w:t>
    </w:r>
    <w:r>
      <w:rPr>
        <w:i/>
        <w:sz w:val="1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324D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CF2" w:rsidRDefault="00F43CF2">
      <w:r>
        <w:separator/>
      </w:r>
    </w:p>
  </w:footnote>
  <w:footnote w:type="continuationSeparator" w:id="0">
    <w:p w:rsidR="00F43CF2" w:rsidRDefault="00F43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B06" w:rsidRDefault="006B1B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324D3C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324D3C" w:rsidRDefault="00324D3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B06" w:rsidRDefault="006B1B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CA"/>
    <w:rsid w:val="0001315D"/>
    <w:rsid w:val="00033595"/>
    <w:rsid w:val="00045FDD"/>
    <w:rsid w:val="00182B52"/>
    <w:rsid w:val="002219B6"/>
    <w:rsid w:val="00235D92"/>
    <w:rsid w:val="002515FE"/>
    <w:rsid w:val="00270F16"/>
    <w:rsid w:val="002E1D97"/>
    <w:rsid w:val="00324D3C"/>
    <w:rsid w:val="00355412"/>
    <w:rsid w:val="00367C22"/>
    <w:rsid w:val="00442E0C"/>
    <w:rsid w:val="004B7D6B"/>
    <w:rsid w:val="004F22D7"/>
    <w:rsid w:val="00514518"/>
    <w:rsid w:val="005400F6"/>
    <w:rsid w:val="00595791"/>
    <w:rsid w:val="005A1147"/>
    <w:rsid w:val="005A21F8"/>
    <w:rsid w:val="005A3765"/>
    <w:rsid w:val="005E78B4"/>
    <w:rsid w:val="006B1B06"/>
    <w:rsid w:val="006F7858"/>
    <w:rsid w:val="007036AE"/>
    <w:rsid w:val="00727A01"/>
    <w:rsid w:val="007C7503"/>
    <w:rsid w:val="00856BA5"/>
    <w:rsid w:val="008C4C73"/>
    <w:rsid w:val="009063EC"/>
    <w:rsid w:val="009510F9"/>
    <w:rsid w:val="00AD2D4D"/>
    <w:rsid w:val="00AF0C77"/>
    <w:rsid w:val="00C34AA7"/>
    <w:rsid w:val="00D31C1D"/>
    <w:rsid w:val="00D66372"/>
    <w:rsid w:val="00DB3742"/>
    <w:rsid w:val="00DB6FF9"/>
    <w:rsid w:val="00DE07EE"/>
    <w:rsid w:val="00DE3F41"/>
    <w:rsid w:val="00EA400D"/>
    <w:rsid w:val="00EC1AB1"/>
    <w:rsid w:val="00EE3FD1"/>
    <w:rsid w:val="00F43CF2"/>
    <w:rsid w:val="00F7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Наталья Леонидовна Ларина</cp:lastModifiedBy>
  <cp:revision>3</cp:revision>
  <cp:lastPrinted>2012-06-21T06:54:00Z</cp:lastPrinted>
  <dcterms:created xsi:type="dcterms:W3CDTF">2015-03-25T12:42:00Z</dcterms:created>
  <dcterms:modified xsi:type="dcterms:W3CDTF">2015-03-26T11:44:00Z</dcterms:modified>
</cp:coreProperties>
</file>