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50E" w:rsidRPr="00435B1F" w:rsidRDefault="00435B1F" w:rsidP="00435B1F">
      <w:pPr>
        <w:pStyle w:val="a8"/>
        <w:tabs>
          <w:tab w:val="left" w:pos="851"/>
        </w:tabs>
        <w:ind w:firstLine="567"/>
        <w:jc w:val="right"/>
        <w:rPr>
          <w:rFonts w:ascii="Times New Roman" w:hAnsi="Times New Roman" w:cs="Times New Roman"/>
          <w:sz w:val="28"/>
          <w:szCs w:val="28"/>
        </w:rPr>
      </w:pPr>
      <w:r>
        <w:rPr>
          <w:rFonts w:ascii="Times New Roman" w:hAnsi="Times New Roman" w:cs="Times New Roman"/>
          <w:sz w:val="28"/>
          <w:szCs w:val="28"/>
        </w:rPr>
        <w:t>П</w:t>
      </w:r>
      <w:r w:rsidR="00E41412" w:rsidRPr="00435B1F">
        <w:rPr>
          <w:rFonts w:ascii="Times New Roman" w:hAnsi="Times New Roman" w:cs="Times New Roman"/>
          <w:sz w:val="28"/>
          <w:szCs w:val="28"/>
        </w:rPr>
        <w:t>роект</w:t>
      </w:r>
    </w:p>
    <w:p w:rsidR="00435B1F" w:rsidRPr="00435B1F" w:rsidRDefault="00435B1F" w:rsidP="00435B1F">
      <w:pPr>
        <w:pStyle w:val="a8"/>
        <w:tabs>
          <w:tab w:val="left" w:pos="851"/>
        </w:tabs>
        <w:ind w:firstLine="567"/>
        <w:jc w:val="right"/>
        <w:rPr>
          <w:rFonts w:ascii="Times New Roman" w:hAnsi="Times New Roman" w:cs="Times New Roman"/>
          <w:sz w:val="28"/>
          <w:szCs w:val="28"/>
        </w:rPr>
      </w:pPr>
    </w:p>
    <w:p w:rsidR="00435B1F" w:rsidRPr="00435B1F" w:rsidRDefault="00435B1F" w:rsidP="00435B1F">
      <w:pPr>
        <w:pStyle w:val="a8"/>
        <w:tabs>
          <w:tab w:val="left" w:pos="851"/>
        </w:tabs>
        <w:ind w:firstLine="567"/>
        <w:jc w:val="right"/>
        <w:rPr>
          <w:rFonts w:ascii="Times New Roman" w:hAnsi="Times New Roman" w:cs="Times New Roman"/>
          <w:sz w:val="28"/>
          <w:szCs w:val="28"/>
        </w:rPr>
      </w:pPr>
      <w:r w:rsidRPr="00435B1F">
        <w:rPr>
          <w:rFonts w:ascii="Times New Roman" w:hAnsi="Times New Roman" w:cs="Times New Roman"/>
          <w:sz w:val="28"/>
          <w:szCs w:val="28"/>
        </w:rPr>
        <w:t>«Веерное согласование»</w:t>
      </w:r>
    </w:p>
    <w:p w:rsidR="00435B1F" w:rsidRPr="00435B1F" w:rsidRDefault="00435B1F" w:rsidP="00435B1F">
      <w:pPr>
        <w:pStyle w:val="a8"/>
        <w:tabs>
          <w:tab w:val="left" w:pos="851"/>
        </w:tabs>
        <w:ind w:firstLine="567"/>
        <w:jc w:val="right"/>
        <w:rPr>
          <w:rFonts w:ascii="Times New Roman" w:hAnsi="Times New Roman" w:cs="Times New Roman"/>
          <w:sz w:val="28"/>
          <w:szCs w:val="28"/>
        </w:rPr>
      </w:pPr>
      <w:r w:rsidRPr="00435B1F">
        <w:rPr>
          <w:rFonts w:ascii="Times New Roman" w:hAnsi="Times New Roman" w:cs="Times New Roman"/>
          <w:sz w:val="28"/>
          <w:szCs w:val="28"/>
        </w:rPr>
        <w:t>Вице-губернатор</w:t>
      </w:r>
    </w:p>
    <w:p w:rsidR="00435B1F" w:rsidRPr="00435B1F" w:rsidRDefault="00435B1F" w:rsidP="00435B1F">
      <w:pPr>
        <w:pStyle w:val="a8"/>
        <w:tabs>
          <w:tab w:val="left" w:pos="851"/>
        </w:tabs>
        <w:ind w:firstLine="567"/>
        <w:jc w:val="right"/>
        <w:rPr>
          <w:rFonts w:ascii="Times New Roman" w:hAnsi="Times New Roman" w:cs="Times New Roman"/>
          <w:sz w:val="28"/>
          <w:szCs w:val="28"/>
        </w:rPr>
      </w:pPr>
      <w:r w:rsidRPr="00435B1F">
        <w:rPr>
          <w:rFonts w:ascii="Times New Roman" w:hAnsi="Times New Roman" w:cs="Times New Roman"/>
          <w:sz w:val="28"/>
          <w:szCs w:val="28"/>
        </w:rPr>
        <w:t>Ленинградской области</w:t>
      </w:r>
    </w:p>
    <w:p w:rsidR="00435B1F" w:rsidRPr="00435B1F" w:rsidRDefault="00435B1F" w:rsidP="00435B1F">
      <w:pPr>
        <w:pStyle w:val="a8"/>
        <w:tabs>
          <w:tab w:val="left" w:pos="851"/>
        </w:tabs>
        <w:ind w:firstLine="567"/>
        <w:jc w:val="right"/>
        <w:rPr>
          <w:rFonts w:ascii="Times New Roman" w:hAnsi="Times New Roman" w:cs="Times New Roman"/>
          <w:sz w:val="28"/>
          <w:szCs w:val="28"/>
        </w:rPr>
      </w:pPr>
    </w:p>
    <w:p w:rsidR="00435B1F" w:rsidRPr="00435B1F" w:rsidRDefault="00435B1F" w:rsidP="00435B1F">
      <w:pPr>
        <w:pStyle w:val="a8"/>
        <w:tabs>
          <w:tab w:val="left" w:pos="851"/>
        </w:tabs>
        <w:ind w:firstLine="567"/>
        <w:jc w:val="right"/>
        <w:rPr>
          <w:rFonts w:ascii="Times New Roman" w:hAnsi="Times New Roman" w:cs="Times New Roman"/>
          <w:color w:val="auto"/>
          <w:sz w:val="28"/>
          <w:szCs w:val="28"/>
        </w:rPr>
        <w:sectPr w:rsidR="00435B1F" w:rsidRPr="00435B1F" w:rsidSect="00435B1F">
          <w:type w:val="continuous"/>
          <w:pgSz w:w="11909" w:h="16838"/>
          <w:pgMar w:top="1135" w:right="852" w:bottom="993" w:left="1276" w:header="0" w:footer="3" w:gutter="0"/>
          <w:cols w:space="720"/>
          <w:noEndnote/>
          <w:docGrid w:linePitch="360"/>
        </w:sectPr>
      </w:pPr>
      <w:r>
        <w:rPr>
          <w:rFonts w:ascii="Times New Roman" w:hAnsi="Times New Roman" w:cs="Times New Roman"/>
          <w:color w:val="auto"/>
          <w:sz w:val="28"/>
          <w:szCs w:val="28"/>
        </w:rPr>
        <w:t>________________ А.Д. Бурлаков</w:t>
      </w:r>
    </w:p>
    <w:p w:rsidR="006E450E" w:rsidRPr="008419BD" w:rsidRDefault="006E450E" w:rsidP="00435B1F">
      <w:pPr>
        <w:tabs>
          <w:tab w:val="left" w:pos="-2977"/>
          <w:tab w:val="left" w:pos="284"/>
          <w:tab w:val="left" w:pos="851"/>
        </w:tabs>
        <w:spacing w:line="240" w:lineRule="exact"/>
        <w:ind w:firstLine="567"/>
        <w:jc w:val="both"/>
        <w:rPr>
          <w:sz w:val="28"/>
          <w:szCs w:val="28"/>
        </w:rPr>
      </w:pPr>
    </w:p>
    <w:p w:rsidR="006E450E" w:rsidRDefault="006E450E" w:rsidP="00435B1F">
      <w:pPr>
        <w:tabs>
          <w:tab w:val="left" w:pos="-2977"/>
          <w:tab w:val="left" w:pos="284"/>
          <w:tab w:val="left" w:pos="851"/>
        </w:tabs>
        <w:spacing w:before="48" w:after="48" w:line="240" w:lineRule="exact"/>
        <w:ind w:firstLine="567"/>
        <w:jc w:val="both"/>
        <w:rPr>
          <w:sz w:val="28"/>
          <w:szCs w:val="28"/>
        </w:rPr>
      </w:pPr>
    </w:p>
    <w:p w:rsidR="00435B1F" w:rsidRPr="008419BD" w:rsidRDefault="00435B1F" w:rsidP="00435B1F">
      <w:pPr>
        <w:tabs>
          <w:tab w:val="left" w:pos="-2977"/>
          <w:tab w:val="left" w:pos="284"/>
          <w:tab w:val="left" w:pos="851"/>
        </w:tabs>
        <w:spacing w:before="48" w:after="48" w:line="240" w:lineRule="exact"/>
        <w:ind w:firstLine="567"/>
        <w:jc w:val="both"/>
        <w:rPr>
          <w:sz w:val="28"/>
          <w:szCs w:val="28"/>
        </w:rPr>
      </w:pPr>
    </w:p>
    <w:p w:rsidR="00B415BE" w:rsidRPr="008419BD" w:rsidRDefault="00B415BE" w:rsidP="00435B1F">
      <w:pPr>
        <w:pStyle w:val="20"/>
        <w:shd w:val="clear" w:color="auto" w:fill="auto"/>
        <w:tabs>
          <w:tab w:val="left" w:pos="-2977"/>
          <w:tab w:val="left" w:pos="284"/>
          <w:tab w:val="left" w:pos="851"/>
        </w:tabs>
        <w:spacing w:after="707" w:line="260" w:lineRule="exact"/>
        <w:ind w:firstLine="567"/>
        <w:rPr>
          <w:sz w:val="28"/>
          <w:szCs w:val="28"/>
        </w:rPr>
      </w:pPr>
      <w:r w:rsidRPr="008419BD">
        <w:rPr>
          <w:sz w:val="28"/>
          <w:szCs w:val="28"/>
        </w:rPr>
        <w:t>РАСПОРЯЖЕНИЕ</w:t>
      </w:r>
    </w:p>
    <w:p w:rsidR="006E450E" w:rsidRPr="008419BD" w:rsidRDefault="006E450E" w:rsidP="00435B1F">
      <w:pPr>
        <w:tabs>
          <w:tab w:val="left" w:pos="-2977"/>
          <w:tab w:val="left" w:pos="284"/>
          <w:tab w:val="left" w:pos="851"/>
        </w:tabs>
        <w:ind w:firstLine="567"/>
        <w:jc w:val="both"/>
        <w:rPr>
          <w:sz w:val="28"/>
          <w:szCs w:val="28"/>
        </w:rPr>
        <w:sectPr w:rsidR="006E450E" w:rsidRPr="008419BD" w:rsidSect="00435B1F">
          <w:type w:val="continuous"/>
          <w:pgSz w:w="11909" w:h="16838"/>
          <w:pgMar w:top="1135" w:right="852" w:bottom="993" w:left="1276" w:header="0" w:footer="3" w:gutter="0"/>
          <w:cols w:space="720"/>
          <w:noEndnote/>
          <w:docGrid w:linePitch="360"/>
        </w:sectPr>
      </w:pPr>
    </w:p>
    <w:p w:rsidR="006E450E" w:rsidRPr="008419BD" w:rsidRDefault="00E41412" w:rsidP="00435B1F">
      <w:pPr>
        <w:pStyle w:val="20"/>
        <w:shd w:val="clear" w:color="auto" w:fill="auto"/>
        <w:tabs>
          <w:tab w:val="left" w:pos="-2977"/>
          <w:tab w:val="left" w:pos="284"/>
          <w:tab w:val="left" w:pos="851"/>
        </w:tabs>
        <w:spacing w:after="712" w:line="260" w:lineRule="exact"/>
        <w:ind w:firstLine="567"/>
        <w:rPr>
          <w:sz w:val="28"/>
          <w:szCs w:val="28"/>
        </w:rPr>
      </w:pPr>
      <w:r w:rsidRPr="008419BD">
        <w:rPr>
          <w:sz w:val="28"/>
          <w:szCs w:val="28"/>
        </w:rPr>
        <w:lastRenderedPageBreak/>
        <w:t>ПРАВИТЕЛЬСТВ</w:t>
      </w:r>
      <w:r w:rsidR="00B415BE">
        <w:rPr>
          <w:sz w:val="28"/>
          <w:szCs w:val="28"/>
        </w:rPr>
        <w:t>А</w:t>
      </w:r>
      <w:r w:rsidRPr="008419BD">
        <w:rPr>
          <w:sz w:val="28"/>
          <w:szCs w:val="28"/>
        </w:rPr>
        <w:t xml:space="preserve"> ЛЕНИНГРАДСКОЙ ОБЛАСТИ</w:t>
      </w:r>
    </w:p>
    <w:p w:rsidR="006E450E" w:rsidRPr="008419BD" w:rsidRDefault="00E41412" w:rsidP="00435B1F">
      <w:pPr>
        <w:pStyle w:val="20"/>
        <w:shd w:val="clear" w:color="auto" w:fill="auto"/>
        <w:tabs>
          <w:tab w:val="left" w:pos="-2977"/>
          <w:tab w:val="left" w:pos="284"/>
          <w:tab w:val="left" w:pos="851"/>
          <w:tab w:val="right" w:leader="underscore" w:pos="3952"/>
          <w:tab w:val="right" w:leader="underscore" w:pos="5464"/>
          <w:tab w:val="left" w:leader="underscore" w:pos="5771"/>
          <w:tab w:val="left" w:leader="underscore" w:pos="6803"/>
        </w:tabs>
        <w:spacing w:after="668" w:line="260" w:lineRule="exact"/>
        <w:ind w:firstLine="567"/>
        <w:rPr>
          <w:sz w:val="28"/>
          <w:szCs w:val="28"/>
        </w:rPr>
      </w:pPr>
      <w:r w:rsidRPr="008419BD">
        <w:rPr>
          <w:sz w:val="28"/>
          <w:szCs w:val="28"/>
        </w:rPr>
        <w:t>от «</w:t>
      </w:r>
      <w:r w:rsidR="00B415BE">
        <w:rPr>
          <w:sz w:val="28"/>
          <w:szCs w:val="28"/>
        </w:rPr>
        <w:t>_____</w:t>
      </w:r>
      <w:r w:rsidRPr="008419BD">
        <w:rPr>
          <w:sz w:val="28"/>
          <w:szCs w:val="28"/>
        </w:rPr>
        <w:t>»</w:t>
      </w:r>
      <w:r w:rsidR="00B415BE">
        <w:rPr>
          <w:sz w:val="28"/>
          <w:szCs w:val="28"/>
        </w:rPr>
        <w:t xml:space="preserve">___________ </w:t>
      </w:r>
      <w:r w:rsidRPr="008419BD">
        <w:rPr>
          <w:sz w:val="28"/>
          <w:szCs w:val="28"/>
        </w:rPr>
        <w:t>201</w:t>
      </w:r>
      <w:r w:rsidR="00B415BE">
        <w:rPr>
          <w:sz w:val="28"/>
          <w:szCs w:val="28"/>
        </w:rPr>
        <w:t xml:space="preserve">5 </w:t>
      </w:r>
      <w:r w:rsidR="00B415BE">
        <w:rPr>
          <w:sz w:val="28"/>
          <w:szCs w:val="28"/>
        </w:rPr>
        <w:tab/>
        <w:t xml:space="preserve">года </w:t>
      </w:r>
      <w:r w:rsidRPr="008419BD">
        <w:rPr>
          <w:sz w:val="28"/>
          <w:szCs w:val="28"/>
        </w:rPr>
        <w:t xml:space="preserve"> </w:t>
      </w:r>
      <w:r w:rsidR="00041BE9">
        <w:rPr>
          <w:sz w:val="28"/>
          <w:szCs w:val="28"/>
          <w:lang w:eastAsia="en-US" w:bidi="en-US"/>
        </w:rPr>
        <w:t>№</w:t>
      </w:r>
      <w:r w:rsidR="00B415BE">
        <w:rPr>
          <w:sz w:val="28"/>
          <w:szCs w:val="28"/>
          <w:lang w:eastAsia="en-US" w:bidi="en-US"/>
        </w:rPr>
        <w:t xml:space="preserve"> </w:t>
      </w:r>
      <w:r w:rsidR="00B415BE">
        <w:rPr>
          <w:sz w:val="28"/>
          <w:szCs w:val="28"/>
        </w:rPr>
        <w:t>____</w:t>
      </w:r>
    </w:p>
    <w:p w:rsidR="006E450E" w:rsidRPr="008419BD" w:rsidRDefault="00E41412" w:rsidP="00435B1F">
      <w:pPr>
        <w:pStyle w:val="20"/>
        <w:shd w:val="clear" w:color="auto" w:fill="auto"/>
        <w:tabs>
          <w:tab w:val="left" w:pos="-2977"/>
          <w:tab w:val="left" w:pos="284"/>
          <w:tab w:val="left" w:pos="851"/>
        </w:tabs>
        <w:spacing w:after="664" w:line="322" w:lineRule="exact"/>
        <w:ind w:firstLine="567"/>
        <w:rPr>
          <w:sz w:val="28"/>
          <w:szCs w:val="28"/>
        </w:rPr>
      </w:pPr>
      <w:r w:rsidRPr="008419BD">
        <w:rPr>
          <w:sz w:val="28"/>
          <w:szCs w:val="28"/>
        </w:rPr>
        <w:t xml:space="preserve"> </w:t>
      </w:r>
      <w:r w:rsidR="00284FF3" w:rsidRPr="00284FF3">
        <w:rPr>
          <w:sz w:val="28"/>
          <w:szCs w:val="28"/>
        </w:rPr>
        <w:t xml:space="preserve">О проекте областного закона </w:t>
      </w:r>
      <w:r w:rsidR="00284FF3">
        <w:rPr>
          <w:sz w:val="28"/>
          <w:szCs w:val="28"/>
        </w:rPr>
        <w:t>«</w:t>
      </w:r>
      <w:r w:rsidRPr="008419BD">
        <w:rPr>
          <w:sz w:val="28"/>
          <w:szCs w:val="28"/>
        </w:rPr>
        <w:t>О внесении изменений в областной закон «Об административных правонарушениях»</w:t>
      </w:r>
    </w:p>
    <w:p w:rsidR="006E450E" w:rsidRPr="008419BD" w:rsidRDefault="00E41412" w:rsidP="00435B1F">
      <w:pPr>
        <w:pStyle w:val="1"/>
        <w:numPr>
          <w:ilvl w:val="0"/>
          <w:numId w:val="1"/>
        </w:numPr>
        <w:shd w:val="clear" w:color="auto" w:fill="auto"/>
        <w:tabs>
          <w:tab w:val="left" w:pos="-2977"/>
          <w:tab w:val="left" w:pos="851"/>
        </w:tabs>
        <w:spacing w:after="180" w:line="317" w:lineRule="exact"/>
        <w:ind w:firstLine="567"/>
        <w:jc w:val="both"/>
        <w:rPr>
          <w:sz w:val="28"/>
          <w:szCs w:val="28"/>
        </w:rPr>
      </w:pPr>
      <w:r w:rsidRPr="008419BD">
        <w:rPr>
          <w:sz w:val="28"/>
          <w:szCs w:val="28"/>
        </w:rPr>
        <w:t xml:space="preserve"> Одобрить проект областного закона «О внесении изменений в областной закон </w:t>
      </w:r>
      <w:r w:rsidR="008419BD">
        <w:rPr>
          <w:sz w:val="28"/>
          <w:szCs w:val="28"/>
        </w:rPr>
        <w:t>«</w:t>
      </w:r>
      <w:r w:rsidRPr="008419BD">
        <w:rPr>
          <w:sz w:val="28"/>
          <w:szCs w:val="28"/>
        </w:rPr>
        <w:t>Об административных правонарушениях».</w:t>
      </w:r>
    </w:p>
    <w:p w:rsidR="006E450E" w:rsidRPr="008419BD" w:rsidRDefault="00E41412" w:rsidP="00435B1F">
      <w:pPr>
        <w:pStyle w:val="1"/>
        <w:numPr>
          <w:ilvl w:val="0"/>
          <w:numId w:val="1"/>
        </w:numPr>
        <w:shd w:val="clear" w:color="auto" w:fill="auto"/>
        <w:tabs>
          <w:tab w:val="left" w:pos="-2977"/>
          <w:tab w:val="left" w:pos="851"/>
        </w:tabs>
        <w:spacing w:after="1246" w:line="317" w:lineRule="exact"/>
        <w:ind w:firstLine="567"/>
        <w:jc w:val="both"/>
        <w:rPr>
          <w:sz w:val="28"/>
          <w:szCs w:val="28"/>
        </w:rPr>
      </w:pPr>
      <w:r w:rsidRPr="008419BD">
        <w:rPr>
          <w:sz w:val="28"/>
          <w:szCs w:val="28"/>
        </w:rPr>
        <w:t xml:space="preserve"> Предложить Губернатору Ленинградской области внести на рассмотрение Законодательного собрания Ленинградской области проект областного закона «О внесении изменений в областной закон </w:t>
      </w:r>
      <w:r w:rsidR="008419BD">
        <w:rPr>
          <w:sz w:val="28"/>
          <w:szCs w:val="28"/>
        </w:rPr>
        <w:t>«</w:t>
      </w:r>
      <w:r w:rsidRPr="008419BD">
        <w:rPr>
          <w:sz w:val="28"/>
          <w:szCs w:val="28"/>
        </w:rPr>
        <w:t>Об административных правонарушениях».</w:t>
      </w:r>
    </w:p>
    <w:p w:rsidR="006E450E" w:rsidRPr="008419BD" w:rsidRDefault="00E41412" w:rsidP="00435B1F">
      <w:pPr>
        <w:pStyle w:val="a8"/>
        <w:tabs>
          <w:tab w:val="left" w:pos="851"/>
        </w:tabs>
        <w:ind w:firstLine="567"/>
        <w:jc w:val="both"/>
        <w:rPr>
          <w:rFonts w:ascii="Times New Roman" w:hAnsi="Times New Roman" w:cs="Times New Roman"/>
          <w:sz w:val="28"/>
          <w:szCs w:val="28"/>
        </w:rPr>
      </w:pPr>
      <w:r w:rsidRPr="008419BD">
        <w:rPr>
          <w:rFonts w:ascii="Times New Roman" w:hAnsi="Times New Roman" w:cs="Times New Roman"/>
          <w:sz w:val="28"/>
          <w:szCs w:val="28"/>
        </w:rPr>
        <w:t>Губернатор</w:t>
      </w:r>
    </w:p>
    <w:p w:rsidR="006E450E" w:rsidRDefault="00E41412" w:rsidP="00435B1F">
      <w:pPr>
        <w:pStyle w:val="a8"/>
        <w:tabs>
          <w:tab w:val="left" w:pos="851"/>
        </w:tabs>
        <w:ind w:firstLine="567"/>
        <w:jc w:val="both"/>
        <w:rPr>
          <w:rFonts w:ascii="Times New Roman" w:hAnsi="Times New Roman" w:cs="Times New Roman"/>
          <w:sz w:val="28"/>
          <w:szCs w:val="28"/>
        </w:rPr>
      </w:pPr>
      <w:r w:rsidRPr="008419BD">
        <w:rPr>
          <w:rFonts w:ascii="Times New Roman" w:hAnsi="Times New Roman" w:cs="Times New Roman"/>
          <w:sz w:val="28"/>
          <w:szCs w:val="28"/>
        </w:rPr>
        <w:t>Ленинградской области</w:t>
      </w:r>
      <w:r w:rsidR="008419BD">
        <w:rPr>
          <w:rFonts w:ascii="Times New Roman" w:hAnsi="Times New Roman" w:cs="Times New Roman"/>
          <w:sz w:val="28"/>
          <w:szCs w:val="28"/>
        </w:rPr>
        <w:t xml:space="preserve">     </w:t>
      </w:r>
      <w:r w:rsidR="00041BE9">
        <w:rPr>
          <w:rFonts w:ascii="Times New Roman" w:hAnsi="Times New Roman" w:cs="Times New Roman"/>
          <w:sz w:val="28"/>
          <w:szCs w:val="28"/>
        </w:rPr>
        <w:t xml:space="preserve">     </w:t>
      </w:r>
      <w:r w:rsidR="008419BD">
        <w:rPr>
          <w:rFonts w:ascii="Times New Roman" w:hAnsi="Times New Roman" w:cs="Times New Roman"/>
          <w:sz w:val="28"/>
          <w:szCs w:val="28"/>
        </w:rPr>
        <w:t xml:space="preserve">                                               А. Дрозденко</w:t>
      </w:r>
    </w:p>
    <w:p w:rsidR="007B73AA" w:rsidRDefault="007B73AA" w:rsidP="00435B1F">
      <w:pPr>
        <w:pStyle w:val="a8"/>
        <w:tabs>
          <w:tab w:val="left" w:pos="851"/>
        </w:tabs>
        <w:ind w:firstLine="567"/>
        <w:jc w:val="both"/>
        <w:rPr>
          <w:rFonts w:ascii="Times New Roman" w:hAnsi="Times New Roman" w:cs="Times New Roman"/>
          <w:sz w:val="28"/>
          <w:szCs w:val="28"/>
        </w:rPr>
      </w:pPr>
    </w:p>
    <w:p w:rsidR="007B73AA" w:rsidRDefault="007B73AA" w:rsidP="00435B1F">
      <w:pPr>
        <w:pStyle w:val="a8"/>
        <w:tabs>
          <w:tab w:val="left" w:pos="851"/>
        </w:tabs>
        <w:ind w:firstLine="567"/>
        <w:jc w:val="both"/>
        <w:rPr>
          <w:rFonts w:ascii="Times New Roman" w:hAnsi="Times New Roman" w:cs="Times New Roman"/>
          <w:sz w:val="28"/>
          <w:szCs w:val="28"/>
        </w:rPr>
      </w:pPr>
    </w:p>
    <w:p w:rsidR="007B73AA" w:rsidRDefault="007B73AA" w:rsidP="00435B1F">
      <w:pPr>
        <w:pStyle w:val="a8"/>
        <w:tabs>
          <w:tab w:val="left" w:pos="851"/>
        </w:tabs>
        <w:ind w:firstLine="567"/>
        <w:jc w:val="both"/>
        <w:rPr>
          <w:rFonts w:ascii="Times New Roman" w:hAnsi="Times New Roman" w:cs="Times New Roman"/>
          <w:sz w:val="28"/>
          <w:szCs w:val="28"/>
        </w:rPr>
      </w:pPr>
    </w:p>
    <w:p w:rsidR="007B73AA" w:rsidRDefault="007B73AA" w:rsidP="00435B1F">
      <w:pPr>
        <w:pStyle w:val="a8"/>
        <w:tabs>
          <w:tab w:val="left" w:pos="851"/>
        </w:tabs>
        <w:ind w:firstLine="567"/>
        <w:jc w:val="both"/>
        <w:rPr>
          <w:rFonts w:ascii="Times New Roman" w:hAnsi="Times New Roman" w:cs="Times New Roman"/>
          <w:sz w:val="28"/>
          <w:szCs w:val="28"/>
        </w:rPr>
      </w:pPr>
    </w:p>
    <w:p w:rsidR="007B73AA" w:rsidRDefault="007B73AA" w:rsidP="00435B1F">
      <w:pPr>
        <w:pStyle w:val="a8"/>
        <w:tabs>
          <w:tab w:val="left" w:pos="851"/>
        </w:tabs>
        <w:ind w:firstLine="567"/>
        <w:jc w:val="both"/>
        <w:rPr>
          <w:rFonts w:ascii="Times New Roman" w:hAnsi="Times New Roman" w:cs="Times New Roman"/>
          <w:sz w:val="28"/>
          <w:szCs w:val="28"/>
        </w:rPr>
      </w:pPr>
    </w:p>
    <w:p w:rsidR="007B73AA" w:rsidRDefault="007B73AA" w:rsidP="00435B1F">
      <w:pPr>
        <w:pStyle w:val="a8"/>
        <w:tabs>
          <w:tab w:val="left" w:pos="851"/>
        </w:tabs>
        <w:ind w:firstLine="567"/>
        <w:jc w:val="both"/>
        <w:rPr>
          <w:rFonts w:ascii="Times New Roman" w:hAnsi="Times New Roman" w:cs="Times New Roman"/>
          <w:sz w:val="28"/>
          <w:szCs w:val="28"/>
        </w:rPr>
      </w:pPr>
    </w:p>
    <w:p w:rsidR="007B73AA" w:rsidRDefault="007B73AA" w:rsidP="00435B1F">
      <w:pPr>
        <w:pStyle w:val="a8"/>
        <w:tabs>
          <w:tab w:val="left" w:pos="851"/>
        </w:tabs>
        <w:ind w:firstLine="567"/>
        <w:jc w:val="both"/>
        <w:rPr>
          <w:rFonts w:ascii="Times New Roman" w:hAnsi="Times New Roman" w:cs="Times New Roman"/>
          <w:sz w:val="28"/>
          <w:szCs w:val="28"/>
        </w:rPr>
      </w:pPr>
    </w:p>
    <w:p w:rsidR="007B73AA" w:rsidRDefault="007B73AA" w:rsidP="00435B1F">
      <w:pPr>
        <w:pStyle w:val="a8"/>
        <w:tabs>
          <w:tab w:val="left" w:pos="851"/>
        </w:tabs>
        <w:ind w:firstLine="567"/>
        <w:jc w:val="both"/>
        <w:rPr>
          <w:rFonts w:ascii="Times New Roman" w:hAnsi="Times New Roman" w:cs="Times New Roman"/>
          <w:sz w:val="28"/>
          <w:szCs w:val="28"/>
        </w:rPr>
      </w:pPr>
    </w:p>
    <w:p w:rsidR="007B73AA" w:rsidRDefault="007B73AA" w:rsidP="00435B1F">
      <w:pPr>
        <w:pStyle w:val="a8"/>
        <w:tabs>
          <w:tab w:val="left" w:pos="851"/>
        </w:tabs>
        <w:ind w:firstLine="567"/>
        <w:jc w:val="both"/>
        <w:rPr>
          <w:rFonts w:ascii="Times New Roman" w:hAnsi="Times New Roman" w:cs="Times New Roman"/>
          <w:sz w:val="28"/>
          <w:szCs w:val="28"/>
        </w:rPr>
      </w:pPr>
    </w:p>
    <w:p w:rsidR="007B73AA" w:rsidRDefault="007B73AA" w:rsidP="00435B1F">
      <w:pPr>
        <w:pStyle w:val="a8"/>
        <w:tabs>
          <w:tab w:val="left" w:pos="851"/>
        </w:tabs>
        <w:ind w:firstLine="567"/>
        <w:jc w:val="both"/>
        <w:rPr>
          <w:rFonts w:ascii="Times New Roman" w:hAnsi="Times New Roman" w:cs="Times New Roman"/>
          <w:sz w:val="28"/>
          <w:szCs w:val="28"/>
        </w:rPr>
      </w:pPr>
    </w:p>
    <w:p w:rsidR="008419BD" w:rsidRDefault="00E41412" w:rsidP="00435B1F">
      <w:pPr>
        <w:pStyle w:val="a8"/>
        <w:tabs>
          <w:tab w:val="left" w:pos="851"/>
        </w:tabs>
        <w:ind w:firstLine="567"/>
        <w:jc w:val="right"/>
        <w:rPr>
          <w:rFonts w:ascii="Times New Roman" w:hAnsi="Times New Roman" w:cs="Times New Roman"/>
          <w:sz w:val="28"/>
          <w:szCs w:val="28"/>
        </w:rPr>
      </w:pPr>
      <w:r w:rsidRPr="008419BD">
        <w:rPr>
          <w:rFonts w:ascii="Times New Roman" w:hAnsi="Times New Roman" w:cs="Times New Roman"/>
          <w:sz w:val="28"/>
          <w:szCs w:val="28"/>
        </w:rPr>
        <w:lastRenderedPageBreak/>
        <w:t>Вносится Губернатором</w:t>
      </w:r>
    </w:p>
    <w:p w:rsidR="008419BD" w:rsidRDefault="00E41412" w:rsidP="00435B1F">
      <w:pPr>
        <w:pStyle w:val="a8"/>
        <w:tabs>
          <w:tab w:val="left" w:pos="851"/>
        </w:tabs>
        <w:ind w:firstLine="567"/>
        <w:jc w:val="right"/>
        <w:rPr>
          <w:rFonts w:ascii="Times New Roman" w:hAnsi="Times New Roman" w:cs="Times New Roman"/>
          <w:sz w:val="28"/>
          <w:szCs w:val="28"/>
        </w:rPr>
      </w:pPr>
      <w:r w:rsidRPr="008419BD">
        <w:rPr>
          <w:rFonts w:ascii="Times New Roman" w:hAnsi="Times New Roman" w:cs="Times New Roman"/>
          <w:sz w:val="28"/>
          <w:szCs w:val="28"/>
        </w:rPr>
        <w:t>Ленинградской области</w:t>
      </w:r>
    </w:p>
    <w:p w:rsidR="006E450E" w:rsidRDefault="008419BD" w:rsidP="00435B1F">
      <w:pPr>
        <w:pStyle w:val="a8"/>
        <w:tabs>
          <w:tab w:val="left" w:pos="851"/>
        </w:tabs>
        <w:ind w:firstLine="567"/>
        <w:jc w:val="right"/>
        <w:rPr>
          <w:rFonts w:ascii="Times New Roman" w:hAnsi="Times New Roman" w:cs="Times New Roman"/>
          <w:sz w:val="28"/>
          <w:szCs w:val="28"/>
        </w:rPr>
      </w:pPr>
      <w:r>
        <w:rPr>
          <w:rFonts w:ascii="Times New Roman" w:hAnsi="Times New Roman" w:cs="Times New Roman"/>
          <w:sz w:val="28"/>
          <w:szCs w:val="28"/>
        </w:rPr>
        <w:t>п</w:t>
      </w:r>
      <w:r w:rsidR="00E41412" w:rsidRPr="008419BD">
        <w:rPr>
          <w:rFonts w:ascii="Times New Roman" w:hAnsi="Times New Roman" w:cs="Times New Roman"/>
          <w:sz w:val="28"/>
          <w:szCs w:val="28"/>
        </w:rPr>
        <w:t>роект</w:t>
      </w:r>
    </w:p>
    <w:p w:rsidR="008419BD" w:rsidRDefault="008419BD" w:rsidP="00435B1F">
      <w:pPr>
        <w:pStyle w:val="a8"/>
        <w:tabs>
          <w:tab w:val="left" w:pos="851"/>
        </w:tabs>
        <w:ind w:firstLine="567"/>
        <w:jc w:val="both"/>
        <w:rPr>
          <w:rFonts w:ascii="Times New Roman" w:hAnsi="Times New Roman" w:cs="Times New Roman"/>
          <w:sz w:val="28"/>
          <w:szCs w:val="28"/>
        </w:rPr>
      </w:pPr>
    </w:p>
    <w:p w:rsidR="008419BD" w:rsidRDefault="008419BD" w:rsidP="00435B1F">
      <w:pPr>
        <w:pStyle w:val="a8"/>
        <w:tabs>
          <w:tab w:val="left" w:pos="851"/>
        </w:tabs>
        <w:ind w:firstLine="567"/>
        <w:jc w:val="both"/>
        <w:rPr>
          <w:rFonts w:ascii="Times New Roman" w:hAnsi="Times New Roman" w:cs="Times New Roman"/>
          <w:sz w:val="28"/>
          <w:szCs w:val="28"/>
        </w:rPr>
      </w:pPr>
    </w:p>
    <w:p w:rsidR="00041BE9" w:rsidRPr="008419BD" w:rsidRDefault="00041BE9" w:rsidP="00435B1F">
      <w:pPr>
        <w:pStyle w:val="a8"/>
        <w:tabs>
          <w:tab w:val="left" w:pos="851"/>
        </w:tabs>
        <w:ind w:firstLine="567"/>
        <w:jc w:val="both"/>
        <w:rPr>
          <w:rFonts w:ascii="Times New Roman" w:hAnsi="Times New Roman" w:cs="Times New Roman"/>
          <w:sz w:val="28"/>
          <w:szCs w:val="28"/>
        </w:rPr>
      </w:pPr>
    </w:p>
    <w:p w:rsidR="008419BD" w:rsidRDefault="00E41412" w:rsidP="00435B1F">
      <w:pPr>
        <w:pStyle w:val="a8"/>
        <w:tabs>
          <w:tab w:val="left" w:pos="851"/>
        </w:tabs>
        <w:ind w:firstLine="567"/>
        <w:jc w:val="center"/>
        <w:rPr>
          <w:rFonts w:ascii="Times New Roman" w:hAnsi="Times New Roman" w:cs="Times New Roman"/>
          <w:b/>
          <w:sz w:val="28"/>
          <w:szCs w:val="28"/>
        </w:rPr>
      </w:pPr>
      <w:bookmarkStart w:id="0" w:name="bookmark0"/>
      <w:r w:rsidRPr="008419BD">
        <w:rPr>
          <w:rFonts w:ascii="Times New Roman" w:hAnsi="Times New Roman" w:cs="Times New Roman"/>
          <w:b/>
          <w:sz w:val="28"/>
          <w:szCs w:val="28"/>
        </w:rPr>
        <w:t>ЛЕНИНГРАДСКАЯ ОБЛАСТЬ</w:t>
      </w:r>
    </w:p>
    <w:p w:rsidR="008419BD" w:rsidRPr="008419BD" w:rsidRDefault="008419BD" w:rsidP="00435B1F">
      <w:pPr>
        <w:pStyle w:val="a8"/>
        <w:tabs>
          <w:tab w:val="left" w:pos="851"/>
        </w:tabs>
        <w:ind w:firstLine="567"/>
        <w:jc w:val="center"/>
        <w:rPr>
          <w:rFonts w:ascii="Times New Roman" w:hAnsi="Times New Roman" w:cs="Times New Roman"/>
          <w:b/>
          <w:sz w:val="28"/>
          <w:szCs w:val="28"/>
        </w:rPr>
      </w:pPr>
    </w:p>
    <w:p w:rsidR="008419BD" w:rsidRDefault="00E41412" w:rsidP="00435B1F">
      <w:pPr>
        <w:pStyle w:val="a8"/>
        <w:tabs>
          <w:tab w:val="left" w:pos="851"/>
        </w:tabs>
        <w:ind w:firstLine="567"/>
        <w:jc w:val="center"/>
        <w:rPr>
          <w:rFonts w:ascii="Times New Roman" w:hAnsi="Times New Roman" w:cs="Times New Roman"/>
          <w:b/>
          <w:sz w:val="28"/>
          <w:szCs w:val="28"/>
        </w:rPr>
      </w:pPr>
      <w:r w:rsidRPr="008419BD">
        <w:rPr>
          <w:rFonts w:ascii="Times New Roman" w:hAnsi="Times New Roman" w:cs="Times New Roman"/>
          <w:b/>
          <w:sz w:val="28"/>
          <w:szCs w:val="28"/>
        </w:rPr>
        <w:t>ОБЛАСТНОЙ ЗАКОН</w:t>
      </w:r>
    </w:p>
    <w:p w:rsidR="008419BD" w:rsidRPr="008419BD" w:rsidRDefault="008419BD" w:rsidP="00435B1F">
      <w:pPr>
        <w:pStyle w:val="a8"/>
        <w:tabs>
          <w:tab w:val="left" w:pos="851"/>
        </w:tabs>
        <w:ind w:firstLine="567"/>
        <w:jc w:val="center"/>
        <w:rPr>
          <w:rFonts w:ascii="Times New Roman" w:hAnsi="Times New Roman" w:cs="Times New Roman"/>
          <w:b/>
          <w:sz w:val="28"/>
          <w:szCs w:val="28"/>
        </w:rPr>
      </w:pPr>
    </w:p>
    <w:p w:rsidR="006E450E" w:rsidRDefault="00E41412" w:rsidP="00435B1F">
      <w:pPr>
        <w:pStyle w:val="a8"/>
        <w:tabs>
          <w:tab w:val="left" w:pos="851"/>
        </w:tabs>
        <w:ind w:firstLine="567"/>
        <w:jc w:val="center"/>
        <w:rPr>
          <w:rFonts w:ascii="Times New Roman" w:hAnsi="Times New Roman" w:cs="Times New Roman"/>
          <w:b/>
          <w:sz w:val="28"/>
          <w:szCs w:val="28"/>
        </w:rPr>
      </w:pPr>
      <w:r w:rsidRPr="008419BD">
        <w:rPr>
          <w:rFonts w:ascii="Times New Roman" w:hAnsi="Times New Roman" w:cs="Times New Roman"/>
          <w:b/>
          <w:sz w:val="28"/>
          <w:szCs w:val="28"/>
        </w:rPr>
        <w:t>О внесении изменений в областной закон «Об административных правонарушениях»</w:t>
      </w:r>
      <w:bookmarkEnd w:id="0"/>
    </w:p>
    <w:p w:rsidR="008419BD" w:rsidRPr="008419BD" w:rsidRDefault="008419BD" w:rsidP="00435B1F">
      <w:pPr>
        <w:pStyle w:val="a8"/>
        <w:tabs>
          <w:tab w:val="left" w:pos="851"/>
        </w:tabs>
        <w:ind w:firstLine="567"/>
        <w:jc w:val="center"/>
        <w:rPr>
          <w:rFonts w:ascii="Times New Roman" w:hAnsi="Times New Roman" w:cs="Times New Roman"/>
          <w:b/>
          <w:sz w:val="28"/>
          <w:szCs w:val="28"/>
        </w:rPr>
      </w:pPr>
    </w:p>
    <w:p w:rsidR="008419BD" w:rsidRDefault="00E41412" w:rsidP="00435B1F">
      <w:pPr>
        <w:pStyle w:val="a8"/>
        <w:tabs>
          <w:tab w:val="left" w:pos="851"/>
        </w:tabs>
        <w:ind w:firstLine="567"/>
        <w:jc w:val="right"/>
        <w:rPr>
          <w:rFonts w:ascii="Times New Roman" w:hAnsi="Times New Roman" w:cs="Times New Roman"/>
          <w:sz w:val="28"/>
          <w:szCs w:val="28"/>
        </w:rPr>
      </w:pPr>
      <w:proofErr w:type="gramStart"/>
      <w:r w:rsidRPr="008419BD">
        <w:rPr>
          <w:rFonts w:ascii="Times New Roman" w:hAnsi="Times New Roman" w:cs="Times New Roman"/>
          <w:sz w:val="28"/>
          <w:szCs w:val="28"/>
        </w:rPr>
        <w:t>(П</w:t>
      </w:r>
      <w:r w:rsidR="008419BD">
        <w:rPr>
          <w:rFonts w:ascii="Times New Roman" w:hAnsi="Times New Roman" w:cs="Times New Roman"/>
          <w:sz w:val="28"/>
          <w:szCs w:val="28"/>
        </w:rPr>
        <w:t>ринят Законодательным собранием</w:t>
      </w:r>
      <w:proofErr w:type="gramEnd"/>
    </w:p>
    <w:p w:rsidR="008419BD" w:rsidRDefault="008419BD" w:rsidP="00435B1F">
      <w:pPr>
        <w:pStyle w:val="a8"/>
        <w:tabs>
          <w:tab w:val="left" w:pos="851"/>
        </w:tabs>
        <w:ind w:firstLine="567"/>
        <w:jc w:val="right"/>
        <w:rPr>
          <w:rFonts w:ascii="Times New Roman" w:hAnsi="Times New Roman" w:cs="Times New Roman"/>
          <w:sz w:val="28"/>
          <w:szCs w:val="28"/>
        </w:rPr>
      </w:pPr>
      <w:r>
        <w:rPr>
          <w:rFonts w:ascii="Times New Roman" w:hAnsi="Times New Roman" w:cs="Times New Roman"/>
          <w:sz w:val="28"/>
          <w:szCs w:val="28"/>
        </w:rPr>
        <w:t>Ленинградской области</w:t>
      </w:r>
    </w:p>
    <w:p w:rsidR="006E450E" w:rsidRDefault="008419BD" w:rsidP="00435B1F">
      <w:pPr>
        <w:pStyle w:val="a8"/>
        <w:tabs>
          <w:tab w:val="left" w:pos="851"/>
        </w:tabs>
        <w:ind w:firstLine="567"/>
        <w:jc w:val="right"/>
        <w:rPr>
          <w:rFonts w:ascii="Times New Roman" w:hAnsi="Times New Roman" w:cs="Times New Roman"/>
          <w:sz w:val="28"/>
          <w:szCs w:val="28"/>
        </w:rPr>
      </w:pPr>
      <w:proofErr w:type="gramStart"/>
      <w:r>
        <w:rPr>
          <w:rFonts w:ascii="Times New Roman" w:hAnsi="Times New Roman" w:cs="Times New Roman"/>
          <w:sz w:val="28"/>
          <w:szCs w:val="28"/>
        </w:rPr>
        <w:t xml:space="preserve">___  _________ </w:t>
      </w:r>
      <w:r w:rsidR="00E41412" w:rsidRPr="008419BD">
        <w:rPr>
          <w:rFonts w:ascii="Times New Roman" w:hAnsi="Times New Roman" w:cs="Times New Roman"/>
          <w:sz w:val="28"/>
          <w:szCs w:val="28"/>
        </w:rPr>
        <w:t>2015 года)</w:t>
      </w:r>
      <w:proofErr w:type="gramEnd"/>
    </w:p>
    <w:p w:rsidR="008419BD" w:rsidRDefault="008419BD" w:rsidP="00435B1F">
      <w:pPr>
        <w:pStyle w:val="a8"/>
        <w:tabs>
          <w:tab w:val="left" w:pos="851"/>
        </w:tabs>
        <w:ind w:firstLine="567"/>
        <w:jc w:val="both"/>
        <w:rPr>
          <w:rFonts w:ascii="Times New Roman" w:hAnsi="Times New Roman" w:cs="Times New Roman"/>
          <w:sz w:val="28"/>
          <w:szCs w:val="28"/>
        </w:rPr>
      </w:pPr>
    </w:p>
    <w:p w:rsidR="008419BD" w:rsidRPr="008419BD" w:rsidRDefault="008419BD" w:rsidP="00435B1F">
      <w:pPr>
        <w:pStyle w:val="a8"/>
        <w:tabs>
          <w:tab w:val="left" w:pos="851"/>
        </w:tabs>
        <w:ind w:firstLine="567"/>
        <w:jc w:val="both"/>
        <w:rPr>
          <w:rFonts w:ascii="Times New Roman" w:hAnsi="Times New Roman" w:cs="Times New Roman"/>
          <w:sz w:val="28"/>
          <w:szCs w:val="28"/>
        </w:rPr>
      </w:pPr>
    </w:p>
    <w:p w:rsidR="006E450E" w:rsidRPr="00041BE9" w:rsidRDefault="00E41412" w:rsidP="00435B1F">
      <w:pPr>
        <w:pStyle w:val="a8"/>
        <w:tabs>
          <w:tab w:val="left" w:pos="851"/>
        </w:tabs>
        <w:ind w:firstLine="567"/>
        <w:jc w:val="both"/>
        <w:rPr>
          <w:rFonts w:ascii="Times New Roman" w:hAnsi="Times New Roman" w:cs="Times New Roman"/>
          <w:b/>
          <w:sz w:val="28"/>
          <w:szCs w:val="28"/>
        </w:rPr>
      </w:pPr>
      <w:bookmarkStart w:id="1" w:name="bookmark1"/>
      <w:r w:rsidRPr="00041BE9">
        <w:rPr>
          <w:rFonts w:ascii="Times New Roman" w:hAnsi="Times New Roman" w:cs="Times New Roman"/>
          <w:b/>
          <w:sz w:val="28"/>
          <w:szCs w:val="28"/>
        </w:rPr>
        <w:t>Статья 1</w:t>
      </w:r>
      <w:bookmarkEnd w:id="1"/>
    </w:p>
    <w:p w:rsidR="008419BD" w:rsidRPr="00041BE9" w:rsidRDefault="008419BD" w:rsidP="00435B1F">
      <w:pPr>
        <w:pStyle w:val="a8"/>
        <w:tabs>
          <w:tab w:val="left" w:pos="851"/>
        </w:tabs>
        <w:ind w:firstLine="567"/>
        <w:jc w:val="both"/>
        <w:rPr>
          <w:rFonts w:ascii="Times New Roman" w:hAnsi="Times New Roman" w:cs="Times New Roman"/>
          <w:sz w:val="28"/>
          <w:szCs w:val="28"/>
        </w:rPr>
      </w:pPr>
    </w:p>
    <w:p w:rsidR="006E450E"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 xml:space="preserve">Внести в областной закон от 2 июля 2003 года </w:t>
      </w:r>
      <w:r w:rsidR="00041BE9" w:rsidRPr="00041BE9">
        <w:rPr>
          <w:rFonts w:ascii="Times New Roman" w:hAnsi="Times New Roman" w:cs="Times New Roman"/>
          <w:sz w:val="28"/>
          <w:szCs w:val="28"/>
          <w:lang w:eastAsia="en-US" w:bidi="en-US"/>
        </w:rPr>
        <w:t>№ </w:t>
      </w:r>
      <w:r w:rsidRPr="00041BE9">
        <w:rPr>
          <w:rFonts w:ascii="Times New Roman" w:hAnsi="Times New Roman" w:cs="Times New Roman"/>
          <w:sz w:val="28"/>
          <w:szCs w:val="28"/>
        </w:rPr>
        <w:t xml:space="preserve">47-оз </w:t>
      </w:r>
      <w:r w:rsidR="00041BE9" w:rsidRPr="00041BE9">
        <w:rPr>
          <w:rFonts w:ascii="Times New Roman" w:hAnsi="Times New Roman" w:cs="Times New Roman"/>
          <w:sz w:val="28"/>
          <w:szCs w:val="28"/>
        </w:rPr>
        <w:t>«</w:t>
      </w:r>
      <w:r w:rsidRPr="00041BE9">
        <w:rPr>
          <w:rFonts w:ascii="Times New Roman" w:hAnsi="Times New Roman" w:cs="Times New Roman"/>
          <w:sz w:val="28"/>
          <w:szCs w:val="28"/>
        </w:rPr>
        <w:t>Об административных правонарушениях</w:t>
      </w:r>
      <w:r w:rsidR="00041BE9">
        <w:rPr>
          <w:rFonts w:ascii="Times New Roman" w:hAnsi="Times New Roman" w:cs="Times New Roman"/>
          <w:sz w:val="28"/>
          <w:szCs w:val="28"/>
        </w:rPr>
        <w:t>»</w:t>
      </w:r>
      <w:r w:rsidRPr="00041BE9">
        <w:rPr>
          <w:rFonts w:ascii="Times New Roman" w:hAnsi="Times New Roman" w:cs="Times New Roman"/>
          <w:sz w:val="28"/>
          <w:szCs w:val="28"/>
        </w:rPr>
        <w:t xml:space="preserve"> (с последующими изменениями) следующие изменения:</w:t>
      </w:r>
    </w:p>
    <w:p w:rsidR="00575A4A" w:rsidRPr="00041BE9" w:rsidRDefault="00575A4A" w:rsidP="00435B1F">
      <w:pPr>
        <w:pStyle w:val="a8"/>
        <w:tabs>
          <w:tab w:val="left" w:pos="851"/>
        </w:tabs>
        <w:ind w:firstLine="567"/>
        <w:jc w:val="both"/>
        <w:rPr>
          <w:rFonts w:ascii="Times New Roman" w:hAnsi="Times New Roman" w:cs="Times New Roman"/>
          <w:sz w:val="28"/>
          <w:szCs w:val="28"/>
        </w:rPr>
      </w:pPr>
    </w:p>
    <w:p w:rsidR="006E450E" w:rsidRPr="00041BE9" w:rsidRDefault="00E41412" w:rsidP="00435B1F">
      <w:pPr>
        <w:pStyle w:val="a8"/>
        <w:numPr>
          <w:ilvl w:val="0"/>
          <w:numId w:val="5"/>
        </w:numPr>
        <w:tabs>
          <w:tab w:val="left" w:pos="851"/>
        </w:tabs>
        <w:ind w:left="0" w:firstLine="567"/>
        <w:jc w:val="both"/>
        <w:rPr>
          <w:rFonts w:ascii="Times New Roman" w:hAnsi="Times New Roman" w:cs="Times New Roman"/>
          <w:sz w:val="28"/>
          <w:szCs w:val="28"/>
        </w:rPr>
      </w:pPr>
      <w:r w:rsidRPr="00041BE9">
        <w:rPr>
          <w:rFonts w:ascii="Times New Roman" w:hAnsi="Times New Roman" w:cs="Times New Roman"/>
          <w:sz w:val="28"/>
          <w:szCs w:val="28"/>
        </w:rPr>
        <w:t>статью 1.5 изложить в следующей редакции:</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«Статья 1.5 Судьи и органы, уполномоченные рассматривать дела об административных правонарушениях</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Дела об административных правонарушениях, предусмотренных настоящим областным законом, рассматриваются:</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мировыми судьями;</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административной комиссией Ленинградской области (далее - областная административная комиссия);</w:t>
      </w:r>
    </w:p>
    <w:p w:rsidR="006E450E" w:rsidRPr="00041BE9" w:rsidRDefault="00E41412" w:rsidP="00435B1F">
      <w:pPr>
        <w:pStyle w:val="a8"/>
        <w:tabs>
          <w:tab w:val="left" w:pos="851"/>
        </w:tabs>
        <w:ind w:firstLine="567"/>
        <w:jc w:val="both"/>
        <w:rPr>
          <w:rFonts w:ascii="Times New Roman" w:hAnsi="Times New Roman" w:cs="Times New Roman"/>
          <w:sz w:val="28"/>
          <w:szCs w:val="28"/>
        </w:rPr>
      </w:pPr>
      <w:proofErr w:type="gramStart"/>
      <w:r w:rsidRPr="00041BE9">
        <w:rPr>
          <w:rFonts w:ascii="Times New Roman" w:hAnsi="Times New Roman" w:cs="Times New Roman"/>
          <w:sz w:val="28"/>
          <w:szCs w:val="28"/>
        </w:rPr>
        <w:t xml:space="preserve">комиссиями по делам несовершеннолетних и защите их прав в муниципальных районах, городском округе и городских поселениях, образуемыми в соответствии с областным законом </w:t>
      </w:r>
      <w:r w:rsidR="00041BE9" w:rsidRPr="00041BE9">
        <w:rPr>
          <w:rFonts w:ascii="Times New Roman" w:hAnsi="Times New Roman" w:cs="Times New Roman"/>
          <w:sz w:val="28"/>
          <w:szCs w:val="28"/>
        </w:rPr>
        <w:t>«</w:t>
      </w:r>
      <w:r w:rsidRPr="00041BE9">
        <w:rPr>
          <w:rFonts w:ascii="Times New Roman" w:hAnsi="Times New Roman" w:cs="Times New Roman"/>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w:t>
      </w:r>
      <w:r w:rsidR="00041BE9" w:rsidRPr="00041BE9">
        <w:rPr>
          <w:rFonts w:ascii="Times New Roman" w:hAnsi="Times New Roman" w:cs="Times New Roman"/>
          <w:sz w:val="28"/>
          <w:szCs w:val="28"/>
        </w:rPr>
        <w:t>»</w:t>
      </w:r>
      <w:r w:rsidRPr="00041BE9">
        <w:rPr>
          <w:rFonts w:ascii="Times New Roman" w:hAnsi="Times New Roman" w:cs="Times New Roman"/>
          <w:sz w:val="28"/>
          <w:szCs w:val="28"/>
        </w:rPr>
        <w:t xml:space="preserve"> (далее - комиссии по делам несовершеннолетних и защите их прав);</w:t>
      </w:r>
      <w:proofErr w:type="gramEnd"/>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органом исполнительной власти Ленинградской области, осуществляющим государственный экологический надзор, и специально уполномоченным подведомственным ему государственным учреждением в лице уполномоченных должностных лиц;</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 xml:space="preserve">органом исполнительной власти Ленинградской области, наделенным полномочиями в сфере организации транспортного обслуживания населения в межмуниципальном и пригородном сообщении, и специально уполномоченным </w:t>
      </w:r>
      <w:r w:rsidRPr="00041BE9">
        <w:rPr>
          <w:rFonts w:ascii="Times New Roman" w:hAnsi="Times New Roman" w:cs="Times New Roman"/>
          <w:sz w:val="28"/>
          <w:szCs w:val="28"/>
        </w:rPr>
        <w:lastRenderedPageBreak/>
        <w:t>подведомственным ему государственным учреждением в лице уполномоченных должностных лиц.</w:t>
      </w:r>
    </w:p>
    <w:p w:rsidR="006E450E"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Наделение соответствующих должностных лиц полномочиями по рассмотрению дел об административных правонарушениях от имени органов и государственных учреждений, указанных в абзацах пятом, шестом, седьмом части первой настоящей статьи, осуществляется руководителями этих органов и государственных учреждений».</w:t>
      </w:r>
    </w:p>
    <w:p w:rsidR="00041BE9" w:rsidRPr="00041BE9" w:rsidRDefault="00041BE9" w:rsidP="00435B1F">
      <w:pPr>
        <w:pStyle w:val="a8"/>
        <w:tabs>
          <w:tab w:val="left" w:pos="851"/>
        </w:tabs>
        <w:ind w:firstLine="567"/>
        <w:jc w:val="both"/>
        <w:rPr>
          <w:rFonts w:ascii="Times New Roman" w:hAnsi="Times New Roman" w:cs="Times New Roman"/>
          <w:sz w:val="28"/>
          <w:szCs w:val="28"/>
        </w:rPr>
      </w:pPr>
    </w:p>
    <w:p w:rsidR="006E450E" w:rsidRPr="00041BE9" w:rsidRDefault="00E41412" w:rsidP="00435B1F">
      <w:pPr>
        <w:pStyle w:val="a8"/>
        <w:numPr>
          <w:ilvl w:val="0"/>
          <w:numId w:val="5"/>
        </w:numPr>
        <w:tabs>
          <w:tab w:val="left" w:pos="851"/>
        </w:tabs>
        <w:ind w:left="0" w:firstLine="567"/>
        <w:jc w:val="both"/>
        <w:rPr>
          <w:rFonts w:ascii="Times New Roman" w:hAnsi="Times New Roman" w:cs="Times New Roman"/>
          <w:sz w:val="28"/>
          <w:szCs w:val="28"/>
        </w:rPr>
      </w:pPr>
      <w:r w:rsidRPr="00041BE9">
        <w:rPr>
          <w:rFonts w:ascii="Times New Roman" w:hAnsi="Times New Roman" w:cs="Times New Roman"/>
          <w:sz w:val="28"/>
          <w:szCs w:val="28"/>
        </w:rPr>
        <w:t>статью 1.6 изложить в следующей редакции:</w:t>
      </w:r>
    </w:p>
    <w:p w:rsidR="00041BE9"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«Статья 1.6 Подведомственность дел об административных правонарушениях</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Мировые судьи рассматривают все дела об административных правонарушениях, предусмотренных настоящим областным законом, за исключением дел, рассмотрение которых настоящей статьей отнесено к ведению:</w:t>
      </w:r>
    </w:p>
    <w:p w:rsid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областной административной комиссии;</w:t>
      </w:r>
    </w:p>
    <w:p w:rsid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 xml:space="preserve">комиссий по делам несовершеннолетних и защите их прав; </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органа исполнительной власти Ленинградской области, осуществляющего государственный экологический надзор, и специально уполномоченного подведомственного ему государственного учреждения;</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органа исполнительной власти Ленинградской области, наделенного полномочиями в сфере организации транспортного обслуживания населения в межмуниципальном и пригородном сообщении, и специально уполномоченного подведомственного ему государственного учреждения.</w:t>
      </w:r>
    </w:p>
    <w:p w:rsidR="006E450E" w:rsidRPr="00041BE9" w:rsidRDefault="00E41412" w:rsidP="00435B1F">
      <w:pPr>
        <w:pStyle w:val="a8"/>
        <w:tabs>
          <w:tab w:val="left" w:pos="851"/>
        </w:tabs>
        <w:ind w:firstLine="567"/>
        <w:jc w:val="both"/>
        <w:rPr>
          <w:rFonts w:ascii="Times New Roman" w:hAnsi="Times New Roman" w:cs="Times New Roman"/>
          <w:sz w:val="28"/>
          <w:szCs w:val="28"/>
        </w:rPr>
      </w:pPr>
      <w:proofErr w:type="gramStart"/>
      <w:r w:rsidRPr="00041BE9">
        <w:rPr>
          <w:rFonts w:ascii="Times New Roman" w:hAnsi="Times New Roman" w:cs="Times New Roman"/>
          <w:sz w:val="28"/>
          <w:szCs w:val="28"/>
        </w:rPr>
        <w:t>При этом в целях разграничения полномочий по рассмотрению дел об административных правонарушениях между мировыми судьями</w:t>
      </w:r>
      <w:proofErr w:type="gramEnd"/>
      <w:r w:rsidRPr="00041BE9">
        <w:rPr>
          <w:rFonts w:ascii="Times New Roman" w:hAnsi="Times New Roman" w:cs="Times New Roman"/>
          <w:sz w:val="28"/>
          <w:szCs w:val="28"/>
        </w:rPr>
        <w:t xml:space="preserve"> и областной административной комиссией:</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мировые судьи рассматривают дела об административных правонарушениях, предусмотренных статьей 3.1 настоящего областного закона, в отношении объектов, находящихся в муниципальной собственности, а областная административная комиссия - в отношении объектов, находящихся в собственности Ленинградской области;</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мировые судьи рассматривают дела об административных правонарушениях, предусмотренных статьями 7.3, 7.6 и 7.7 настоящего областного закона, в случае, если административные правонарушения, предусмотренные указанными статьями, совершены на территории</w:t>
      </w:r>
      <w:r w:rsidR="00041BE9">
        <w:rPr>
          <w:rFonts w:ascii="Times New Roman" w:hAnsi="Times New Roman" w:cs="Times New Roman"/>
          <w:sz w:val="28"/>
          <w:szCs w:val="28"/>
        </w:rPr>
        <w:t xml:space="preserve"> </w:t>
      </w:r>
      <w:r w:rsidRPr="00041BE9">
        <w:rPr>
          <w:rFonts w:ascii="Times New Roman" w:hAnsi="Times New Roman" w:cs="Times New Roman"/>
          <w:sz w:val="28"/>
          <w:szCs w:val="28"/>
        </w:rPr>
        <w:t>Ленинградской области либо по этим</w:t>
      </w:r>
      <w:r w:rsidR="00041BE9">
        <w:rPr>
          <w:rFonts w:ascii="Times New Roman" w:hAnsi="Times New Roman" w:cs="Times New Roman"/>
          <w:sz w:val="28"/>
          <w:szCs w:val="28"/>
        </w:rPr>
        <w:t xml:space="preserve"> делам </w:t>
      </w:r>
      <w:r w:rsidRPr="00041BE9">
        <w:rPr>
          <w:rFonts w:ascii="Times New Roman" w:hAnsi="Times New Roman" w:cs="Times New Roman"/>
          <w:sz w:val="28"/>
          <w:szCs w:val="28"/>
        </w:rPr>
        <w:t>было</w:t>
      </w:r>
      <w:r w:rsidR="00041BE9">
        <w:rPr>
          <w:rFonts w:ascii="Times New Roman" w:hAnsi="Times New Roman" w:cs="Times New Roman"/>
          <w:sz w:val="28"/>
          <w:szCs w:val="28"/>
        </w:rPr>
        <w:t xml:space="preserve"> </w:t>
      </w:r>
      <w:r w:rsidRPr="00041BE9">
        <w:rPr>
          <w:rFonts w:ascii="Times New Roman" w:hAnsi="Times New Roman" w:cs="Times New Roman"/>
          <w:sz w:val="28"/>
          <w:szCs w:val="28"/>
        </w:rPr>
        <w:t>проведено</w:t>
      </w:r>
      <w:r w:rsidR="00041BE9">
        <w:rPr>
          <w:rFonts w:ascii="Times New Roman" w:hAnsi="Times New Roman" w:cs="Times New Roman"/>
          <w:sz w:val="28"/>
          <w:szCs w:val="28"/>
        </w:rPr>
        <w:t xml:space="preserve"> </w:t>
      </w:r>
      <w:r w:rsidRPr="00041BE9">
        <w:rPr>
          <w:rFonts w:ascii="Times New Roman" w:hAnsi="Times New Roman" w:cs="Times New Roman"/>
          <w:sz w:val="28"/>
          <w:szCs w:val="28"/>
        </w:rPr>
        <w:t>административное расследование органом, местом нахождения которого является Ленинградская область. Во всех иных случаях дела об административных правонарушениях, предусмотренных статьями 7.3, 7.6 и 7.7 настоящего областного закона рассматривает областная административная комиссия.</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Комиссии по делам несовершеннолетних и защите их прав рассматривают дела об административных правонарушениях, предусмотренных настоящим областным законом, совершенных несовершеннолетними, а также дела об административных правонарушениях, предусмотренных статьями 2.8 и 2.9 настоящего областного закона.</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lastRenderedPageBreak/>
        <w:t>Орган исполнительной власти Ленинградской области, осуществляющий государственный экологический надзор, и специально уполномоченное подведомственное ему государственное учреждение в лице уполномоченных должностных лиц рассматривают дела об административных правонарушениях, предусмотренных статьями 5.3, 5.6, 5.7, 5.8 и 5.9 настоящего областного закона.</w:t>
      </w:r>
    </w:p>
    <w:p w:rsidR="006E450E"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Орган исполнительной власти Ленинградской области, наделенный полномочиями в сфере организации транспортного обслуживания населения в межмуниципальном и пригородном сообщении, и специально уполномоченное подведомственное ему государственное учреждение в лице уполномоченных должностных лиц рассматривают дела об административных правонарушениях, предусмотренных частью первой статьи 6.4 настоящего областного закона».</w:t>
      </w:r>
    </w:p>
    <w:p w:rsidR="00575A4A" w:rsidRPr="00041BE9" w:rsidRDefault="00575A4A" w:rsidP="00435B1F">
      <w:pPr>
        <w:pStyle w:val="a8"/>
        <w:tabs>
          <w:tab w:val="left" w:pos="851"/>
        </w:tabs>
        <w:ind w:firstLine="567"/>
        <w:jc w:val="both"/>
        <w:rPr>
          <w:rFonts w:ascii="Times New Roman" w:hAnsi="Times New Roman" w:cs="Times New Roman"/>
          <w:sz w:val="28"/>
          <w:szCs w:val="28"/>
        </w:rPr>
      </w:pPr>
    </w:p>
    <w:p w:rsidR="006E450E" w:rsidRPr="00041BE9" w:rsidRDefault="00E41412" w:rsidP="00435B1F">
      <w:pPr>
        <w:pStyle w:val="a8"/>
        <w:numPr>
          <w:ilvl w:val="0"/>
          <w:numId w:val="5"/>
        </w:numPr>
        <w:tabs>
          <w:tab w:val="left" w:pos="851"/>
        </w:tabs>
        <w:ind w:left="0" w:firstLine="567"/>
        <w:jc w:val="both"/>
        <w:rPr>
          <w:rFonts w:ascii="Times New Roman" w:hAnsi="Times New Roman" w:cs="Times New Roman"/>
          <w:sz w:val="28"/>
          <w:szCs w:val="28"/>
        </w:rPr>
      </w:pPr>
      <w:r w:rsidRPr="00041BE9">
        <w:rPr>
          <w:rFonts w:ascii="Times New Roman" w:hAnsi="Times New Roman" w:cs="Times New Roman"/>
          <w:sz w:val="28"/>
          <w:szCs w:val="28"/>
        </w:rPr>
        <w:t>статью 1.7 изложить в следующей редакции:</w:t>
      </w:r>
    </w:p>
    <w:p w:rsidR="006E450E"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«Статья 1.7. Порядок образования областной административной комиссии</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Областная административная комиссия образуется Правительством Ленинградской области в составе председателя, заместителя председателя, ответственного секретаря, а также 5-11 членов комиссии.</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В состав областной административной комиссии могут входить депутаты Законодательного собрания Ленинградской области, представители правоохранительных органов, иных органов и организаций, представители общественности.</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Персональный состав областной административной комиссии утверждается Правительством Ленинградской области.</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Финансирование деятельности областной административной комиссии по рассмотрению дел об административных правонарушениях, предусмотренных настоящим областным законом, осуществляется за счет средств областного бюджета Ленинградской области в размере, необходимом для материально- технического обеспечения областной а</w:t>
      </w:r>
      <w:bookmarkStart w:id="2" w:name="_GoBack"/>
      <w:bookmarkEnd w:id="2"/>
      <w:r w:rsidRPr="00041BE9">
        <w:rPr>
          <w:rFonts w:ascii="Times New Roman" w:hAnsi="Times New Roman" w:cs="Times New Roman"/>
          <w:sz w:val="28"/>
          <w:szCs w:val="28"/>
        </w:rPr>
        <w:t>дминистративной комиссии.</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 xml:space="preserve">Председатель, заместитель председателя, ответственный </w:t>
      </w:r>
      <w:proofErr w:type="gramStart"/>
      <w:r w:rsidRPr="00041BE9">
        <w:rPr>
          <w:rFonts w:ascii="Times New Roman" w:hAnsi="Times New Roman" w:cs="Times New Roman"/>
          <w:sz w:val="28"/>
          <w:szCs w:val="28"/>
        </w:rPr>
        <w:t>секретарь</w:t>
      </w:r>
      <w:proofErr w:type="gramEnd"/>
      <w:r w:rsidRPr="00041BE9">
        <w:rPr>
          <w:rFonts w:ascii="Times New Roman" w:hAnsi="Times New Roman" w:cs="Times New Roman"/>
          <w:sz w:val="28"/>
          <w:szCs w:val="28"/>
        </w:rPr>
        <w:t xml:space="preserve"> и члены областной административной комиссии осуществляют свою деятельность на безвозмездной основе.</w:t>
      </w:r>
    </w:p>
    <w:p w:rsidR="006E450E"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Областная административная комиссия действует на основании Положения об административной комиссии Ленинградской области, утверждаемого Правительством Ленинградской области».</w:t>
      </w:r>
    </w:p>
    <w:p w:rsidR="00575A4A" w:rsidRPr="00041BE9" w:rsidRDefault="00575A4A" w:rsidP="00435B1F">
      <w:pPr>
        <w:pStyle w:val="a8"/>
        <w:tabs>
          <w:tab w:val="left" w:pos="851"/>
        </w:tabs>
        <w:ind w:firstLine="567"/>
        <w:jc w:val="both"/>
        <w:rPr>
          <w:rFonts w:ascii="Times New Roman" w:hAnsi="Times New Roman" w:cs="Times New Roman"/>
          <w:sz w:val="28"/>
          <w:szCs w:val="28"/>
        </w:rPr>
      </w:pPr>
    </w:p>
    <w:p w:rsidR="006E450E" w:rsidRDefault="00E41412" w:rsidP="00435B1F">
      <w:pPr>
        <w:pStyle w:val="a8"/>
        <w:numPr>
          <w:ilvl w:val="0"/>
          <w:numId w:val="5"/>
        </w:numPr>
        <w:tabs>
          <w:tab w:val="left" w:pos="851"/>
        </w:tabs>
        <w:ind w:left="0" w:firstLine="567"/>
        <w:jc w:val="both"/>
        <w:rPr>
          <w:rFonts w:ascii="Times New Roman" w:hAnsi="Times New Roman" w:cs="Times New Roman"/>
          <w:sz w:val="28"/>
          <w:szCs w:val="28"/>
        </w:rPr>
      </w:pPr>
      <w:r w:rsidRPr="00041BE9">
        <w:rPr>
          <w:rFonts w:ascii="Times New Roman" w:hAnsi="Times New Roman" w:cs="Times New Roman"/>
          <w:sz w:val="28"/>
          <w:szCs w:val="28"/>
        </w:rPr>
        <w:t>приложение к областному закону признать утратившим силу.</w:t>
      </w:r>
    </w:p>
    <w:p w:rsidR="00575A4A" w:rsidRPr="00041BE9" w:rsidRDefault="00575A4A" w:rsidP="00435B1F">
      <w:pPr>
        <w:pStyle w:val="a8"/>
        <w:tabs>
          <w:tab w:val="left" w:pos="851"/>
        </w:tabs>
        <w:ind w:firstLine="567"/>
        <w:jc w:val="both"/>
        <w:rPr>
          <w:rFonts w:ascii="Times New Roman" w:hAnsi="Times New Roman" w:cs="Times New Roman"/>
          <w:sz w:val="28"/>
          <w:szCs w:val="28"/>
        </w:rPr>
      </w:pPr>
    </w:p>
    <w:p w:rsidR="006E450E" w:rsidRDefault="00E41412" w:rsidP="00435B1F">
      <w:pPr>
        <w:pStyle w:val="a8"/>
        <w:tabs>
          <w:tab w:val="left" w:pos="851"/>
        </w:tabs>
        <w:ind w:firstLine="567"/>
        <w:jc w:val="both"/>
        <w:rPr>
          <w:rFonts w:ascii="Times New Roman" w:hAnsi="Times New Roman" w:cs="Times New Roman"/>
          <w:b/>
          <w:sz w:val="28"/>
          <w:szCs w:val="28"/>
        </w:rPr>
      </w:pPr>
      <w:bookmarkStart w:id="3" w:name="bookmark2"/>
      <w:r w:rsidRPr="00575A4A">
        <w:rPr>
          <w:rFonts w:ascii="Times New Roman" w:hAnsi="Times New Roman" w:cs="Times New Roman"/>
          <w:b/>
          <w:sz w:val="28"/>
          <w:szCs w:val="28"/>
        </w:rPr>
        <w:t>Статья 2</w:t>
      </w:r>
      <w:bookmarkEnd w:id="3"/>
    </w:p>
    <w:p w:rsidR="006E450E"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Настоящий областной закон вступает в силу с 1 января 2016 года.</w:t>
      </w:r>
    </w:p>
    <w:p w:rsidR="00575A4A" w:rsidRDefault="00575A4A" w:rsidP="00435B1F">
      <w:pPr>
        <w:pStyle w:val="a8"/>
        <w:tabs>
          <w:tab w:val="left" w:pos="851"/>
        </w:tabs>
        <w:ind w:firstLine="567"/>
        <w:jc w:val="both"/>
        <w:rPr>
          <w:rFonts w:ascii="Times New Roman" w:hAnsi="Times New Roman" w:cs="Times New Roman"/>
          <w:sz w:val="28"/>
          <w:szCs w:val="28"/>
        </w:rPr>
      </w:pPr>
    </w:p>
    <w:p w:rsidR="00A4674A" w:rsidRPr="00041BE9" w:rsidRDefault="00A4674A" w:rsidP="00435B1F">
      <w:pPr>
        <w:pStyle w:val="a8"/>
        <w:tabs>
          <w:tab w:val="left" w:pos="851"/>
        </w:tabs>
        <w:ind w:firstLine="567"/>
        <w:jc w:val="both"/>
        <w:rPr>
          <w:rFonts w:ascii="Times New Roman" w:hAnsi="Times New Roman" w:cs="Times New Roman"/>
          <w:sz w:val="28"/>
          <w:szCs w:val="28"/>
        </w:rPr>
      </w:pPr>
    </w:p>
    <w:p w:rsidR="00575A4A" w:rsidRDefault="00E41412" w:rsidP="00435B1F">
      <w:pPr>
        <w:pStyle w:val="a8"/>
        <w:tabs>
          <w:tab w:val="left" w:pos="851"/>
        </w:tabs>
        <w:ind w:firstLine="567"/>
        <w:jc w:val="right"/>
        <w:rPr>
          <w:rFonts w:ascii="Times New Roman" w:hAnsi="Times New Roman" w:cs="Times New Roman"/>
          <w:sz w:val="28"/>
          <w:szCs w:val="28"/>
        </w:rPr>
      </w:pPr>
      <w:r w:rsidRPr="00041BE9">
        <w:rPr>
          <w:rFonts w:ascii="Times New Roman" w:hAnsi="Times New Roman" w:cs="Times New Roman"/>
          <w:sz w:val="28"/>
          <w:szCs w:val="28"/>
        </w:rPr>
        <w:t xml:space="preserve">Губернатор </w:t>
      </w:r>
    </w:p>
    <w:p w:rsidR="00575A4A" w:rsidRDefault="00E41412" w:rsidP="00435B1F">
      <w:pPr>
        <w:pStyle w:val="a8"/>
        <w:tabs>
          <w:tab w:val="left" w:pos="851"/>
        </w:tabs>
        <w:ind w:firstLine="567"/>
        <w:jc w:val="right"/>
        <w:rPr>
          <w:rFonts w:ascii="Times New Roman" w:hAnsi="Times New Roman" w:cs="Times New Roman"/>
          <w:sz w:val="28"/>
          <w:szCs w:val="28"/>
        </w:rPr>
      </w:pPr>
      <w:r w:rsidRPr="00041BE9">
        <w:rPr>
          <w:rFonts w:ascii="Times New Roman" w:hAnsi="Times New Roman" w:cs="Times New Roman"/>
          <w:sz w:val="28"/>
          <w:szCs w:val="28"/>
        </w:rPr>
        <w:t xml:space="preserve">Ленинградской области </w:t>
      </w:r>
    </w:p>
    <w:p w:rsidR="006E450E" w:rsidRDefault="00E41412" w:rsidP="00435B1F">
      <w:pPr>
        <w:pStyle w:val="a8"/>
        <w:tabs>
          <w:tab w:val="left" w:pos="851"/>
        </w:tabs>
        <w:ind w:firstLine="567"/>
        <w:jc w:val="right"/>
        <w:rPr>
          <w:rFonts w:ascii="Times New Roman" w:hAnsi="Times New Roman" w:cs="Times New Roman"/>
          <w:sz w:val="28"/>
          <w:szCs w:val="28"/>
        </w:rPr>
      </w:pPr>
      <w:r w:rsidRPr="00041BE9">
        <w:rPr>
          <w:rFonts w:ascii="Times New Roman" w:hAnsi="Times New Roman" w:cs="Times New Roman"/>
          <w:sz w:val="28"/>
          <w:szCs w:val="28"/>
        </w:rPr>
        <w:t>А.</w:t>
      </w:r>
      <w:r w:rsidR="00575A4A">
        <w:rPr>
          <w:rFonts w:ascii="Times New Roman" w:hAnsi="Times New Roman" w:cs="Times New Roman"/>
          <w:sz w:val="28"/>
          <w:szCs w:val="28"/>
        </w:rPr>
        <w:t xml:space="preserve"> </w:t>
      </w:r>
      <w:r w:rsidRPr="00041BE9">
        <w:rPr>
          <w:rFonts w:ascii="Times New Roman" w:hAnsi="Times New Roman" w:cs="Times New Roman"/>
          <w:sz w:val="28"/>
          <w:szCs w:val="28"/>
        </w:rPr>
        <w:t>Дрозденко</w:t>
      </w:r>
    </w:p>
    <w:p w:rsidR="00575A4A" w:rsidRDefault="00575A4A" w:rsidP="00435B1F">
      <w:pPr>
        <w:pStyle w:val="a8"/>
        <w:tabs>
          <w:tab w:val="left" w:pos="851"/>
        </w:tabs>
        <w:ind w:firstLine="567"/>
        <w:jc w:val="right"/>
        <w:rPr>
          <w:rFonts w:ascii="Times New Roman" w:hAnsi="Times New Roman" w:cs="Times New Roman"/>
          <w:sz w:val="28"/>
          <w:szCs w:val="28"/>
        </w:rPr>
      </w:pPr>
    </w:p>
    <w:p w:rsidR="00A4674A" w:rsidRDefault="00A4674A" w:rsidP="00435B1F">
      <w:pPr>
        <w:pStyle w:val="a8"/>
        <w:tabs>
          <w:tab w:val="left" w:pos="851"/>
        </w:tabs>
        <w:ind w:firstLine="567"/>
        <w:jc w:val="right"/>
        <w:rPr>
          <w:rFonts w:ascii="Times New Roman" w:hAnsi="Times New Roman" w:cs="Times New Roman"/>
          <w:sz w:val="28"/>
          <w:szCs w:val="28"/>
        </w:rPr>
      </w:pPr>
    </w:p>
    <w:p w:rsidR="006E450E" w:rsidRPr="00575A4A" w:rsidRDefault="00E41412" w:rsidP="00435B1F">
      <w:pPr>
        <w:pStyle w:val="a8"/>
        <w:tabs>
          <w:tab w:val="left" w:pos="851"/>
        </w:tabs>
        <w:ind w:firstLine="567"/>
        <w:jc w:val="center"/>
        <w:rPr>
          <w:rFonts w:ascii="Times New Roman" w:hAnsi="Times New Roman" w:cs="Times New Roman"/>
          <w:b/>
          <w:sz w:val="28"/>
          <w:szCs w:val="28"/>
        </w:rPr>
      </w:pPr>
      <w:r w:rsidRPr="00575A4A">
        <w:rPr>
          <w:rFonts w:ascii="Times New Roman" w:hAnsi="Times New Roman" w:cs="Times New Roman"/>
          <w:b/>
          <w:sz w:val="28"/>
          <w:szCs w:val="28"/>
        </w:rPr>
        <w:lastRenderedPageBreak/>
        <w:t>Обоснование необходимости принятия областного закона «О внесении изменений в областной закон «</w:t>
      </w:r>
      <w:proofErr w:type="gramStart"/>
      <w:r w:rsidRPr="00575A4A">
        <w:rPr>
          <w:rFonts w:ascii="Times New Roman" w:hAnsi="Times New Roman" w:cs="Times New Roman"/>
          <w:b/>
          <w:sz w:val="28"/>
          <w:szCs w:val="28"/>
        </w:rPr>
        <w:t>Об</w:t>
      </w:r>
      <w:proofErr w:type="gramEnd"/>
      <w:r w:rsidRPr="00575A4A">
        <w:rPr>
          <w:rFonts w:ascii="Times New Roman" w:hAnsi="Times New Roman" w:cs="Times New Roman"/>
          <w:b/>
          <w:sz w:val="28"/>
          <w:szCs w:val="28"/>
        </w:rPr>
        <w:t xml:space="preserve"> административных</w:t>
      </w:r>
    </w:p>
    <w:p w:rsidR="006E450E" w:rsidRDefault="00E41412" w:rsidP="00435B1F">
      <w:pPr>
        <w:pStyle w:val="a8"/>
        <w:tabs>
          <w:tab w:val="left" w:pos="851"/>
        </w:tabs>
        <w:ind w:firstLine="567"/>
        <w:jc w:val="center"/>
        <w:rPr>
          <w:rFonts w:ascii="Times New Roman" w:hAnsi="Times New Roman" w:cs="Times New Roman"/>
          <w:b/>
          <w:sz w:val="28"/>
          <w:szCs w:val="28"/>
        </w:rPr>
      </w:pPr>
      <w:proofErr w:type="gramStart"/>
      <w:r w:rsidRPr="00575A4A">
        <w:rPr>
          <w:rFonts w:ascii="Times New Roman" w:hAnsi="Times New Roman" w:cs="Times New Roman"/>
          <w:b/>
          <w:sz w:val="28"/>
          <w:szCs w:val="28"/>
        </w:rPr>
        <w:t>правонарушениях</w:t>
      </w:r>
      <w:proofErr w:type="gramEnd"/>
      <w:r w:rsidRPr="00575A4A">
        <w:rPr>
          <w:rFonts w:ascii="Times New Roman" w:hAnsi="Times New Roman" w:cs="Times New Roman"/>
          <w:b/>
          <w:sz w:val="28"/>
          <w:szCs w:val="28"/>
        </w:rPr>
        <w:t>»</w:t>
      </w:r>
    </w:p>
    <w:p w:rsidR="0034587A" w:rsidRPr="00575A4A" w:rsidRDefault="0034587A" w:rsidP="00435B1F">
      <w:pPr>
        <w:pStyle w:val="a8"/>
        <w:tabs>
          <w:tab w:val="left" w:pos="851"/>
        </w:tabs>
        <w:ind w:firstLine="567"/>
        <w:jc w:val="center"/>
        <w:rPr>
          <w:rFonts w:ascii="Times New Roman" w:hAnsi="Times New Roman" w:cs="Times New Roman"/>
          <w:b/>
          <w:sz w:val="28"/>
          <w:szCs w:val="28"/>
        </w:rPr>
      </w:pP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Предлагаемые настоящим законопроектом изменения в областной закон «Об административных правонарушениях» направлены на совершенствование и оптимизацию системы органов и должностных лиц, уполномоченных рассматривать дела об административных правонарушениях, предусмотренных областным законом «Об административных правонарушениях», а также механизма рассмотрения дел об административных правонарушениях.</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В соответствии с изменениями, предусмотренными настоящим законопроектом, предполагается упразднение административных комиссий муниципальных образований. Полномочия по рассмотрению дел об административных правонарушениях административными комиссиями муниципальных образований передаются мировым судьям.</w:t>
      </w:r>
    </w:p>
    <w:p w:rsidR="006E450E" w:rsidRPr="00041BE9" w:rsidRDefault="00E41412" w:rsidP="00435B1F">
      <w:pPr>
        <w:pStyle w:val="a8"/>
        <w:tabs>
          <w:tab w:val="left" w:pos="851"/>
        </w:tabs>
        <w:ind w:firstLine="567"/>
        <w:jc w:val="both"/>
        <w:rPr>
          <w:rFonts w:ascii="Times New Roman" w:hAnsi="Times New Roman" w:cs="Times New Roman"/>
          <w:sz w:val="28"/>
          <w:szCs w:val="28"/>
        </w:rPr>
      </w:pPr>
      <w:proofErr w:type="gramStart"/>
      <w:r w:rsidRPr="00041BE9">
        <w:rPr>
          <w:rFonts w:ascii="Times New Roman" w:hAnsi="Times New Roman" w:cs="Times New Roman"/>
          <w:sz w:val="28"/>
          <w:szCs w:val="28"/>
        </w:rPr>
        <w:t xml:space="preserve">Деятельность органов местного самоуправления по формированию и обеспечению деятельности административных комиссий, по осуществлению административными комиссиями производства по делам об административных правонарушениях, по рассмотрению административными комиссиями дел об административных правонарушениях осуществляется на основании областного закона от 13.10.2006 </w:t>
      </w:r>
      <w:r w:rsidR="0034587A">
        <w:rPr>
          <w:rFonts w:ascii="Times New Roman" w:hAnsi="Times New Roman" w:cs="Times New Roman"/>
          <w:sz w:val="28"/>
          <w:szCs w:val="28"/>
          <w:lang w:eastAsia="en-US" w:bidi="en-US"/>
        </w:rPr>
        <w:t>№</w:t>
      </w:r>
      <w:r w:rsidRPr="00041BE9">
        <w:rPr>
          <w:rFonts w:ascii="Times New Roman" w:hAnsi="Times New Roman" w:cs="Times New Roman"/>
          <w:sz w:val="28"/>
          <w:szCs w:val="28"/>
          <w:lang w:eastAsia="en-US" w:bidi="en-US"/>
        </w:rPr>
        <w:t xml:space="preserve"> </w:t>
      </w:r>
      <w:r w:rsidRPr="00041BE9">
        <w:rPr>
          <w:rFonts w:ascii="Times New Roman" w:hAnsi="Times New Roman" w:cs="Times New Roman"/>
          <w:sz w:val="28"/>
          <w:szCs w:val="28"/>
        </w:rPr>
        <w:t>116-оз</w:t>
      </w:r>
      <w:r w:rsidR="0034587A">
        <w:rPr>
          <w:rFonts w:ascii="Times New Roman" w:hAnsi="Times New Roman" w:cs="Times New Roman"/>
          <w:sz w:val="28"/>
          <w:szCs w:val="28"/>
        </w:rPr>
        <w:t xml:space="preserve"> «</w:t>
      </w:r>
      <w:r w:rsidRPr="00041BE9">
        <w:rPr>
          <w:rFonts w:ascii="Times New Roman" w:hAnsi="Times New Roman" w:cs="Times New Roman"/>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sidR="00633D61">
        <w:rPr>
          <w:rFonts w:ascii="Times New Roman" w:hAnsi="Times New Roman" w:cs="Times New Roman"/>
          <w:sz w:val="28"/>
          <w:szCs w:val="28"/>
        </w:rPr>
        <w:t>»</w:t>
      </w:r>
      <w:r w:rsidRPr="00041BE9">
        <w:rPr>
          <w:rFonts w:ascii="Times New Roman" w:hAnsi="Times New Roman" w:cs="Times New Roman"/>
          <w:sz w:val="28"/>
          <w:szCs w:val="28"/>
        </w:rPr>
        <w:t xml:space="preserve"> (далее - областной закон № 116-оз).</w:t>
      </w:r>
      <w:proofErr w:type="gramEnd"/>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В соответствии со статьей 11 областной закон №</w:t>
      </w:r>
      <w:r w:rsidR="00633D61">
        <w:rPr>
          <w:rFonts w:ascii="Times New Roman" w:hAnsi="Times New Roman" w:cs="Times New Roman"/>
          <w:sz w:val="28"/>
          <w:szCs w:val="28"/>
        </w:rPr>
        <w:t> </w:t>
      </w:r>
      <w:r w:rsidRPr="00041BE9">
        <w:rPr>
          <w:rFonts w:ascii="Times New Roman" w:hAnsi="Times New Roman" w:cs="Times New Roman"/>
          <w:sz w:val="28"/>
          <w:szCs w:val="28"/>
        </w:rPr>
        <w:t>116-оз действует в пределах финансового года и вводится в действие ежегодно областным законом Ленинградской области об областном бюджете на очередной финансовый год при условии, если областным законом Ленинградской области об областном бюджете на соответствующий финансовый год предусмотрено предоставление субвенций на осуществление указанных полномочий.</w:t>
      </w:r>
    </w:p>
    <w:p w:rsidR="006E450E"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В связи с этими обстоятельствами датой вступления в силу изменений в областной закон «Об административных правонарушениях» предлагается определить 1 января 2016 года, т.е. по истечении очередного финансового года.</w:t>
      </w:r>
    </w:p>
    <w:p w:rsidR="006E450E" w:rsidRDefault="00E41412" w:rsidP="00435B1F">
      <w:pPr>
        <w:pStyle w:val="a8"/>
        <w:tabs>
          <w:tab w:val="left" w:pos="851"/>
        </w:tabs>
        <w:ind w:firstLine="567"/>
        <w:jc w:val="both"/>
        <w:rPr>
          <w:rFonts w:ascii="Times New Roman" w:hAnsi="Times New Roman" w:cs="Times New Roman"/>
          <w:sz w:val="28"/>
          <w:szCs w:val="28"/>
        </w:rPr>
      </w:pPr>
      <w:proofErr w:type="gramStart"/>
      <w:r w:rsidRPr="00041BE9">
        <w:rPr>
          <w:rFonts w:ascii="Times New Roman" w:hAnsi="Times New Roman" w:cs="Times New Roman"/>
          <w:sz w:val="28"/>
          <w:szCs w:val="28"/>
        </w:rPr>
        <w:t>Внесение изменений в областной закон «Об административных правонарушениях» повлечет необходимость внесения соответствующих изменений в областной закон №</w:t>
      </w:r>
      <w:r w:rsidR="00633D61">
        <w:rPr>
          <w:rFonts w:ascii="Times New Roman" w:hAnsi="Times New Roman" w:cs="Times New Roman"/>
          <w:sz w:val="28"/>
          <w:szCs w:val="28"/>
        </w:rPr>
        <w:t> </w:t>
      </w:r>
      <w:r w:rsidRPr="00041BE9">
        <w:rPr>
          <w:rFonts w:ascii="Times New Roman" w:hAnsi="Times New Roman" w:cs="Times New Roman"/>
          <w:sz w:val="28"/>
          <w:szCs w:val="28"/>
        </w:rPr>
        <w:t>116-оз в части прекращения осуществления органами местного самоуправления отдельных государственных полномочий по формированию и обеспечению деятельности административных комиссий,</w:t>
      </w:r>
      <w:r w:rsidR="00633D61">
        <w:rPr>
          <w:rFonts w:ascii="Times New Roman" w:hAnsi="Times New Roman" w:cs="Times New Roman"/>
          <w:sz w:val="28"/>
          <w:szCs w:val="28"/>
        </w:rPr>
        <w:t xml:space="preserve"> </w:t>
      </w:r>
      <w:r w:rsidRPr="00041BE9">
        <w:rPr>
          <w:rFonts w:ascii="Times New Roman" w:hAnsi="Times New Roman" w:cs="Times New Roman"/>
          <w:sz w:val="28"/>
          <w:szCs w:val="28"/>
        </w:rPr>
        <w:t>по осуществлению административными комиссиями производства по делам об административных правонарушениях, по рассмотрению административными комиссиями дел об административных правонарушениях.</w:t>
      </w:r>
      <w:proofErr w:type="gramEnd"/>
    </w:p>
    <w:p w:rsidR="00633D61" w:rsidRPr="00041BE9" w:rsidRDefault="00633D61" w:rsidP="00435B1F">
      <w:pPr>
        <w:pStyle w:val="a8"/>
        <w:tabs>
          <w:tab w:val="left" w:pos="851"/>
        </w:tabs>
        <w:ind w:firstLine="567"/>
        <w:jc w:val="both"/>
        <w:rPr>
          <w:rFonts w:ascii="Times New Roman" w:hAnsi="Times New Roman" w:cs="Times New Roman"/>
          <w:sz w:val="28"/>
          <w:szCs w:val="28"/>
        </w:rPr>
      </w:pPr>
    </w:p>
    <w:p w:rsidR="00633D61"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 xml:space="preserve">Председатель </w:t>
      </w:r>
      <w:r w:rsidR="00633D61">
        <w:rPr>
          <w:rFonts w:ascii="Times New Roman" w:hAnsi="Times New Roman" w:cs="Times New Roman"/>
          <w:sz w:val="28"/>
          <w:szCs w:val="28"/>
        </w:rPr>
        <w:t>К</w:t>
      </w:r>
      <w:r w:rsidRPr="00041BE9">
        <w:rPr>
          <w:rFonts w:ascii="Times New Roman" w:hAnsi="Times New Roman" w:cs="Times New Roman"/>
          <w:sz w:val="28"/>
          <w:szCs w:val="28"/>
        </w:rPr>
        <w:t xml:space="preserve">омитета </w:t>
      </w:r>
    </w:p>
    <w:p w:rsidR="00633D61"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 xml:space="preserve">правопорядка и </w:t>
      </w:r>
      <w:r w:rsidR="00633D61">
        <w:rPr>
          <w:rFonts w:ascii="Times New Roman" w:hAnsi="Times New Roman" w:cs="Times New Roman"/>
          <w:sz w:val="28"/>
          <w:szCs w:val="28"/>
        </w:rPr>
        <w:t>б</w:t>
      </w:r>
      <w:r w:rsidRPr="00041BE9">
        <w:rPr>
          <w:rFonts w:ascii="Times New Roman" w:hAnsi="Times New Roman" w:cs="Times New Roman"/>
          <w:sz w:val="28"/>
          <w:szCs w:val="28"/>
        </w:rPr>
        <w:t>езопасности</w:t>
      </w:r>
      <w:r w:rsidR="00633D61">
        <w:rPr>
          <w:rFonts w:ascii="Times New Roman" w:hAnsi="Times New Roman" w:cs="Times New Roman"/>
          <w:sz w:val="28"/>
          <w:szCs w:val="28"/>
        </w:rPr>
        <w:t xml:space="preserve">                                                       </w:t>
      </w:r>
      <w:r w:rsidR="00633D61" w:rsidRPr="00041BE9">
        <w:rPr>
          <w:rStyle w:val="Exact"/>
          <w:rFonts w:eastAsia="Courier New"/>
          <w:spacing w:val="0"/>
          <w:sz w:val="28"/>
          <w:szCs w:val="28"/>
        </w:rPr>
        <w:t>С.Н.</w:t>
      </w:r>
      <w:r w:rsidR="00633D61">
        <w:rPr>
          <w:rStyle w:val="Exact"/>
          <w:rFonts w:eastAsia="Courier New"/>
          <w:spacing w:val="0"/>
          <w:sz w:val="28"/>
          <w:szCs w:val="28"/>
        </w:rPr>
        <w:t xml:space="preserve"> </w:t>
      </w:r>
      <w:r w:rsidR="00633D61" w:rsidRPr="00041BE9">
        <w:rPr>
          <w:rStyle w:val="Exact"/>
          <w:rFonts w:eastAsia="Courier New"/>
          <w:spacing w:val="0"/>
          <w:sz w:val="28"/>
          <w:szCs w:val="28"/>
        </w:rPr>
        <w:t>Смирнов</w:t>
      </w:r>
    </w:p>
    <w:p w:rsidR="006E450E" w:rsidRPr="00041BE9" w:rsidRDefault="006E450E" w:rsidP="00435B1F">
      <w:pPr>
        <w:pStyle w:val="a8"/>
        <w:tabs>
          <w:tab w:val="left" w:pos="851"/>
        </w:tabs>
        <w:ind w:firstLine="567"/>
        <w:jc w:val="both"/>
        <w:rPr>
          <w:rFonts w:ascii="Times New Roman" w:hAnsi="Times New Roman" w:cs="Times New Roman"/>
          <w:sz w:val="28"/>
          <w:szCs w:val="28"/>
        </w:rPr>
        <w:sectPr w:rsidR="006E450E" w:rsidRPr="00041BE9" w:rsidSect="00435B1F">
          <w:type w:val="continuous"/>
          <w:pgSz w:w="11909" w:h="16838"/>
          <w:pgMar w:top="1135" w:right="852" w:bottom="709" w:left="1276" w:header="0" w:footer="3" w:gutter="0"/>
          <w:cols w:space="720"/>
          <w:noEndnote/>
          <w:docGrid w:linePitch="360"/>
        </w:sectPr>
      </w:pPr>
    </w:p>
    <w:p w:rsidR="006E450E" w:rsidRPr="001E36BB" w:rsidRDefault="00E41412" w:rsidP="00435B1F">
      <w:pPr>
        <w:pStyle w:val="a8"/>
        <w:tabs>
          <w:tab w:val="left" w:pos="851"/>
        </w:tabs>
        <w:ind w:firstLine="567"/>
        <w:jc w:val="center"/>
        <w:rPr>
          <w:rFonts w:ascii="Times New Roman" w:hAnsi="Times New Roman" w:cs="Times New Roman"/>
          <w:b/>
          <w:sz w:val="28"/>
          <w:szCs w:val="28"/>
        </w:rPr>
      </w:pPr>
      <w:r w:rsidRPr="001E36BB">
        <w:rPr>
          <w:rFonts w:ascii="Times New Roman" w:hAnsi="Times New Roman" w:cs="Times New Roman"/>
          <w:b/>
          <w:sz w:val="28"/>
          <w:szCs w:val="28"/>
        </w:rPr>
        <w:lastRenderedPageBreak/>
        <w:t>Справка</w:t>
      </w:r>
    </w:p>
    <w:p w:rsidR="006E450E" w:rsidRDefault="00E41412" w:rsidP="00435B1F">
      <w:pPr>
        <w:pStyle w:val="a8"/>
        <w:tabs>
          <w:tab w:val="left" w:pos="851"/>
        </w:tabs>
        <w:ind w:firstLine="567"/>
        <w:jc w:val="center"/>
        <w:rPr>
          <w:rFonts w:ascii="Times New Roman" w:hAnsi="Times New Roman" w:cs="Times New Roman"/>
          <w:b/>
          <w:sz w:val="28"/>
          <w:szCs w:val="28"/>
        </w:rPr>
      </w:pPr>
      <w:r w:rsidRPr="001E36BB">
        <w:rPr>
          <w:rFonts w:ascii="Times New Roman" w:hAnsi="Times New Roman" w:cs="Times New Roman"/>
          <w:b/>
          <w:sz w:val="28"/>
          <w:szCs w:val="28"/>
        </w:rPr>
        <w:t>о состоянии законодательства в сфере правового регулирования областного закона «О внесении изменений в областной закон «Об административных правонарушениях»</w:t>
      </w:r>
    </w:p>
    <w:p w:rsidR="001E36BB" w:rsidRPr="001E36BB" w:rsidRDefault="001E36BB" w:rsidP="00435B1F">
      <w:pPr>
        <w:pStyle w:val="a8"/>
        <w:tabs>
          <w:tab w:val="left" w:pos="851"/>
        </w:tabs>
        <w:ind w:firstLine="567"/>
        <w:jc w:val="center"/>
        <w:rPr>
          <w:rFonts w:ascii="Times New Roman" w:hAnsi="Times New Roman" w:cs="Times New Roman"/>
          <w:b/>
          <w:sz w:val="28"/>
          <w:szCs w:val="28"/>
        </w:rPr>
      </w:pPr>
    </w:p>
    <w:p w:rsidR="006E450E"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Правовую основу областного закона «О внесении изменения в областной закон «Об административных правонарушениях» составляют:</w:t>
      </w:r>
    </w:p>
    <w:p w:rsidR="001E36BB" w:rsidRPr="00041BE9" w:rsidRDefault="001E36BB" w:rsidP="00435B1F">
      <w:pPr>
        <w:pStyle w:val="a8"/>
        <w:tabs>
          <w:tab w:val="left" w:pos="851"/>
        </w:tabs>
        <w:ind w:firstLine="567"/>
        <w:jc w:val="both"/>
        <w:rPr>
          <w:rFonts w:ascii="Times New Roman" w:hAnsi="Times New Roman" w:cs="Times New Roman"/>
          <w:sz w:val="28"/>
          <w:szCs w:val="28"/>
        </w:rPr>
      </w:pPr>
    </w:p>
    <w:p w:rsidR="006E450E" w:rsidRDefault="00E41412" w:rsidP="00435B1F">
      <w:pPr>
        <w:pStyle w:val="a8"/>
        <w:numPr>
          <w:ilvl w:val="0"/>
          <w:numId w:val="6"/>
        </w:numPr>
        <w:tabs>
          <w:tab w:val="left" w:pos="851"/>
        </w:tabs>
        <w:ind w:left="0" w:firstLine="567"/>
        <w:jc w:val="both"/>
        <w:rPr>
          <w:rFonts w:ascii="Times New Roman" w:hAnsi="Times New Roman" w:cs="Times New Roman"/>
          <w:sz w:val="28"/>
          <w:szCs w:val="28"/>
        </w:rPr>
      </w:pPr>
      <w:r w:rsidRPr="00041BE9">
        <w:rPr>
          <w:rFonts w:ascii="Times New Roman" w:hAnsi="Times New Roman" w:cs="Times New Roman"/>
          <w:sz w:val="28"/>
          <w:szCs w:val="28"/>
        </w:rPr>
        <w:t>Кодекс Российской Федерации об административных правонарушениях.</w:t>
      </w:r>
    </w:p>
    <w:p w:rsidR="001E36BB" w:rsidRPr="00041BE9" w:rsidRDefault="001E36BB" w:rsidP="00435B1F">
      <w:pPr>
        <w:pStyle w:val="a8"/>
        <w:tabs>
          <w:tab w:val="left" w:pos="851"/>
        </w:tabs>
        <w:ind w:firstLine="567"/>
        <w:jc w:val="both"/>
        <w:rPr>
          <w:rFonts w:ascii="Times New Roman" w:hAnsi="Times New Roman" w:cs="Times New Roman"/>
          <w:sz w:val="28"/>
          <w:szCs w:val="28"/>
        </w:rPr>
      </w:pPr>
    </w:p>
    <w:p w:rsidR="006E450E" w:rsidRDefault="00E41412" w:rsidP="00435B1F">
      <w:pPr>
        <w:pStyle w:val="a8"/>
        <w:numPr>
          <w:ilvl w:val="0"/>
          <w:numId w:val="6"/>
        </w:numPr>
        <w:tabs>
          <w:tab w:val="left" w:pos="851"/>
        </w:tabs>
        <w:ind w:left="0" w:firstLine="567"/>
        <w:jc w:val="both"/>
        <w:rPr>
          <w:rFonts w:ascii="Times New Roman" w:hAnsi="Times New Roman" w:cs="Times New Roman"/>
          <w:sz w:val="28"/>
          <w:szCs w:val="28"/>
        </w:rPr>
      </w:pPr>
      <w:r w:rsidRPr="00041BE9">
        <w:rPr>
          <w:rFonts w:ascii="Times New Roman" w:hAnsi="Times New Roman" w:cs="Times New Roman"/>
          <w:sz w:val="28"/>
          <w:szCs w:val="28"/>
        </w:rPr>
        <w:t>Федеральный закон от 6 октября 1999 года №</w:t>
      </w:r>
      <w:r w:rsidR="001E36BB">
        <w:rPr>
          <w:rFonts w:ascii="Times New Roman" w:hAnsi="Times New Roman" w:cs="Times New Roman"/>
          <w:sz w:val="28"/>
          <w:szCs w:val="28"/>
        </w:rPr>
        <w:t> </w:t>
      </w:r>
      <w:r w:rsidRPr="00041BE9">
        <w:rPr>
          <w:rFonts w:ascii="Times New Roman" w:hAnsi="Times New Roman" w:cs="Times New Roman"/>
          <w:sz w:val="28"/>
          <w:szCs w:val="28"/>
        </w:rPr>
        <w:t>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1E36BB" w:rsidRDefault="001E36BB" w:rsidP="00435B1F">
      <w:pPr>
        <w:pStyle w:val="a9"/>
        <w:tabs>
          <w:tab w:val="left" w:pos="851"/>
        </w:tabs>
        <w:ind w:left="0" w:firstLine="567"/>
        <w:rPr>
          <w:rFonts w:ascii="Times New Roman" w:hAnsi="Times New Roman" w:cs="Times New Roman"/>
          <w:sz w:val="28"/>
          <w:szCs w:val="28"/>
        </w:rPr>
      </w:pPr>
    </w:p>
    <w:p w:rsidR="001E36BB" w:rsidRPr="00041BE9" w:rsidRDefault="001E36BB" w:rsidP="00435B1F">
      <w:pPr>
        <w:pStyle w:val="a8"/>
        <w:numPr>
          <w:ilvl w:val="0"/>
          <w:numId w:val="6"/>
        </w:numPr>
        <w:tabs>
          <w:tab w:val="left" w:pos="851"/>
        </w:tabs>
        <w:ind w:left="0" w:firstLine="567"/>
        <w:jc w:val="both"/>
        <w:rPr>
          <w:rFonts w:ascii="Times New Roman" w:hAnsi="Times New Roman" w:cs="Times New Roman"/>
          <w:sz w:val="28"/>
          <w:szCs w:val="28"/>
        </w:rPr>
      </w:pPr>
      <w:r w:rsidRPr="00041BE9">
        <w:rPr>
          <w:rFonts w:ascii="Times New Roman" w:hAnsi="Times New Roman" w:cs="Times New Roman"/>
          <w:sz w:val="28"/>
          <w:szCs w:val="28"/>
        </w:rPr>
        <w:t xml:space="preserve">Областной закон от 2 июля 2003 года </w:t>
      </w:r>
      <w:r>
        <w:rPr>
          <w:rFonts w:ascii="Times New Roman" w:hAnsi="Times New Roman" w:cs="Times New Roman"/>
          <w:sz w:val="28"/>
          <w:szCs w:val="28"/>
          <w:lang w:eastAsia="en-US" w:bidi="en-US"/>
        </w:rPr>
        <w:t>№</w:t>
      </w:r>
      <w:r w:rsidRPr="00041BE9">
        <w:rPr>
          <w:rFonts w:ascii="Times New Roman" w:hAnsi="Times New Roman" w:cs="Times New Roman"/>
          <w:sz w:val="28"/>
          <w:szCs w:val="28"/>
          <w:lang w:eastAsia="en-US" w:bidi="en-US"/>
        </w:rPr>
        <w:t xml:space="preserve"> </w:t>
      </w:r>
      <w:r w:rsidRPr="00041BE9">
        <w:rPr>
          <w:rFonts w:ascii="Times New Roman" w:hAnsi="Times New Roman" w:cs="Times New Roman"/>
          <w:sz w:val="28"/>
          <w:szCs w:val="28"/>
        </w:rPr>
        <w:t xml:space="preserve">47-оз </w:t>
      </w:r>
      <w:r>
        <w:rPr>
          <w:rFonts w:ascii="Times New Roman" w:hAnsi="Times New Roman" w:cs="Times New Roman"/>
          <w:sz w:val="28"/>
          <w:szCs w:val="28"/>
        </w:rPr>
        <w:t>«</w:t>
      </w:r>
      <w:r w:rsidRPr="00041BE9">
        <w:rPr>
          <w:rFonts w:ascii="Times New Roman" w:hAnsi="Times New Roman" w:cs="Times New Roman"/>
          <w:sz w:val="28"/>
          <w:szCs w:val="28"/>
        </w:rPr>
        <w:t>Об административных правонарушениях».</w:t>
      </w:r>
    </w:p>
    <w:p w:rsidR="001E36BB"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 xml:space="preserve"> </w:t>
      </w:r>
    </w:p>
    <w:p w:rsidR="001E36BB" w:rsidRPr="00041BE9" w:rsidRDefault="001E36BB" w:rsidP="00435B1F">
      <w:pPr>
        <w:pStyle w:val="a8"/>
        <w:tabs>
          <w:tab w:val="left" w:pos="851"/>
        </w:tabs>
        <w:ind w:firstLine="567"/>
        <w:jc w:val="both"/>
        <w:rPr>
          <w:rFonts w:ascii="Times New Roman" w:hAnsi="Times New Roman" w:cs="Times New Roman"/>
          <w:sz w:val="28"/>
          <w:szCs w:val="28"/>
        </w:rPr>
      </w:pPr>
    </w:p>
    <w:p w:rsidR="001E36BB"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 xml:space="preserve">Председатель </w:t>
      </w:r>
      <w:r w:rsidR="001E36BB">
        <w:rPr>
          <w:rFonts w:ascii="Times New Roman" w:hAnsi="Times New Roman" w:cs="Times New Roman"/>
          <w:sz w:val="28"/>
          <w:szCs w:val="28"/>
        </w:rPr>
        <w:t>К</w:t>
      </w:r>
      <w:r w:rsidRPr="00041BE9">
        <w:rPr>
          <w:rFonts w:ascii="Times New Roman" w:hAnsi="Times New Roman" w:cs="Times New Roman"/>
          <w:sz w:val="28"/>
          <w:szCs w:val="28"/>
        </w:rPr>
        <w:t xml:space="preserve">омитета </w:t>
      </w:r>
    </w:p>
    <w:p w:rsidR="001E36BB"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правопорядка и безопасности</w:t>
      </w:r>
      <w:r w:rsidR="001E36BB">
        <w:rPr>
          <w:rFonts w:ascii="Times New Roman" w:hAnsi="Times New Roman" w:cs="Times New Roman"/>
          <w:sz w:val="28"/>
          <w:szCs w:val="28"/>
        </w:rPr>
        <w:t xml:space="preserve">                                                       </w:t>
      </w:r>
      <w:r w:rsidR="001E36BB" w:rsidRPr="001E36BB">
        <w:rPr>
          <w:rStyle w:val="Exact"/>
          <w:rFonts w:eastAsia="Courier New"/>
          <w:spacing w:val="0"/>
          <w:sz w:val="28"/>
          <w:szCs w:val="28"/>
        </w:rPr>
        <w:t xml:space="preserve"> </w:t>
      </w:r>
      <w:r w:rsidR="001E36BB" w:rsidRPr="00041BE9">
        <w:rPr>
          <w:rStyle w:val="Exact"/>
          <w:rFonts w:eastAsia="Courier New"/>
          <w:spacing w:val="0"/>
          <w:sz w:val="28"/>
          <w:szCs w:val="28"/>
        </w:rPr>
        <w:t>С.Н. Смирнов</w:t>
      </w:r>
    </w:p>
    <w:p w:rsidR="006E450E" w:rsidRPr="00041BE9" w:rsidRDefault="006E450E" w:rsidP="00435B1F">
      <w:pPr>
        <w:pStyle w:val="a8"/>
        <w:tabs>
          <w:tab w:val="left" w:pos="851"/>
        </w:tabs>
        <w:ind w:firstLine="567"/>
        <w:jc w:val="both"/>
        <w:rPr>
          <w:rFonts w:ascii="Times New Roman" w:hAnsi="Times New Roman" w:cs="Times New Roman"/>
          <w:sz w:val="28"/>
          <w:szCs w:val="28"/>
        </w:rPr>
        <w:sectPr w:rsidR="006E450E" w:rsidRPr="00041BE9" w:rsidSect="00435B1F">
          <w:pgSz w:w="11909" w:h="16838"/>
          <w:pgMar w:top="1135" w:right="852" w:bottom="993" w:left="1276" w:header="0" w:footer="3" w:gutter="0"/>
          <w:cols w:space="720"/>
          <w:noEndnote/>
          <w:docGrid w:linePitch="360"/>
        </w:sectPr>
      </w:pPr>
    </w:p>
    <w:p w:rsidR="006E450E" w:rsidRPr="00B137F7" w:rsidRDefault="00E41412" w:rsidP="00435B1F">
      <w:pPr>
        <w:pStyle w:val="a8"/>
        <w:tabs>
          <w:tab w:val="left" w:pos="851"/>
        </w:tabs>
        <w:ind w:firstLine="567"/>
        <w:jc w:val="center"/>
        <w:rPr>
          <w:rFonts w:ascii="Times New Roman" w:hAnsi="Times New Roman" w:cs="Times New Roman"/>
          <w:b/>
          <w:sz w:val="28"/>
          <w:szCs w:val="28"/>
        </w:rPr>
      </w:pPr>
      <w:r w:rsidRPr="00B137F7">
        <w:rPr>
          <w:rFonts w:ascii="Times New Roman" w:hAnsi="Times New Roman" w:cs="Times New Roman"/>
          <w:b/>
          <w:sz w:val="28"/>
          <w:szCs w:val="28"/>
        </w:rPr>
        <w:lastRenderedPageBreak/>
        <w:t>Финансово-экономическое обоснование</w:t>
      </w:r>
    </w:p>
    <w:p w:rsidR="006E450E" w:rsidRDefault="00E41412" w:rsidP="00435B1F">
      <w:pPr>
        <w:pStyle w:val="a8"/>
        <w:tabs>
          <w:tab w:val="left" w:pos="851"/>
        </w:tabs>
        <w:ind w:firstLine="567"/>
        <w:jc w:val="center"/>
        <w:rPr>
          <w:rFonts w:ascii="Times New Roman" w:hAnsi="Times New Roman" w:cs="Times New Roman"/>
          <w:b/>
          <w:sz w:val="28"/>
          <w:szCs w:val="28"/>
        </w:rPr>
      </w:pPr>
      <w:r w:rsidRPr="00B137F7">
        <w:rPr>
          <w:rFonts w:ascii="Times New Roman" w:hAnsi="Times New Roman" w:cs="Times New Roman"/>
          <w:b/>
          <w:sz w:val="28"/>
          <w:szCs w:val="28"/>
        </w:rPr>
        <w:t>к проекту областного закона «О внесении изменений в областной закон «Об административных правонарушениях»</w:t>
      </w:r>
    </w:p>
    <w:p w:rsidR="00B137F7" w:rsidRPr="00B137F7" w:rsidRDefault="00B137F7" w:rsidP="00435B1F">
      <w:pPr>
        <w:pStyle w:val="a8"/>
        <w:tabs>
          <w:tab w:val="left" w:pos="851"/>
        </w:tabs>
        <w:ind w:firstLine="567"/>
        <w:jc w:val="center"/>
        <w:rPr>
          <w:rFonts w:ascii="Times New Roman" w:hAnsi="Times New Roman" w:cs="Times New Roman"/>
          <w:b/>
          <w:sz w:val="28"/>
          <w:szCs w:val="28"/>
        </w:rPr>
      </w:pPr>
    </w:p>
    <w:p w:rsidR="006E450E"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Принятие областного закона «О внесении изменений в областной закон «Об административных правонарушениях» не потребует привлечения дополнительных финансовых средств из областного бюджета Ленинградской области, поскольку предполагает прекращение финансирования деятельности административных комиссий муниципальных образований за счет средств областного бюджета Ленинградской области. При этом указанные средства могут быть направлены на содержание аппаратов мировых судей и на организационное обеспечение деятельности мировых судей.</w:t>
      </w: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Pr="00041BE9" w:rsidRDefault="00B137F7" w:rsidP="00435B1F">
      <w:pPr>
        <w:pStyle w:val="a8"/>
        <w:tabs>
          <w:tab w:val="left" w:pos="851"/>
        </w:tabs>
        <w:ind w:firstLine="567"/>
        <w:jc w:val="both"/>
        <w:rPr>
          <w:rFonts w:ascii="Times New Roman" w:hAnsi="Times New Roman" w:cs="Times New Roman"/>
          <w:sz w:val="28"/>
          <w:szCs w:val="28"/>
        </w:rPr>
      </w:pPr>
    </w:p>
    <w:p w:rsidR="00B137F7"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 xml:space="preserve">Председатель </w:t>
      </w:r>
      <w:r w:rsidR="00B137F7">
        <w:rPr>
          <w:rFonts w:ascii="Times New Roman" w:hAnsi="Times New Roman" w:cs="Times New Roman"/>
          <w:sz w:val="28"/>
          <w:szCs w:val="28"/>
        </w:rPr>
        <w:t>К</w:t>
      </w:r>
      <w:r w:rsidRPr="00041BE9">
        <w:rPr>
          <w:rFonts w:ascii="Times New Roman" w:hAnsi="Times New Roman" w:cs="Times New Roman"/>
          <w:sz w:val="28"/>
          <w:szCs w:val="28"/>
        </w:rPr>
        <w:t>омитета</w:t>
      </w:r>
    </w:p>
    <w:p w:rsidR="00B137F7" w:rsidRPr="00041BE9" w:rsidRDefault="00E41412" w:rsidP="00435B1F">
      <w:pPr>
        <w:pStyle w:val="a8"/>
        <w:tabs>
          <w:tab w:val="left" w:pos="851"/>
        </w:tabs>
        <w:ind w:firstLine="567"/>
        <w:jc w:val="both"/>
        <w:rPr>
          <w:rFonts w:ascii="Times New Roman" w:hAnsi="Times New Roman" w:cs="Times New Roman"/>
          <w:sz w:val="28"/>
          <w:szCs w:val="28"/>
        </w:rPr>
      </w:pPr>
      <w:r w:rsidRPr="00041BE9">
        <w:rPr>
          <w:rFonts w:ascii="Times New Roman" w:hAnsi="Times New Roman" w:cs="Times New Roman"/>
          <w:sz w:val="28"/>
          <w:szCs w:val="28"/>
        </w:rPr>
        <w:t>правопорядка и безопасности</w:t>
      </w:r>
      <w:r w:rsidR="00B137F7" w:rsidRPr="00B137F7">
        <w:rPr>
          <w:rStyle w:val="Exact"/>
          <w:rFonts w:eastAsia="Courier New"/>
          <w:spacing w:val="0"/>
          <w:sz w:val="28"/>
          <w:szCs w:val="28"/>
        </w:rPr>
        <w:t xml:space="preserve"> </w:t>
      </w:r>
      <w:r w:rsidR="00B137F7">
        <w:rPr>
          <w:rStyle w:val="Exact"/>
          <w:rFonts w:eastAsia="Courier New"/>
          <w:spacing w:val="0"/>
          <w:sz w:val="28"/>
          <w:szCs w:val="28"/>
        </w:rPr>
        <w:t xml:space="preserve">                                                     </w:t>
      </w:r>
      <w:r w:rsidR="00B137F7" w:rsidRPr="00041BE9">
        <w:rPr>
          <w:rStyle w:val="Exact"/>
          <w:rFonts w:eastAsia="Courier New"/>
          <w:spacing w:val="0"/>
          <w:sz w:val="28"/>
          <w:szCs w:val="28"/>
        </w:rPr>
        <w:t>С.Н.</w:t>
      </w:r>
      <w:r w:rsidR="00B137F7">
        <w:rPr>
          <w:rStyle w:val="Exact"/>
          <w:rFonts w:eastAsia="Courier New"/>
          <w:spacing w:val="0"/>
          <w:sz w:val="28"/>
          <w:szCs w:val="28"/>
        </w:rPr>
        <w:t xml:space="preserve"> </w:t>
      </w:r>
      <w:r w:rsidR="00B137F7" w:rsidRPr="00041BE9">
        <w:rPr>
          <w:rStyle w:val="Exact"/>
          <w:rFonts w:eastAsia="Courier New"/>
          <w:spacing w:val="0"/>
          <w:sz w:val="28"/>
          <w:szCs w:val="28"/>
        </w:rPr>
        <w:t>Смирнов</w:t>
      </w:r>
    </w:p>
    <w:p w:rsidR="006E450E" w:rsidRDefault="006E450E"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p w:rsidR="00AD683F" w:rsidRDefault="00AD683F" w:rsidP="00435B1F">
      <w:pPr>
        <w:pStyle w:val="a8"/>
        <w:tabs>
          <w:tab w:val="left" w:pos="851"/>
        </w:tabs>
        <w:ind w:firstLine="567"/>
        <w:jc w:val="both"/>
        <w:rPr>
          <w:rFonts w:ascii="Times New Roman" w:hAnsi="Times New Roman" w:cs="Times New Roman"/>
          <w:sz w:val="28"/>
          <w:szCs w:val="28"/>
        </w:rPr>
      </w:pPr>
    </w:p>
    <w:p w:rsidR="00B137F7" w:rsidRDefault="00B137F7" w:rsidP="00435B1F">
      <w:pPr>
        <w:pStyle w:val="a8"/>
        <w:tabs>
          <w:tab w:val="left" w:pos="851"/>
        </w:tabs>
        <w:ind w:firstLine="567"/>
        <w:jc w:val="both"/>
        <w:rPr>
          <w:rFonts w:ascii="Times New Roman" w:hAnsi="Times New Roman" w:cs="Times New Roman"/>
          <w:sz w:val="28"/>
          <w:szCs w:val="28"/>
        </w:rPr>
      </w:pPr>
    </w:p>
    <w:sectPr w:rsidR="00B137F7" w:rsidSect="00435B1F">
      <w:headerReference w:type="default" r:id="rId8"/>
      <w:pgSz w:w="11909" w:h="16834"/>
      <w:pgMar w:top="1135" w:right="852" w:bottom="993" w:left="127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D71" w:rsidRDefault="00996D71">
      <w:r>
        <w:separator/>
      </w:r>
    </w:p>
  </w:endnote>
  <w:endnote w:type="continuationSeparator" w:id="0">
    <w:p w:rsidR="00996D71" w:rsidRDefault="00996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D71" w:rsidRDefault="00996D71"/>
  </w:footnote>
  <w:footnote w:type="continuationSeparator" w:id="0">
    <w:p w:rsidR="00996D71" w:rsidRDefault="00996D7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50E" w:rsidRDefault="00996D71">
    <w:pPr>
      <w:rPr>
        <w:sz w:val="2"/>
        <w:szCs w:val="2"/>
      </w:rPr>
    </w:pPr>
    <w:r>
      <w:pict>
        <v:shapetype id="_x0000_t202" coordsize="21600,21600" o:spt="202" path="m,l,21600r21600,l21600,xe">
          <v:stroke joinstyle="miter"/>
          <v:path gradientshapeok="t" o:connecttype="rect"/>
        </v:shapetype>
        <v:shape id="_x0000_s2050" type="#_x0000_t202" style="position:absolute;margin-left:328.75pt;margin-top:91.8pt;width:184.55pt;height:12.7pt;z-index:-251658752;mso-wrap-style:none;mso-wrap-distance-left:5pt;mso-wrap-distance-right:5pt;mso-position-horizontal-relative:page;mso-position-vertical-relative:page" wrapcoords="0 0" filled="f" stroked="f">
          <v:textbox style="mso-fit-shape-to-text:t" inset="0,0,0,0">
            <w:txbxContent>
              <w:p w:rsidR="006E450E" w:rsidRDefault="00E41412">
                <w:pPr>
                  <w:pStyle w:val="a6"/>
                  <w:shd w:val="clear" w:color="auto" w:fill="auto"/>
                  <w:spacing w:line="240" w:lineRule="auto"/>
                </w:pPr>
                <w:r>
                  <w:rPr>
                    <w:rStyle w:val="a7"/>
                    <w:b/>
                    <w:bCs/>
                  </w:rPr>
                  <w:t>Перечень областных законов</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B263F"/>
    <w:multiLevelType w:val="hybridMultilevel"/>
    <w:tmpl w:val="0608D66C"/>
    <w:lvl w:ilvl="0" w:tplc="D9FACD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979143C"/>
    <w:multiLevelType w:val="hybridMultilevel"/>
    <w:tmpl w:val="EC145F98"/>
    <w:lvl w:ilvl="0" w:tplc="DB3042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EA876B8"/>
    <w:multiLevelType w:val="hybridMultilevel"/>
    <w:tmpl w:val="87DA3D52"/>
    <w:lvl w:ilvl="0" w:tplc="B574B8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5550BEF"/>
    <w:multiLevelType w:val="multilevel"/>
    <w:tmpl w:val="E8848CC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9D66610"/>
    <w:multiLevelType w:val="multilevel"/>
    <w:tmpl w:val="7C28AB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A8638B0"/>
    <w:multiLevelType w:val="multilevel"/>
    <w:tmpl w:val="FD1CA7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evenAndOddHeaders/>
  <w:drawingGridHorizontalSpacing w:val="181"/>
  <w:drawingGridVerticalSpacing w:val="181"/>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4"/>
  </w:compat>
  <w:rsids>
    <w:rsidRoot w:val="006E450E"/>
    <w:rsid w:val="00041BE9"/>
    <w:rsid w:val="001E36BB"/>
    <w:rsid w:val="00284FF3"/>
    <w:rsid w:val="0034587A"/>
    <w:rsid w:val="00435B1F"/>
    <w:rsid w:val="00575A4A"/>
    <w:rsid w:val="00633D61"/>
    <w:rsid w:val="006B6696"/>
    <w:rsid w:val="006E450E"/>
    <w:rsid w:val="00727E59"/>
    <w:rsid w:val="007B73AA"/>
    <w:rsid w:val="007C27F6"/>
    <w:rsid w:val="008419BD"/>
    <w:rsid w:val="00996D71"/>
    <w:rsid w:val="00A4674A"/>
    <w:rsid w:val="00A513F0"/>
    <w:rsid w:val="00AD683F"/>
    <w:rsid w:val="00B137F7"/>
    <w:rsid w:val="00B415BE"/>
    <w:rsid w:val="00CB4C39"/>
    <w:rsid w:val="00E41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2"/>
      <w:u w:val="non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6"/>
      <w:szCs w:val="26"/>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4"/>
      <w:szCs w:val="14"/>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6"/>
      <w:szCs w:val="26"/>
      <w:u w:val="none"/>
    </w:rPr>
  </w:style>
  <w:style w:type="character" w:customStyle="1" w:styleId="4">
    <w:name w:val="Основной текст (4)_"/>
    <w:basedOn w:val="a0"/>
    <w:link w:val="40"/>
    <w:rPr>
      <w:rFonts w:ascii="Constantia" w:eastAsia="Constantia" w:hAnsi="Constantia" w:cs="Constantia"/>
      <w:b w:val="0"/>
      <w:bCs w:val="0"/>
      <w:i w:val="0"/>
      <w:iCs w:val="0"/>
      <w:smallCaps w:val="0"/>
      <w:strike w:val="0"/>
      <w:sz w:val="30"/>
      <w:szCs w:val="30"/>
      <w:u w:val="none"/>
    </w:rPr>
  </w:style>
  <w:style w:type="character" w:customStyle="1" w:styleId="a5">
    <w:name w:val="Колонтитул_"/>
    <w:basedOn w:val="a0"/>
    <w:link w:val="a6"/>
    <w:rPr>
      <w:rFonts w:ascii="Times New Roman" w:eastAsia="Times New Roman" w:hAnsi="Times New Roman" w:cs="Times New Roman"/>
      <w:b/>
      <w:bCs/>
      <w:i w:val="0"/>
      <w:iCs w:val="0"/>
      <w:smallCaps w:val="0"/>
      <w:strike w:val="0"/>
      <w:sz w:val="26"/>
      <w:szCs w:val="26"/>
      <w:u w:val="none"/>
    </w:rPr>
  </w:style>
  <w:style w:type="character" w:customStyle="1" w:styleId="a7">
    <w:name w:val="Колонтитул"/>
    <w:basedOn w:val="a5"/>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1">
    <w:name w:val="Основной текст1"/>
    <w:basedOn w:val="a"/>
    <w:link w:val="a4"/>
    <w:pPr>
      <w:shd w:val="clear" w:color="auto" w:fill="FFFFFF"/>
      <w:spacing w:line="0" w:lineRule="atLeast"/>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after="780" w:line="0" w:lineRule="atLeast"/>
      <w:jc w:val="center"/>
    </w:pPr>
    <w:rPr>
      <w:rFonts w:ascii="Times New Roman" w:eastAsia="Times New Roman" w:hAnsi="Times New Roman" w:cs="Times New Roman"/>
      <w:b/>
      <w:bCs/>
      <w:sz w:val="26"/>
      <w:szCs w:val="26"/>
    </w:rPr>
  </w:style>
  <w:style w:type="paragraph" w:customStyle="1" w:styleId="30">
    <w:name w:val="Основной текст (3)"/>
    <w:basedOn w:val="a"/>
    <w:link w:val="3"/>
    <w:pPr>
      <w:shd w:val="clear" w:color="auto" w:fill="FFFFFF"/>
      <w:spacing w:before="4500" w:line="0" w:lineRule="atLeast"/>
    </w:pPr>
    <w:rPr>
      <w:rFonts w:ascii="Times New Roman" w:eastAsia="Times New Roman" w:hAnsi="Times New Roman" w:cs="Times New Roman"/>
      <w:sz w:val="14"/>
      <w:szCs w:val="14"/>
    </w:rPr>
  </w:style>
  <w:style w:type="paragraph" w:customStyle="1" w:styleId="11">
    <w:name w:val="Заголовок №1"/>
    <w:basedOn w:val="a"/>
    <w:link w:val="10"/>
    <w:pPr>
      <w:shd w:val="clear" w:color="auto" w:fill="FFFFFF"/>
      <w:spacing w:before="780" w:after="360" w:line="638" w:lineRule="exact"/>
      <w:jc w:val="center"/>
      <w:outlineLvl w:val="0"/>
    </w:pPr>
    <w:rPr>
      <w:rFonts w:ascii="Times New Roman" w:eastAsia="Times New Roman" w:hAnsi="Times New Roman" w:cs="Times New Roman"/>
      <w:b/>
      <w:bCs/>
      <w:sz w:val="26"/>
      <w:szCs w:val="26"/>
    </w:rPr>
  </w:style>
  <w:style w:type="paragraph" w:customStyle="1" w:styleId="40">
    <w:name w:val="Основной текст (4)"/>
    <w:basedOn w:val="a"/>
    <w:link w:val="4"/>
    <w:pPr>
      <w:shd w:val="clear" w:color="auto" w:fill="FFFFFF"/>
      <w:spacing w:before="1500" w:line="0" w:lineRule="atLeast"/>
    </w:pPr>
    <w:rPr>
      <w:rFonts w:ascii="Constantia" w:eastAsia="Constantia" w:hAnsi="Constantia" w:cs="Constantia"/>
      <w:sz w:val="30"/>
      <w:szCs w:val="30"/>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b/>
      <w:bCs/>
      <w:sz w:val="26"/>
      <w:szCs w:val="26"/>
    </w:rPr>
  </w:style>
  <w:style w:type="paragraph" w:styleId="a8">
    <w:name w:val="No Spacing"/>
    <w:uiPriority w:val="1"/>
    <w:qFormat/>
    <w:rsid w:val="008419BD"/>
    <w:rPr>
      <w:color w:val="000000"/>
    </w:rPr>
  </w:style>
  <w:style w:type="paragraph" w:styleId="a9">
    <w:name w:val="List Paragraph"/>
    <w:basedOn w:val="a"/>
    <w:uiPriority w:val="34"/>
    <w:qFormat/>
    <w:rsid w:val="001E36BB"/>
    <w:pPr>
      <w:ind w:left="720"/>
      <w:contextualSpacing/>
    </w:pPr>
  </w:style>
  <w:style w:type="paragraph" w:styleId="aa">
    <w:name w:val="header"/>
    <w:basedOn w:val="a"/>
    <w:link w:val="ab"/>
    <w:uiPriority w:val="99"/>
    <w:unhideWhenUsed/>
    <w:rsid w:val="007B73AA"/>
    <w:pPr>
      <w:tabs>
        <w:tab w:val="center" w:pos="4677"/>
        <w:tab w:val="right" w:pos="9355"/>
      </w:tabs>
    </w:pPr>
  </w:style>
  <w:style w:type="character" w:customStyle="1" w:styleId="ab">
    <w:name w:val="Верхний колонтитул Знак"/>
    <w:basedOn w:val="a0"/>
    <w:link w:val="aa"/>
    <w:uiPriority w:val="99"/>
    <w:rsid w:val="007B73AA"/>
    <w:rPr>
      <w:color w:val="000000"/>
    </w:rPr>
  </w:style>
  <w:style w:type="paragraph" w:styleId="ac">
    <w:name w:val="footer"/>
    <w:basedOn w:val="a"/>
    <w:link w:val="ad"/>
    <w:uiPriority w:val="99"/>
    <w:unhideWhenUsed/>
    <w:rsid w:val="007B73AA"/>
    <w:pPr>
      <w:tabs>
        <w:tab w:val="center" w:pos="4677"/>
        <w:tab w:val="right" w:pos="9355"/>
      </w:tabs>
    </w:pPr>
  </w:style>
  <w:style w:type="character" w:customStyle="1" w:styleId="ad">
    <w:name w:val="Нижний колонтитул Знак"/>
    <w:basedOn w:val="a0"/>
    <w:link w:val="ac"/>
    <w:uiPriority w:val="99"/>
    <w:rsid w:val="007B73AA"/>
    <w:rPr>
      <w:color w:val="000000"/>
    </w:rPr>
  </w:style>
  <w:style w:type="table" w:styleId="ae">
    <w:name w:val="Table Grid"/>
    <w:basedOn w:val="a1"/>
    <w:uiPriority w:val="59"/>
    <w:rsid w:val="007B73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A4674A"/>
    <w:rPr>
      <w:rFonts w:ascii="Tahoma" w:hAnsi="Tahoma" w:cs="Tahoma"/>
      <w:sz w:val="16"/>
      <w:szCs w:val="16"/>
    </w:rPr>
  </w:style>
  <w:style w:type="character" w:customStyle="1" w:styleId="af0">
    <w:name w:val="Текст выноски Знак"/>
    <w:basedOn w:val="a0"/>
    <w:link w:val="af"/>
    <w:uiPriority w:val="99"/>
    <w:semiHidden/>
    <w:rsid w:val="00A4674A"/>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2"/>
      <w:u w:val="non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6"/>
      <w:szCs w:val="26"/>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4"/>
      <w:szCs w:val="14"/>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6"/>
      <w:szCs w:val="26"/>
      <w:u w:val="none"/>
    </w:rPr>
  </w:style>
  <w:style w:type="character" w:customStyle="1" w:styleId="4">
    <w:name w:val="Основной текст (4)_"/>
    <w:basedOn w:val="a0"/>
    <w:link w:val="40"/>
    <w:rPr>
      <w:rFonts w:ascii="Constantia" w:eastAsia="Constantia" w:hAnsi="Constantia" w:cs="Constantia"/>
      <w:b w:val="0"/>
      <w:bCs w:val="0"/>
      <w:i w:val="0"/>
      <w:iCs w:val="0"/>
      <w:smallCaps w:val="0"/>
      <w:strike w:val="0"/>
      <w:sz w:val="30"/>
      <w:szCs w:val="30"/>
      <w:u w:val="none"/>
    </w:rPr>
  </w:style>
  <w:style w:type="character" w:customStyle="1" w:styleId="a5">
    <w:name w:val="Колонтитул_"/>
    <w:basedOn w:val="a0"/>
    <w:link w:val="a6"/>
    <w:rPr>
      <w:rFonts w:ascii="Times New Roman" w:eastAsia="Times New Roman" w:hAnsi="Times New Roman" w:cs="Times New Roman"/>
      <w:b/>
      <w:bCs/>
      <w:i w:val="0"/>
      <w:iCs w:val="0"/>
      <w:smallCaps w:val="0"/>
      <w:strike w:val="0"/>
      <w:sz w:val="26"/>
      <w:szCs w:val="26"/>
      <w:u w:val="none"/>
    </w:rPr>
  </w:style>
  <w:style w:type="character" w:customStyle="1" w:styleId="a7">
    <w:name w:val="Колонтитул"/>
    <w:basedOn w:val="a5"/>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1">
    <w:name w:val="Основной текст1"/>
    <w:basedOn w:val="a"/>
    <w:link w:val="a4"/>
    <w:pPr>
      <w:shd w:val="clear" w:color="auto" w:fill="FFFFFF"/>
      <w:spacing w:line="0" w:lineRule="atLeast"/>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after="780" w:line="0" w:lineRule="atLeast"/>
      <w:jc w:val="center"/>
    </w:pPr>
    <w:rPr>
      <w:rFonts w:ascii="Times New Roman" w:eastAsia="Times New Roman" w:hAnsi="Times New Roman" w:cs="Times New Roman"/>
      <w:b/>
      <w:bCs/>
      <w:sz w:val="26"/>
      <w:szCs w:val="26"/>
    </w:rPr>
  </w:style>
  <w:style w:type="paragraph" w:customStyle="1" w:styleId="30">
    <w:name w:val="Основной текст (3)"/>
    <w:basedOn w:val="a"/>
    <w:link w:val="3"/>
    <w:pPr>
      <w:shd w:val="clear" w:color="auto" w:fill="FFFFFF"/>
      <w:spacing w:before="4500" w:line="0" w:lineRule="atLeast"/>
    </w:pPr>
    <w:rPr>
      <w:rFonts w:ascii="Times New Roman" w:eastAsia="Times New Roman" w:hAnsi="Times New Roman" w:cs="Times New Roman"/>
      <w:sz w:val="14"/>
      <w:szCs w:val="14"/>
    </w:rPr>
  </w:style>
  <w:style w:type="paragraph" w:customStyle="1" w:styleId="11">
    <w:name w:val="Заголовок №1"/>
    <w:basedOn w:val="a"/>
    <w:link w:val="10"/>
    <w:pPr>
      <w:shd w:val="clear" w:color="auto" w:fill="FFFFFF"/>
      <w:spacing w:before="780" w:after="360" w:line="638" w:lineRule="exact"/>
      <w:jc w:val="center"/>
      <w:outlineLvl w:val="0"/>
    </w:pPr>
    <w:rPr>
      <w:rFonts w:ascii="Times New Roman" w:eastAsia="Times New Roman" w:hAnsi="Times New Roman" w:cs="Times New Roman"/>
      <w:b/>
      <w:bCs/>
      <w:sz w:val="26"/>
      <w:szCs w:val="26"/>
    </w:rPr>
  </w:style>
  <w:style w:type="paragraph" w:customStyle="1" w:styleId="40">
    <w:name w:val="Основной текст (4)"/>
    <w:basedOn w:val="a"/>
    <w:link w:val="4"/>
    <w:pPr>
      <w:shd w:val="clear" w:color="auto" w:fill="FFFFFF"/>
      <w:spacing w:before="1500" w:line="0" w:lineRule="atLeast"/>
    </w:pPr>
    <w:rPr>
      <w:rFonts w:ascii="Constantia" w:eastAsia="Constantia" w:hAnsi="Constantia" w:cs="Constantia"/>
      <w:sz w:val="30"/>
      <w:szCs w:val="30"/>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b/>
      <w:bCs/>
      <w:sz w:val="26"/>
      <w:szCs w:val="26"/>
    </w:rPr>
  </w:style>
  <w:style w:type="paragraph" w:styleId="a8">
    <w:name w:val="No Spacing"/>
    <w:uiPriority w:val="1"/>
    <w:qFormat/>
    <w:rsid w:val="008419BD"/>
    <w:rPr>
      <w:color w:val="000000"/>
    </w:rPr>
  </w:style>
  <w:style w:type="paragraph" w:styleId="a9">
    <w:name w:val="List Paragraph"/>
    <w:basedOn w:val="a"/>
    <w:uiPriority w:val="34"/>
    <w:qFormat/>
    <w:rsid w:val="001E36BB"/>
    <w:pPr>
      <w:ind w:left="720"/>
      <w:contextualSpacing/>
    </w:pPr>
  </w:style>
  <w:style w:type="paragraph" w:styleId="aa">
    <w:name w:val="header"/>
    <w:basedOn w:val="a"/>
    <w:link w:val="ab"/>
    <w:uiPriority w:val="99"/>
    <w:unhideWhenUsed/>
    <w:rsid w:val="007B73AA"/>
    <w:pPr>
      <w:tabs>
        <w:tab w:val="center" w:pos="4677"/>
        <w:tab w:val="right" w:pos="9355"/>
      </w:tabs>
    </w:pPr>
  </w:style>
  <w:style w:type="character" w:customStyle="1" w:styleId="ab">
    <w:name w:val="Верхний колонтитул Знак"/>
    <w:basedOn w:val="a0"/>
    <w:link w:val="aa"/>
    <w:uiPriority w:val="99"/>
    <w:rsid w:val="007B73AA"/>
    <w:rPr>
      <w:color w:val="000000"/>
    </w:rPr>
  </w:style>
  <w:style w:type="paragraph" w:styleId="ac">
    <w:name w:val="footer"/>
    <w:basedOn w:val="a"/>
    <w:link w:val="ad"/>
    <w:uiPriority w:val="99"/>
    <w:unhideWhenUsed/>
    <w:rsid w:val="007B73AA"/>
    <w:pPr>
      <w:tabs>
        <w:tab w:val="center" w:pos="4677"/>
        <w:tab w:val="right" w:pos="9355"/>
      </w:tabs>
    </w:pPr>
  </w:style>
  <w:style w:type="character" w:customStyle="1" w:styleId="ad">
    <w:name w:val="Нижний колонтитул Знак"/>
    <w:basedOn w:val="a0"/>
    <w:link w:val="ac"/>
    <w:uiPriority w:val="99"/>
    <w:rsid w:val="007B73AA"/>
    <w:rPr>
      <w:color w:val="000000"/>
    </w:rPr>
  </w:style>
  <w:style w:type="table" w:styleId="ae">
    <w:name w:val="Table Grid"/>
    <w:basedOn w:val="a1"/>
    <w:uiPriority w:val="59"/>
    <w:rsid w:val="007B73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A4674A"/>
    <w:rPr>
      <w:rFonts w:ascii="Tahoma" w:hAnsi="Tahoma" w:cs="Tahoma"/>
      <w:sz w:val="16"/>
      <w:szCs w:val="16"/>
    </w:rPr>
  </w:style>
  <w:style w:type="character" w:customStyle="1" w:styleId="af0">
    <w:name w:val="Текст выноски Знак"/>
    <w:basedOn w:val="a0"/>
    <w:link w:val="af"/>
    <w:uiPriority w:val="99"/>
    <w:semiHidden/>
    <w:rsid w:val="00A4674A"/>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1724</Words>
  <Characters>9829</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 Васильевна Маврина</dc:creator>
  <cp:lastModifiedBy>Валентина Васильевна Маврина</cp:lastModifiedBy>
  <cp:revision>14</cp:revision>
  <cp:lastPrinted>2015-04-16T10:37:00Z</cp:lastPrinted>
  <dcterms:created xsi:type="dcterms:W3CDTF">2015-03-16T08:51:00Z</dcterms:created>
  <dcterms:modified xsi:type="dcterms:W3CDTF">2015-04-16T10:38:00Z</dcterms:modified>
</cp:coreProperties>
</file>