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C8A" w:rsidRPr="009F362D" w:rsidRDefault="00C86C8A" w:rsidP="00C86C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9F362D">
        <w:rPr>
          <w:rFonts w:ascii="Times New Roman" w:eastAsia="Times New Roman" w:hAnsi="Times New Roman" w:cs="Times New Roman"/>
          <w:b/>
          <w:sz w:val="27"/>
          <w:szCs w:val="27"/>
        </w:rPr>
        <w:t>СПРАВКА</w:t>
      </w:r>
    </w:p>
    <w:p w:rsidR="00607E5A" w:rsidRPr="009F362D" w:rsidRDefault="00607E5A" w:rsidP="00C86C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9F362D">
        <w:rPr>
          <w:rFonts w:ascii="Times New Roman" w:eastAsia="Times New Roman" w:hAnsi="Times New Roman" w:cs="Times New Roman"/>
          <w:b/>
          <w:sz w:val="27"/>
          <w:szCs w:val="27"/>
        </w:rPr>
        <w:t xml:space="preserve"> о состоянии законодательства в сфере правового регулирования проекта областного закона </w:t>
      </w:r>
      <w:r w:rsidR="000E2D9C">
        <w:rPr>
          <w:rFonts w:ascii="Times New Roman" w:eastAsia="Times New Roman" w:hAnsi="Times New Roman" w:cs="Times New Roman"/>
          <w:b/>
          <w:sz w:val="27"/>
          <w:szCs w:val="27"/>
        </w:rPr>
        <w:t>«</w:t>
      </w:r>
      <w:r w:rsidR="006F666F" w:rsidRPr="004856FD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 w:rsidR="006F666F">
        <w:rPr>
          <w:rFonts w:ascii="Times New Roman" w:eastAsia="Times New Roman" w:hAnsi="Times New Roman" w:cs="Times New Roman"/>
          <w:b/>
          <w:sz w:val="28"/>
          <w:szCs w:val="28"/>
        </w:rPr>
        <w:t>внесении изменений в статьи 29 и 38 областного закона «Устав</w:t>
      </w:r>
      <w:r w:rsidR="006F666F" w:rsidRPr="004856FD">
        <w:rPr>
          <w:rFonts w:ascii="Times New Roman" w:eastAsia="Times New Roman" w:hAnsi="Times New Roman" w:cs="Times New Roman"/>
          <w:b/>
          <w:sz w:val="28"/>
          <w:szCs w:val="28"/>
        </w:rPr>
        <w:t xml:space="preserve"> Ленинградской области</w:t>
      </w:r>
      <w:r w:rsidR="00686A96">
        <w:rPr>
          <w:rFonts w:ascii="Times New Roman" w:eastAsia="Times New Roman" w:hAnsi="Times New Roman" w:cs="Times New Roman"/>
          <w:b/>
          <w:sz w:val="27"/>
          <w:szCs w:val="27"/>
        </w:rPr>
        <w:t>»</w:t>
      </w:r>
    </w:p>
    <w:p w:rsidR="00607E5A" w:rsidRPr="009F362D" w:rsidRDefault="00607E5A" w:rsidP="00C86C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267DF6" w:rsidRPr="006F666F" w:rsidRDefault="00267DF6" w:rsidP="00267D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F666F">
        <w:rPr>
          <w:rFonts w:ascii="Times New Roman" w:eastAsia="Times New Roman" w:hAnsi="Times New Roman" w:cs="Times New Roman"/>
          <w:sz w:val="27"/>
          <w:szCs w:val="27"/>
        </w:rPr>
        <w:t>Правовую основу проекта областного закона «</w:t>
      </w:r>
      <w:r w:rsidR="006F666F" w:rsidRPr="006F666F">
        <w:rPr>
          <w:rFonts w:ascii="Times New Roman" w:eastAsia="Times New Roman" w:hAnsi="Times New Roman" w:cs="Times New Roman"/>
          <w:sz w:val="28"/>
          <w:szCs w:val="28"/>
        </w:rPr>
        <w:t>О внесении изменений в статьи 29 и 38 областного закона «Устав Ленинградской области</w:t>
      </w:r>
      <w:r w:rsidRPr="006F666F">
        <w:rPr>
          <w:rFonts w:ascii="Times New Roman" w:eastAsia="Times New Roman" w:hAnsi="Times New Roman" w:cs="Times New Roman"/>
          <w:sz w:val="27"/>
          <w:szCs w:val="27"/>
        </w:rPr>
        <w:t>» составляют:</w:t>
      </w:r>
    </w:p>
    <w:p w:rsidR="00686A96" w:rsidRPr="006F666F" w:rsidRDefault="00C91420" w:rsidP="00267D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– </w:t>
      </w:r>
      <w:r w:rsidR="00686A96" w:rsidRPr="006F666F">
        <w:rPr>
          <w:rFonts w:ascii="Times New Roman" w:eastAsia="Times New Roman" w:hAnsi="Times New Roman" w:cs="Times New Roman"/>
          <w:sz w:val="27"/>
          <w:szCs w:val="27"/>
        </w:rPr>
        <w:t xml:space="preserve">Конституция Российской </w:t>
      </w:r>
      <w:r w:rsidR="00267DF6" w:rsidRPr="006F666F">
        <w:rPr>
          <w:rFonts w:ascii="Times New Roman" w:eastAsia="Times New Roman" w:hAnsi="Times New Roman" w:cs="Times New Roman"/>
          <w:sz w:val="27"/>
          <w:szCs w:val="27"/>
        </w:rPr>
        <w:t>Федерации;</w:t>
      </w:r>
    </w:p>
    <w:p w:rsidR="00686650" w:rsidRDefault="00C91420" w:rsidP="006866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– з</w:t>
      </w:r>
      <w:r w:rsidR="00267DF6">
        <w:rPr>
          <w:rFonts w:ascii="Times New Roman" w:eastAsia="Times New Roman" w:hAnsi="Times New Roman" w:cs="Times New Roman"/>
          <w:sz w:val="27"/>
          <w:szCs w:val="27"/>
        </w:rPr>
        <w:t xml:space="preserve">акон Ленинградской области от 27.10.1994 </w:t>
      </w:r>
      <w:r>
        <w:rPr>
          <w:rFonts w:ascii="Times New Roman" w:eastAsia="Times New Roman" w:hAnsi="Times New Roman" w:cs="Times New Roman"/>
          <w:sz w:val="27"/>
          <w:szCs w:val="27"/>
        </w:rPr>
        <w:t>№ </w:t>
      </w:r>
      <w:r w:rsidR="00267DF6">
        <w:rPr>
          <w:rFonts w:ascii="Times New Roman" w:eastAsia="Times New Roman" w:hAnsi="Times New Roman" w:cs="Times New Roman"/>
          <w:sz w:val="27"/>
          <w:szCs w:val="27"/>
        </w:rPr>
        <w:t>6-о</w:t>
      </w:r>
      <w:r w:rsidR="00686650">
        <w:rPr>
          <w:rFonts w:ascii="Times New Roman" w:eastAsia="Times New Roman" w:hAnsi="Times New Roman" w:cs="Times New Roman"/>
          <w:sz w:val="27"/>
          <w:szCs w:val="27"/>
        </w:rPr>
        <w:t>з «Устав Ленинградской области»;</w:t>
      </w:r>
    </w:p>
    <w:p w:rsidR="00686650" w:rsidRPr="009F362D" w:rsidRDefault="00C91420" w:rsidP="006866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– </w:t>
      </w:r>
      <w:r w:rsidR="00686650" w:rsidRPr="009F362D">
        <w:rPr>
          <w:rFonts w:ascii="Times New Roman" w:eastAsia="Times New Roman" w:hAnsi="Times New Roman" w:cs="Times New Roman"/>
          <w:sz w:val="27"/>
          <w:szCs w:val="27"/>
        </w:rPr>
        <w:t>Федеральный закон от 28.06.201 №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7"/>
          <w:szCs w:val="27"/>
        </w:rPr>
        <w:t> </w:t>
      </w:r>
      <w:r w:rsidR="00686650" w:rsidRPr="009F362D">
        <w:rPr>
          <w:rFonts w:ascii="Times New Roman" w:eastAsia="Times New Roman" w:hAnsi="Times New Roman" w:cs="Times New Roman"/>
          <w:sz w:val="27"/>
          <w:szCs w:val="27"/>
        </w:rPr>
        <w:t xml:space="preserve">172-ФЗ </w:t>
      </w:r>
      <w:r w:rsidR="00686650">
        <w:rPr>
          <w:rFonts w:ascii="Times New Roman" w:eastAsia="Times New Roman" w:hAnsi="Times New Roman" w:cs="Times New Roman"/>
          <w:sz w:val="27"/>
          <w:szCs w:val="27"/>
        </w:rPr>
        <w:t>«</w:t>
      </w:r>
      <w:r w:rsidR="00686650" w:rsidRPr="009F362D">
        <w:rPr>
          <w:rFonts w:ascii="Times New Roman" w:eastAsia="Times New Roman" w:hAnsi="Times New Roman" w:cs="Times New Roman"/>
          <w:sz w:val="27"/>
          <w:szCs w:val="27"/>
        </w:rPr>
        <w:t>О стратегическом планировании в Российской Федерации</w:t>
      </w:r>
      <w:r w:rsidR="00686650">
        <w:rPr>
          <w:rFonts w:ascii="Times New Roman" w:eastAsia="Times New Roman" w:hAnsi="Times New Roman" w:cs="Times New Roman"/>
          <w:sz w:val="27"/>
          <w:szCs w:val="27"/>
        </w:rPr>
        <w:t>».</w:t>
      </w:r>
    </w:p>
    <w:p w:rsidR="00686650" w:rsidRPr="00267DF6" w:rsidRDefault="00686650" w:rsidP="00267D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686A96" w:rsidRPr="00686A96" w:rsidRDefault="00686A96" w:rsidP="00686A96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607E5A" w:rsidRPr="009F362D" w:rsidRDefault="00607E5A" w:rsidP="00C86C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607E5A" w:rsidRPr="009F362D" w:rsidRDefault="00607E5A" w:rsidP="00C86C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F362D">
        <w:rPr>
          <w:rFonts w:ascii="Times New Roman" w:eastAsia="Times New Roman" w:hAnsi="Times New Roman" w:cs="Times New Roman"/>
          <w:sz w:val="27"/>
          <w:szCs w:val="27"/>
        </w:rPr>
        <w:t xml:space="preserve">Вице-губернатор Ленинградской области – </w:t>
      </w:r>
    </w:p>
    <w:p w:rsidR="00607E5A" w:rsidRPr="009F362D" w:rsidRDefault="00607E5A" w:rsidP="00C86C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F362D">
        <w:rPr>
          <w:rFonts w:ascii="Times New Roman" w:eastAsia="Times New Roman" w:hAnsi="Times New Roman" w:cs="Times New Roman"/>
          <w:sz w:val="27"/>
          <w:szCs w:val="27"/>
        </w:rPr>
        <w:t xml:space="preserve">председатель комитета экономического </w:t>
      </w:r>
    </w:p>
    <w:p w:rsidR="00607E5A" w:rsidRPr="009F362D" w:rsidRDefault="00607E5A" w:rsidP="00C86C8A">
      <w:pPr>
        <w:widowControl w:val="0"/>
        <w:tabs>
          <w:tab w:val="right" w:pos="102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F362D">
        <w:rPr>
          <w:rFonts w:ascii="Times New Roman" w:eastAsia="Times New Roman" w:hAnsi="Times New Roman" w:cs="Times New Roman"/>
          <w:sz w:val="27"/>
          <w:szCs w:val="27"/>
        </w:rPr>
        <w:t>развития и инвестиционной деятельности</w:t>
      </w:r>
      <w:r w:rsidRPr="009F362D">
        <w:rPr>
          <w:rFonts w:ascii="Times New Roman" w:eastAsia="Times New Roman" w:hAnsi="Times New Roman" w:cs="Times New Roman"/>
          <w:sz w:val="27"/>
          <w:szCs w:val="27"/>
        </w:rPr>
        <w:tab/>
      </w:r>
      <w:r w:rsidR="00297E67" w:rsidRPr="009F362D"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proofErr w:type="spellStart"/>
      <w:r w:rsidRPr="009F362D">
        <w:rPr>
          <w:rFonts w:ascii="Times New Roman" w:eastAsia="Times New Roman" w:hAnsi="Times New Roman" w:cs="Times New Roman"/>
          <w:sz w:val="27"/>
          <w:szCs w:val="27"/>
        </w:rPr>
        <w:t>Д.Ялов</w:t>
      </w:r>
      <w:proofErr w:type="spellEnd"/>
    </w:p>
    <w:p w:rsidR="00607E5A" w:rsidRDefault="00607E5A" w:rsidP="00C86C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F362D" w:rsidRDefault="009F362D" w:rsidP="00C86C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7DF6" w:rsidRDefault="00267DF6" w:rsidP="00C86C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7DF6" w:rsidRDefault="00267DF6" w:rsidP="00C86C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7DF6" w:rsidRDefault="00267DF6" w:rsidP="00C86C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7DF6" w:rsidRDefault="00267DF6" w:rsidP="00C86C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7DF6" w:rsidRDefault="00267DF6" w:rsidP="00C86C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7DF6" w:rsidRDefault="00267DF6" w:rsidP="00C86C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7DF6" w:rsidRDefault="00267DF6" w:rsidP="00C86C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7DF6" w:rsidRDefault="00267DF6" w:rsidP="00C86C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7DF6" w:rsidRDefault="00267DF6" w:rsidP="00C86C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7DF6" w:rsidRDefault="00267DF6" w:rsidP="00C86C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7DF6" w:rsidRDefault="00267DF6" w:rsidP="00C86C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7DF6" w:rsidRDefault="00267DF6" w:rsidP="00C86C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7DF6" w:rsidRDefault="00267DF6" w:rsidP="00C86C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7DF6" w:rsidRDefault="00267DF6" w:rsidP="00C86C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7DF6" w:rsidRDefault="00267DF6" w:rsidP="00C86C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7DF6" w:rsidRDefault="00267DF6" w:rsidP="00C86C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7DF6" w:rsidRDefault="00267DF6" w:rsidP="00C86C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7DF6" w:rsidRDefault="00267DF6" w:rsidP="00C86C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7DF6" w:rsidRDefault="00267DF6" w:rsidP="00C86C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7DF6" w:rsidRDefault="00267DF6" w:rsidP="00C86C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7DF6" w:rsidRDefault="00267DF6" w:rsidP="00C86C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7DF6" w:rsidRDefault="00267DF6" w:rsidP="00C86C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7DF6" w:rsidRDefault="00267DF6" w:rsidP="00C86C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7DF6" w:rsidRDefault="00267DF6" w:rsidP="00C86C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7DF6" w:rsidRDefault="00267DF6" w:rsidP="00C86C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503C2" w:rsidRPr="00C86C8A" w:rsidRDefault="00607E5A" w:rsidP="00C86C8A">
      <w:pPr>
        <w:widowControl w:val="0"/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C86C8A">
        <w:rPr>
          <w:rFonts w:ascii="Times New Roman" w:eastAsia="Times New Roman" w:hAnsi="Times New Roman" w:cs="Times New Roman"/>
          <w:sz w:val="20"/>
          <w:szCs w:val="20"/>
        </w:rPr>
        <w:t>Исп. Никифорова Л.Ю. (</w:t>
      </w:r>
      <w:r w:rsidR="00267DF6">
        <w:rPr>
          <w:rFonts w:ascii="Times New Roman" w:eastAsia="Times New Roman" w:hAnsi="Times New Roman" w:cs="Times New Roman"/>
          <w:sz w:val="20"/>
          <w:szCs w:val="20"/>
        </w:rPr>
        <w:t>274-41-58</w:t>
      </w:r>
      <w:r w:rsidRPr="00C86C8A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67DF6">
        <w:rPr>
          <w:rFonts w:ascii="Times New Roman" w:eastAsia="Times New Roman" w:hAnsi="Times New Roman" w:cs="Times New Roman"/>
          <w:sz w:val="20"/>
          <w:szCs w:val="20"/>
        </w:rPr>
        <w:t>2277</w:t>
      </w:r>
      <w:r w:rsidRPr="00C86C8A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C86C8A">
        <w:rPr>
          <w:rFonts w:ascii="Times New Roman" w:eastAsia="Times New Roman" w:hAnsi="Times New Roman" w:cs="Times New Roman"/>
          <w:sz w:val="20"/>
          <w:szCs w:val="20"/>
          <w:lang w:val="en-US"/>
        </w:rPr>
        <w:t>lyu</w:t>
      </w:r>
      <w:proofErr w:type="spellEnd"/>
      <w:r w:rsidRPr="00C86C8A">
        <w:rPr>
          <w:rFonts w:ascii="Times New Roman" w:eastAsia="Times New Roman" w:hAnsi="Times New Roman" w:cs="Times New Roman"/>
          <w:sz w:val="20"/>
          <w:szCs w:val="20"/>
        </w:rPr>
        <w:t>_</w:t>
      </w:r>
      <w:proofErr w:type="spellStart"/>
      <w:r w:rsidRPr="00C86C8A">
        <w:rPr>
          <w:rFonts w:ascii="Times New Roman" w:eastAsia="Times New Roman" w:hAnsi="Times New Roman" w:cs="Times New Roman"/>
          <w:sz w:val="20"/>
          <w:szCs w:val="20"/>
          <w:lang w:val="en-US"/>
        </w:rPr>
        <w:t>nikiforova</w:t>
      </w:r>
      <w:proofErr w:type="spellEnd"/>
      <w:r w:rsidRPr="00C86C8A">
        <w:rPr>
          <w:rFonts w:ascii="Times New Roman" w:eastAsia="Times New Roman" w:hAnsi="Times New Roman" w:cs="Times New Roman"/>
          <w:sz w:val="20"/>
          <w:szCs w:val="20"/>
        </w:rPr>
        <w:t>@</w:t>
      </w:r>
      <w:proofErr w:type="spellStart"/>
      <w:r w:rsidRPr="00C86C8A">
        <w:rPr>
          <w:rFonts w:ascii="Times New Roman" w:eastAsia="Times New Roman" w:hAnsi="Times New Roman" w:cs="Times New Roman"/>
          <w:sz w:val="20"/>
          <w:szCs w:val="20"/>
          <w:lang w:val="en-US"/>
        </w:rPr>
        <w:t>lenreg</w:t>
      </w:r>
      <w:proofErr w:type="spellEnd"/>
      <w:r w:rsidRPr="00C86C8A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spellStart"/>
      <w:r w:rsidRPr="00C86C8A">
        <w:rPr>
          <w:rFonts w:ascii="Times New Roman" w:eastAsia="Times New Roman" w:hAnsi="Times New Roman" w:cs="Times New Roman"/>
          <w:sz w:val="20"/>
          <w:szCs w:val="20"/>
          <w:lang w:val="en-US"/>
        </w:rPr>
        <w:t>ru</w:t>
      </w:r>
      <w:proofErr w:type="spellEnd"/>
      <w:r w:rsidRPr="00C86C8A">
        <w:rPr>
          <w:rFonts w:ascii="Times New Roman" w:eastAsia="Times New Roman" w:hAnsi="Times New Roman" w:cs="Times New Roman"/>
          <w:sz w:val="20"/>
          <w:szCs w:val="20"/>
        </w:rPr>
        <w:t>)</w:t>
      </w:r>
    </w:p>
    <w:sectPr w:rsidR="009503C2" w:rsidRPr="00C86C8A" w:rsidSect="00297E6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45C84"/>
    <w:multiLevelType w:val="hybridMultilevel"/>
    <w:tmpl w:val="923697F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7E13B2C"/>
    <w:multiLevelType w:val="hybridMultilevel"/>
    <w:tmpl w:val="9F9EE8F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0D7A28"/>
    <w:multiLevelType w:val="hybridMultilevel"/>
    <w:tmpl w:val="84DEA0FA"/>
    <w:lvl w:ilvl="0" w:tplc="A104B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3106D6D"/>
    <w:multiLevelType w:val="hybridMultilevel"/>
    <w:tmpl w:val="B96862C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E5A"/>
    <w:rsid w:val="000A3B31"/>
    <w:rsid w:val="000E2D9C"/>
    <w:rsid w:val="000F2D0E"/>
    <w:rsid w:val="00167046"/>
    <w:rsid w:val="00267DF6"/>
    <w:rsid w:val="00297E67"/>
    <w:rsid w:val="003009D6"/>
    <w:rsid w:val="00607E5A"/>
    <w:rsid w:val="00686650"/>
    <w:rsid w:val="00686A96"/>
    <w:rsid w:val="00692337"/>
    <w:rsid w:val="006F666F"/>
    <w:rsid w:val="00862C7F"/>
    <w:rsid w:val="00986DF5"/>
    <w:rsid w:val="009A515F"/>
    <w:rsid w:val="009F362D"/>
    <w:rsid w:val="00A67295"/>
    <w:rsid w:val="00C86C8A"/>
    <w:rsid w:val="00C91420"/>
    <w:rsid w:val="00DB149B"/>
    <w:rsid w:val="00EE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E5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09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E5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09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Лина Юрьевна Никифорова</dc:creator>
  <cp:lastModifiedBy>Юрий Юрьевич Соколов</cp:lastModifiedBy>
  <cp:revision>2</cp:revision>
  <cp:lastPrinted>2015-02-05T14:42:00Z</cp:lastPrinted>
  <dcterms:created xsi:type="dcterms:W3CDTF">2015-03-16T12:22:00Z</dcterms:created>
  <dcterms:modified xsi:type="dcterms:W3CDTF">2015-03-16T12:22:00Z</dcterms:modified>
</cp:coreProperties>
</file>