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99D" w:rsidRPr="0046199D" w:rsidRDefault="0046199D" w:rsidP="004619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ind w:left="59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вносит </w:t>
      </w: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ind w:left="59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ind w:left="59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ЗАКОНОДАТЕЛЬНОГО СОБРАНИЯ </w:t>
      </w:r>
      <w:r w:rsidR="002A7C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ЛЕНИНГРАДСКОЙ ОБЛАСТИ</w:t>
      </w: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F42E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46199D" w:rsidRPr="00F42EB1" w:rsidRDefault="0046199D" w:rsidP="0046199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 Обращении </w:t>
      </w:r>
      <w:r w:rsidR="005C28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депутатов </w:t>
      </w: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Законодательного </w:t>
      </w:r>
      <w:r w:rsidR="005C28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4619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обрания </w:t>
      </w:r>
      <w:r w:rsidR="00E007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Ленинградской области</w:t>
      </w:r>
      <w:r w:rsidR="00F42E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F42EB1">
        <w:rPr>
          <w:rFonts w:ascii="Arial" w:eastAsia="Times New Roman" w:hAnsi="Arial" w:cs="Arial"/>
          <w:b/>
          <w:sz w:val="18"/>
          <w:szCs w:val="18"/>
          <w:shd w:val="clear" w:color="auto" w:fill="FFFFFF"/>
          <w:lang w:eastAsia="ru-RU"/>
        </w:rPr>
        <w:t xml:space="preserve"> </w:t>
      </w:r>
      <w:r w:rsidR="00F42EB1" w:rsidRPr="00F42E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Председателю Правительства Российской Федерации Д. А. Медведеву по вопросу необходимости пересмотра состава потребительской корзины и увеличения размера прожиточного минимума в Российской Федераци</w:t>
      </w:r>
      <w:r w:rsidR="00F42E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</w:t>
      </w: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Законодательное </w:t>
      </w:r>
      <w:r w:rsidR="00D81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 Ленинградской области</w:t>
      </w: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proofErr w:type="gramStart"/>
      <w:r w:rsidRPr="004619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4619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</w:t>
      </w: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5C28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прилагаемое о</w:t>
      </w: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бращение</w:t>
      </w:r>
      <w:r w:rsidR="005C28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депутатов Законодательного с</w:t>
      </w: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обрания </w:t>
      </w:r>
      <w:r w:rsidR="00E00777" w:rsidRPr="00E007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Ленинградской области</w:t>
      </w:r>
      <w:r w:rsidR="00E00777" w:rsidRPr="00E0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951EB5" w:rsidRPr="00951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Председателю Правительства Российской Федерации Д. А. Медведеву</w:t>
      </w:r>
      <w:r w:rsidR="005C28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вопросу </w:t>
      </w:r>
      <w:r w:rsidR="00F42E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необходимости </w:t>
      </w:r>
      <w:r w:rsidR="005C28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пересмотра состава потребительской корзины и увеличения размера прожиточного минимума в Российской Федерации</w:t>
      </w: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199D" w:rsidRPr="00951EB5" w:rsidRDefault="0046199D" w:rsidP="004619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5C2855"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Направить настоящее постановление и указанное обращение</w:t>
      </w:r>
      <w:r w:rsidR="005C2855" w:rsidRPr="005C2855">
        <w:rPr>
          <w:rFonts w:ascii="Arial" w:eastAsia="Times New Roman" w:hAnsi="Arial" w:cs="Arial"/>
          <w:color w:val="2D3038"/>
          <w:sz w:val="23"/>
          <w:szCs w:val="23"/>
          <w:lang w:eastAsia="ru-RU"/>
        </w:rPr>
        <w:t xml:space="preserve"> </w:t>
      </w:r>
      <w:r w:rsidRPr="00461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адрес </w:t>
      </w:r>
      <w:r w:rsidR="00951EB5" w:rsidRPr="00951E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Правительства Росс</w:t>
      </w:r>
      <w:r w:rsidR="00951EB5"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ийской Федерации Д. А. Медведева</w:t>
      </w:r>
      <w:r w:rsidR="00951EB5" w:rsidRPr="00951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2855" w:rsidRPr="005C2855" w:rsidRDefault="005C2855" w:rsidP="005C2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Постановление вступает в силу со дня его принятия. </w:t>
      </w:r>
    </w:p>
    <w:p w:rsidR="005C2855" w:rsidRDefault="005C2855" w:rsidP="005C2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</w:p>
    <w:p w:rsidR="005C2855" w:rsidRDefault="005C2855" w:rsidP="005C2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</w:p>
    <w:p w:rsidR="005C2855" w:rsidRDefault="005C2855" w:rsidP="005C2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Председатель </w:t>
      </w:r>
    </w:p>
    <w:p w:rsidR="005C2855" w:rsidRPr="005C2855" w:rsidRDefault="005C2855" w:rsidP="005C2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Законодательного собрания                            </w:t>
      </w:r>
      <w:r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                                       </w:t>
      </w:r>
      <w:r w:rsidR="00D81FF8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          </w:t>
      </w:r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         </w:t>
      </w:r>
      <w:r w:rsidR="00D81FF8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С. Бебенин</w:t>
      </w:r>
      <w:r w:rsidRPr="005C2855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 </w:t>
      </w:r>
    </w:p>
    <w:p w:rsidR="0046199D" w:rsidRPr="003250E4" w:rsidRDefault="0046199D" w:rsidP="005C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9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="005C2855"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</w:t>
      </w: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46199D" w:rsidRPr="003250E4" w:rsidRDefault="0046199D" w:rsidP="0046199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Законодательного </w:t>
      </w:r>
      <w:r w:rsidR="005C2855"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обрания </w:t>
      </w: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2855"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6199D" w:rsidRPr="003250E4" w:rsidRDefault="0046199D" w:rsidP="005C2855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Обращении </w:t>
      </w: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2855"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Законодательного собрания </w:t>
      </w:r>
      <w:r w:rsidR="005C2855" w:rsidRPr="003250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Ленинградской области</w:t>
      </w:r>
      <w:r w:rsidR="005C2855"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Председателю Правительства Российской Федерации Д. А. Медведеву по вопросу </w:t>
      </w:r>
      <w:r w:rsidR="00F42EB1"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необходимости </w:t>
      </w:r>
      <w:r w:rsidR="005C2855"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пересмотра состава потребительской корзины и увеличения размера прожиточного минимума в </w:t>
      </w:r>
      <w:r w:rsidR="005C2855" w:rsidRPr="00405CB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  <w:r w:rsidRPr="00405C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6199D" w:rsidRPr="003250E4" w:rsidRDefault="0046199D" w:rsidP="0046199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 2015 года</w:t>
      </w:r>
      <w:r w:rsidRPr="003250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</w:t>
      </w:r>
    </w:p>
    <w:p w:rsidR="0046199D" w:rsidRPr="0046199D" w:rsidRDefault="0046199D" w:rsidP="0046199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199D" w:rsidRDefault="0046199D" w:rsidP="0046199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2855" w:rsidRDefault="005C2855" w:rsidP="0046199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2855" w:rsidRPr="00405CB4" w:rsidRDefault="005C2855" w:rsidP="005C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05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Обращение </w:t>
      </w:r>
    </w:p>
    <w:p w:rsidR="005C2855" w:rsidRPr="005C2855" w:rsidRDefault="005C2855" w:rsidP="005C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05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депутатов Законодательного собрания </w:t>
      </w:r>
      <w:r w:rsidRPr="00405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Ленинградской области</w:t>
      </w:r>
      <w:r w:rsidRPr="00405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 Председателю Правительства Российской Федерации Д. А. Медведеву по вопросу </w:t>
      </w:r>
      <w:r w:rsidR="00F42EB1" w:rsidRPr="00405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необходимости </w:t>
      </w:r>
      <w:r w:rsidRPr="00405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пересмотра состава потребительской корзины и увеличения размера прожиточного минимума в Российской Федерации</w:t>
      </w:r>
    </w:p>
    <w:p w:rsidR="005C2855" w:rsidRPr="0046199D" w:rsidRDefault="005C2855" w:rsidP="0046199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199D" w:rsidRDefault="00951EB5" w:rsidP="005C28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Уважаемый Дмитрий Анатольевич</w:t>
      </w:r>
      <w:r w:rsidR="005846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!</w:t>
      </w:r>
    </w:p>
    <w:p w:rsidR="005C2855" w:rsidRPr="005C2855" w:rsidRDefault="005C2855" w:rsidP="005C28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C2855" w:rsidRPr="005C2855" w:rsidRDefault="003A1FDA" w:rsidP="005C2855">
      <w:pPr>
        <w:pStyle w:val="p1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hyperlink r:id="rId4" w:tgtFrame="_blank" w:history="1">
        <w:r w:rsidR="005C2855" w:rsidRPr="005C2855">
          <w:rPr>
            <w:rStyle w:val="s6"/>
            <w:color w:val="00000A"/>
          </w:rPr>
          <w:t>Конституция</w:t>
        </w:r>
      </w:hyperlink>
      <w:r w:rsidR="005C2855" w:rsidRPr="005C2855">
        <w:rPr>
          <w:rStyle w:val="apple-converted-space"/>
          <w:color w:val="000000"/>
        </w:rPr>
        <w:t> </w:t>
      </w:r>
      <w:r w:rsidR="005C2855" w:rsidRPr="005C2855">
        <w:rPr>
          <w:rStyle w:val="s7"/>
          <w:color w:val="000000"/>
        </w:rPr>
        <w:t>Российской Федерации в соответствии с целями социального государства, закрепленными в</w:t>
      </w:r>
      <w:r w:rsidR="005C2855" w:rsidRPr="005C2855">
        <w:rPr>
          <w:rStyle w:val="apple-converted-space"/>
          <w:color w:val="000000"/>
        </w:rPr>
        <w:t> </w:t>
      </w:r>
      <w:hyperlink r:id="rId5" w:tgtFrame="_blank" w:history="1">
        <w:r w:rsidR="005C2855" w:rsidRPr="005C2855">
          <w:rPr>
            <w:rStyle w:val="s6"/>
            <w:color w:val="00000A"/>
          </w:rPr>
          <w:t>статье 7</w:t>
        </w:r>
      </w:hyperlink>
      <w:r w:rsidR="005C2855" w:rsidRPr="005C2855">
        <w:rPr>
          <w:rStyle w:val="s7"/>
          <w:color w:val="000000"/>
        </w:rPr>
        <w:t xml:space="preserve">, гарантирует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законом. Правовые основания предоставления социальной помощи, круг лиц, на которых она распространяется, ее виды и размеры устанавливаются законом, в том числе исходя из необходимости удовлетворения </w:t>
      </w:r>
      <w:r w:rsidR="005C2855" w:rsidRPr="009E0828">
        <w:rPr>
          <w:rStyle w:val="s7"/>
          <w:b/>
          <w:color w:val="000000"/>
        </w:rPr>
        <w:t xml:space="preserve">минимальных жизненных потребностей </w:t>
      </w:r>
      <w:r w:rsidR="005C2855" w:rsidRPr="005C2855">
        <w:rPr>
          <w:rStyle w:val="s7"/>
          <w:color w:val="000000"/>
        </w:rPr>
        <w:t>и имеющихся у государства на данном этапе социально-экономического развития финансовых и иных средств и возможностей.</w:t>
      </w:r>
    </w:p>
    <w:p w:rsidR="005C2855" w:rsidRDefault="005C2855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>
        <w:rPr>
          <w:rStyle w:val="s1"/>
          <w:color w:val="000000"/>
        </w:rPr>
        <w:t xml:space="preserve">Федеральный закон от 24 октября 1997 </w:t>
      </w:r>
      <w:r w:rsidR="000274AF">
        <w:rPr>
          <w:rStyle w:val="s1"/>
          <w:color w:val="000000"/>
        </w:rPr>
        <w:t>№</w:t>
      </w:r>
      <w:r>
        <w:rPr>
          <w:rStyle w:val="s1"/>
          <w:color w:val="000000"/>
        </w:rPr>
        <w:t xml:space="preserve"> 134-ФЗ «О прожиточном минимуме в Российской Федерации» устанавливает, что</w:t>
      </w:r>
      <w:r>
        <w:rPr>
          <w:rStyle w:val="apple-converted-space"/>
          <w:color w:val="000000"/>
        </w:rPr>
        <w:t> </w:t>
      </w:r>
      <w:r w:rsidRPr="009E0828">
        <w:rPr>
          <w:rStyle w:val="s2"/>
          <w:bCs/>
          <w:color w:val="000000"/>
        </w:rPr>
        <w:t>потребительская корзина</w:t>
      </w:r>
      <w:r>
        <w:rPr>
          <w:rStyle w:val="apple-converted-space"/>
          <w:color w:val="000000"/>
        </w:rPr>
        <w:t> </w:t>
      </w:r>
      <w:r>
        <w:rPr>
          <w:rStyle w:val="s1"/>
          <w:color w:val="000000"/>
        </w:rPr>
        <w:t>представляет собой</w:t>
      </w:r>
      <w:r>
        <w:rPr>
          <w:rStyle w:val="apple-converted-space"/>
          <w:color w:val="000000"/>
        </w:rPr>
        <w:t> </w:t>
      </w:r>
      <w:r>
        <w:rPr>
          <w:rStyle w:val="s2"/>
          <w:b/>
          <w:bCs/>
          <w:color w:val="000000"/>
        </w:rPr>
        <w:t>необходимые для сохранения здоровья человека и обеспечения его жизнедеятельности минимальный набор продуктов питания, а также непродовольственные товары и услуги,</w:t>
      </w:r>
      <w:r w:rsidR="009E0828">
        <w:rPr>
          <w:rStyle w:val="s2"/>
          <w:b/>
          <w:bCs/>
          <w:color w:val="000000"/>
        </w:rPr>
        <w:t xml:space="preserve"> </w:t>
      </w:r>
      <w:r>
        <w:rPr>
          <w:rStyle w:val="s1"/>
          <w:color w:val="000000"/>
        </w:rPr>
        <w:t>стоимость которых определяется в соотношении со стоимостью минимального набора продуктов питания, а</w:t>
      </w:r>
      <w:r>
        <w:rPr>
          <w:rStyle w:val="apple-converted-space"/>
          <w:color w:val="000000"/>
        </w:rPr>
        <w:t> </w:t>
      </w:r>
      <w:r>
        <w:rPr>
          <w:rStyle w:val="s2"/>
          <w:b/>
          <w:bCs/>
          <w:color w:val="000000"/>
        </w:rPr>
        <w:t>прожиточный минимум</w:t>
      </w:r>
      <w:r>
        <w:rPr>
          <w:rStyle w:val="apple-converted-space"/>
          <w:color w:val="000000"/>
        </w:rPr>
        <w:t> </w:t>
      </w:r>
      <w:r>
        <w:rPr>
          <w:rStyle w:val="s1"/>
          <w:color w:val="000000"/>
        </w:rPr>
        <w:t>-</w:t>
      </w:r>
      <w:r>
        <w:rPr>
          <w:rStyle w:val="apple-converted-space"/>
          <w:color w:val="000000"/>
        </w:rPr>
        <w:t> </w:t>
      </w:r>
      <w:r>
        <w:rPr>
          <w:rStyle w:val="s2"/>
          <w:b/>
          <w:bCs/>
          <w:color w:val="000000"/>
        </w:rPr>
        <w:t>стоимостная оценка потребительской корзины, включающ</w:t>
      </w:r>
      <w:r w:rsidR="000274AF">
        <w:rPr>
          <w:rStyle w:val="s2"/>
          <w:b/>
          <w:bCs/>
          <w:color w:val="000000"/>
        </w:rPr>
        <w:t>ая</w:t>
      </w:r>
      <w:r>
        <w:rPr>
          <w:rStyle w:val="s2"/>
          <w:b/>
          <w:bCs/>
          <w:color w:val="000000"/>
        </w:rPr>
        <w:t xml:space="preserve"> в себя также</w:t>
      </w:r>
      <w:proofErr w:type="gramEnd"/>
      <w:r>
        <w:rPr>
          <w:rStyle w:val="s2"/>
          <w:b/>
          <w:bCs/>
          <w:color w:val="000000"/>
        </w:rPr>
        <w:t xml:space="preserve"> обязательные платежи и сборы.</w:t>
      </w:r>
    </w:p>
    <w:p w:rsidR="005C2855" w:rsidRDefault="005C2855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s1"/>
          <w:color w:val="000000"/>
        </w:rPr>
        <w:t xml:space="preserve">Таким образом, в соответствии с федеральным законодательством на основе показателей потребительской корзины должен </w:t>
      </w:r>
      <w:r w:rsidR="009E0828">
        <w:rPr>
          <w:rStyle w:val="s1"/>
          <w:color w:val="000000"/>
        </w:rPr>
        <w:t>определяться</w:t>
      </w:r>
      <w:r>
        <w:rPr>
          <w:rStyle w:val="s1"/>
          <w:color w:val="000000"/>
        </w:rPr>
        <w:t xml:space="preserve"> размер прожиточного минимума, на основе которого </w:t>
      </w:r>
      <w:r w:rsidR="00D3467B">
        <w:rPr>
          <w:rStyle w:val="s1"/>
          <w:color w:val="000000"/>
        </w:rPr>
        <w:t xml:space="preserve">в дальнейшем </w:t>
      </w:r>
      <w:r>
        <w:rPr>
          <w:rStyle w:val="s1"/>
          <w:color w:val="000000"/>
        </w:rPr>
        <w:t xml:space="preserve">устанавливается минимальный </w:t>
      </w:r>
      <w:proofErr w:type="gramStart"/>
      <w:r>
        <w:rPr>
          <w:rStyle w:val="s1"/>
          <w:color w:val="000000"/>
        </w:rPr>
        <w:t>размер оплаты труда</w:t>
      </w:r>
      <w:proofErr w:type="gramEnd"/>
      <w:r>
        <w:rPr>
          <w:rStyle w:val="s1"/>
          <w:color w:val="000000"/>
        </w:rPr>
        <w:t xml:space="preserve"> и ряд д</w:t>
      </w:r>
      <w:r w:rsidR="009E0828">
        <w:rPr>
          <w:rStyle w:val="s1"/>
          <w:color w:val="000000"/>
        </w:rPr>
        <w:t>ругих социальных выплат. Однако</w:t>
      </w:r>
      <w:r>
        <w:rPr>
          <w:rStyle w:val="s1"/>
          <w:color w:val="000000"/>
        </w:rPr>
        <w:t xml:space="preserve"> представляется, что данный показатель не может являться объективным основанием для </w:t>
      </w:r>
      <w:r w:rsidR="009E0828">
        <w:rPr>
          <w:rStyle w:val="s1"/>
          <w:color w:val="000000"/>
        </w:rPr>
        <w:t xml:space="preserve">подобных </w:t>
      </w:r>
      <w:r>
        <w:rPr>
          <w:rStyle w:val="s1"/>
          <w:color w:val="000000"/>
        </w:rPr>
        <w:t>расчетов.</w:t>
      </w:r>
    </w:p>
    <w:p w:rsidR="005C2855" w:rsidRDefault="005C2855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s1"/>
          <w:color w:val="000000"/>
        </w:rPr>
        <w:t xml:space="preserve">Величина прожиточного минимума формируется исходя из потребительской корзины. При этом </w:t>
      </w:r>
      <w:r w:rsidR="009E0828">
        <w:rPr>
          <w:rStyle w:val="s1"/>
          <w:color w:val="000000"/>
        </w:rPr>
        <w:t xml:space="preserve">потребительская </w:t>
      </w:r>
      <w:r>
        <w:rPr>
          <w:rStyle w:val="s1"/>
          <w:color w:val="000000"/>
        </w:rPr>
        <w:t>корзина по своему смыслу</w:t>
      </w:r>
      <w:r w:rsidR="00D3467B">
        <w:rPr>
          <w:rStyle w:val="s1"/>
          <w:color w:val="000000"/>
        </w:rPr>
        <w:t>, заложенному в ф</w:t>
      </w:r>
      <w:r w:rsidR="00255D5B">
        <w:rPr>
          <w:rStyle w:val="s1"/>
          <w:color w:val="000000"/>
        </w:rPr>
        <w:t>едеральном законе,</w:t>
      </w:r>
      <w:r>
        <w:rPr>
          <w:rStyle w:val="s1"/>
          <w:color w:val="000000"/>
        </w:rPr>
        <w:t xml:space="preserve"> не </w:t>
      </w:r>
      <w:r w:rsidR="00255D5B">
        <w:rPr>
          <w:rStyle w:val="s1"/>
          <w:color w:val="000000"/>
        </w:rPr>
        <w:t xml:space="preserve">является показателем </w:t>
      </w:r>
      <w:r w:rsidR="00D3467B">
        <w:rPr>
          <w:rStyle w:val="s1"/>
          <w:color w:val="000000"/>
        </w:rPr>
        <w:t>полноценного здорового</w:t>
      </w:r>
      <w:r>
        <w:rPr>
          <w:rStyle w:val="s1"/>
          <w:color w:val="000000"/>
        </w:rPr>
        <w:t xml:space="preserve"> </w:t>
      </w:r>
      <w:r w:rsidR="00255D5B">
        <w:rPr>
          <w:rStyle w:val="s1"/>
          <w:color w:val="000000"/>
        </w:rPr>
        <w:t>питания</w:t>
      </w:r>
      <w:r>
        <w:rPr>
          <w:rStyle w:val="s1"/>
          <w:color w:val="000000"/>
        </w:rPr>
        <w:t xml:space="preserve">. Это </w:t>
      </w:r>
      <w:r>
        <w:rPr>
          <w:rStyle w:val="s1"/>
          <w:color w:val="000000"/>
        </w:rPr>
        <w:lastRenderedPageBreak/>
        <w:t xml:space="preserve">экономический стандарт, </w:t>
      </w:r>
      <w:r w:rsidR="00255D5B">
        <w:rPr>
          <w:rStyle w:val="s1"/>
          <w:color w:val="000000"/>
        </w:rPr>
        <w:t>определяющий</w:t>
      </w:r>
      <w:r>
        <w:rPr>
          <w:rStyle w:val="s1"/>
          <w:color w:val="000000"/>
        </w:rPr>
        <w:t xml:space="preserve"> минимальную стоимость, за которую можно построить </w:t>
      </w:r>
      <w:r w:rsidR="00255D5B">
        <w:rPr>
          <w:rStyle w:val="s1"/>
          <w:color w:val="000000"/>
        </w:rPr>
        <w:t>необходимый</w:t>
      </w:r>
      <w:r>
        <w:rPr>
          <w:rStyle w:val="s1"/>
          <w:color w:val="000000"/>
        </w:rPr>
        <w:t xml:space="preserve"> по медицинским показателям рацион, в рамках котор</w:t>
      </w:r>
      <w:r w:rsidR="00922C2A">
        <w:rPr>
          <w:rStyle w:val="s1"/>
          <w:color w:val="000000"/>
        </w:rPr>
        <w:t>ого можно обеспечить здоровье. Таким образом, п</w:t>
      </w:r>
      <w:r>
        <w:rPr>
          <w:rStyle w:val="s1"/>
          <w:color w:val="000000"/>
        </w:rPr>
        <w:t xml:space="preserve">ри </w:t>
      </w:r>
      <w:r w:rsidR="00034CB1">
        <w:rPr>
          <w:rStyle w:val="s1"/>
          <w:color w:val="000000"/>
        </w:rPr>
        <w:t xml:space="preserve">корректировке </w:t>
      </w:r>
      <w:r>
        <w:rPr>
          <w:rStyle w:val="s1"/>
          <w:color w:val="000000"/>
        </w:rPr>
        <w:t>потребительской корзины, котор</w:t>
      </w:r>
      <w:r w:rsidR="00034CB1">
        <w:rPr>
          <w:rStyle w:val="s1"/>
          <w:color w:val="000000"/>
        </w:rPr>
        <w:t>ая</w:t>
      </w:r>
      <w:r>
        <w:rPr>
          <w:rStyle w:val="s1"/>
          <w:color w:val="000000"/>
        </w:rPr>
        <w:t xml:space="preserve"> провод</w:t>
      </w:r>
      <w:r w:rsidR="00D3467B">
        <w:rPr>
          <w:rStyle w:val="s1"/>
          <w:color w:val="000000"/>
        </w:rPr>
        <w:t>ится в соответствии с Ф</w:t>
      </w:r>
      <w:r>
        <w:rPr>
          <w:rStyle w:val="s1"/>
          <w:color w:val="000000"/>
        </w:rPr>
        <w:t>едеральным закон</w:t>
      </w:r>
      <w:r w:rsidR="00D3467B">
        <w:rPr>
          <w:rStyle w:val="s1"/>
          <w:color w:val="000000"/>
        </w:rPr>
        <w:t>ом</w:t>
      </w:r>
      <w:r w:rsidR="0079099D">
        <w:rPr>
          <w:rStyle w:val="s1"/>
          <w:color w:val="000000"/>
        </w:rPr>
        <w:t xml:space="preserve"> от 03 декабря 20112 года № 227-ФЗ «О </w:t>
      </w:r>
      <w:r>
        <w:rPr>
          <w:rStyle w:val="s1"/>
          <w:color w:val="000000"/>
        </w:rPr>
        <w:t xml:space="preserve"> </w:t>
      </w:r>
      <w:r w:rsidR="0079099D">
        <w:rPr>
          <w:rStyle w:val="s1"/>
          <w:color w:val="000000"/>
        </w:rPr>
        <w:t xml:space="preserve">потребительской корзине в целом по Российской Федерации» </w:t>
      </w:r>
      <w:r>
        <w:rPr>
          <w:rStyle w:val="s1"/>
          <w:color w:val="000000"/>
        </w:rPr>
        <w:t xml:space="preserve">раз в 5 лет, количество и структура потребления продовольствия </w:t>
      </w:r>
      <w:r w:rsidR="00034CB1">
        <w:rPr>
          <w:rStyle w:val="s1"/>
          <w:color w:val="000000"/>
        </w:rPr>
        <w:t>повышаются</w:t>
      </w:r>
      <w:r>
        <w:rPr>
          <w:rStyle w:val="s1"/>
          <w:color w:val="000000"/>
        </w:rPr>
        <w:t xml:space="preserve"> до уровня приемлемости с медицинских позиций</w:t>
      </w:r>
      <w:r w:rsidRPr="00054880">
        <w:rPr>
          <w:rStyle w:val="s2"/>
          <w:bCs/>
          <w:color w:val="000000"/>
        </w:rPr>
        <w:t>.</w:t>
      </w:r>
      <w:r w:rsidRPr="00054880">
        <w:rPr>
          <w:rStyle w:val="apple-converted-space"/>
          <w:bCs/>
          <w:color w:val="000000"/>
        </w:rPr>
        <w:t> </w:t>
      </w:r>
      <w:r w:rsidR="00054880" w:rsidRPr="00054880">
        <w:rPr>
          <w:rStyle w:val="s1"/>
          <w:color w:val="000000"/>
        </w:rPr>
        <w:t>Так</w:t>
      </w:r>
      <w:r>
        <w:rPr>
          <w:rStyle w:val="s1"/>
          <w:color w:val="000000"/>
        </w:rPr>
        <w:t xml:space="preserve"> формируется состав корзины, закрепленный в федеральном законе.</w:t>
      </w:r>
    </w:p>
    <w:p w:rsidR="005C2855" w:rsidRDefault="005C2855" w:rsidP="00FA39C2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s1"/>
          <w:color w:val="000000"/>
        </w:rPr>
        <w:t>Стоит отметить, что состав потребительской корзины в Российской Федерации включает в себя только самое необходимое</w:t>
      </w:r>
      <w:r w:rsidR="007B03EC">
        <w:rPr>
          <w:rStyle w:val="s1"/>
          <w:color w:val="000000"/>
        </w:rPr>
        <w:t xml:space="preserve"> для обеспечения минимальных потребностей</w:t>
      </w:r>
      <w:r>
        <w:rPr>
          <w:rStyle w:val="s1"/>
          <w:color w:val="000000"/>
        </w:rPr>
        <w:t xml:space="preserve">, </w:t>
      </w:r>
      <w:r w:rsidR="007B03EC">
        <w:rPr>
          <w:rStyle w:val="s1"/>
          <w:color w:val="000000"/>
        </w:rPr>
        <w:t>и не может рассматриваться как набор товаров</w:t>
      </w:r>
      <w:r w:rsidR="00D3467B">
        <w:rPr>
          <w:rStyle w:val="s1"/>
          <w:color w:val="000000"/>
        </w:rPr>
        <w:t xml:space="preserve"> и услуг</w:t>
      </w:r>
      <w:r w:rsidR="007B03EC">
        <w:rPr>
          <w:rStyle w:val="s1"/>
          <w:color w:val="000000"/>
        </w:rPr>
        <w:t xml:space="preserve">, обеспечивающих </w:t>
      </w:r>
      <w:r>
        <w:rPr>
          <w:rStyle w:val="s1"/>
          <w:color w:val="000000"/>
        </w:rPr>
        <w:t xml:space="preserve">полноценную жизнь человека. Зарубежный опыт говорит о том, что в минимальный </w:t>
      </w:r>
      <w:r w:rsidR="00854A82">
        <w:rPr>
          <w:rStyle w:val="s1"/>
          <w:color w:val="000000"/>
        </w:rPr>
        <w:t xml:space="preserve">законодательно установленный </w:t>
      </w:r>
      <w:r>
        <w:rPr>
          <w:rStyle w:val="s1"/>
          <w:color w:val="000000"/>
        </w:rPr>
        <w:t>потребительский набор на одного гражданина входят</w:t>
      </w:r>
      <w:r w:rsidR="007B03EC">
        <w:rPr>
          <w:rStyle w:val="s1"/>
          <w:color w:val="000000"/>
        </w:rPr>
        <w:t xml:space="preserve">, как правило, </w:t>
      </w:r>
      <w:r>
        <w:rPr>
          <w:rStyle w:val="s1"/>
          <w:color w:val="000000"/>
        </w:rPr>
        <w:t>не только продукты питания, но также и предметы гигиены, промышленные товары, косметические услуги, сотовая связь, корм для домашних животных и многое другое. Подобный подход к формированию потребительской корзины существу</w:t>
      </w:r>
      <w:r w:rsidR="007B03EC">
        <w:rPr>
          <w:rStyle w:val="s1"/>
          <w:color w:val="000000"/>
        </w:rPr>
        <w:t>е</w:t>
      </w:r>
      <w:r w:rsidR="00854A82">
        <w:rPr>
          <w:rStyle w:val="s1"/>
          <w:color w:val="000000"/>
        </w:rPr>
        <w:t xml:space="preserve">т в большинстве </w:t>
      </w:r>
      <w:r>
        <w:rPr>
          <w:rStyle w:val="s1"/>
          <w:color w:val="000000"/>
        </w:rPr>
        <w:t>стр</w:t>
      </w:r>
      <w:r w:rsidR="00854A82">
        <w:rPr>
          <w:rStyle w:val="s1"/>
          <w:color w:val="000000"/>
        </w:rPr>
        <w:t>ан</w:t>
      </w:r>
      <w:r>
        <w:rPr>
          <w:rStyle w:val="s1"/>
          <w:color w:val="000000"/>
        </w:rPr>
        <w:t xml:space="preserve"> Европы — например, во Франции </w:t>
      </w:r>
      <w:r w:rsidR="007B03EC">
        <w:rPr>
          <w:rStyle w:val="s1"/>
          <w:color w:val="000000"/>
        </w:rPr>
        <w:t>и</w:t>
      </w:r>
      <w:r>
        <w:rPr>
          <w:rStyle w:val="s1"/>
          <w:color w:val="000000"/>
        </w:rPr>
        <w:t xml:space="preserve"> Великобритании.</w:t>
      </w:r>
      <w:r w:rsidR="00FA39C2">
        <w:rPr>
          <w:rStyle w:val="s1"/>
          <w:color w:val="000000"/>
        </w:rPr>
        <w:t xml:space="preserve"> </w:t>
      </w:r>
      <w:r>
        <w:rPr>
          <w:rStyle w:val="s1"/>
          <w:color w:val="000000"/>
        </w:rPr>
        <w:t xml:space="preserve">К сожалению, потребительская корзина в Российской Федерации на данный момент является лишь показателем того, какой минимальный объем товаров необходимо употребить гражданину в течение месяца, чтобы обеспечить свое минимальное физиологическое функционирование без учета занятости, </w:t>
      </w:r>
      <w:r w:rsidR="00D3467B">
        <w:rPr>
          <w:rStyle w:val="s1"/>
          <w:color w:val="000000"/>
        </w:rPr>
        <w:t>образа жизни и других факторов.</w:t>
      </w:r>
    </w:p>
    <w:p w:rsidR="005C2855" w:rsidRDefault="00854A82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color w:val="000000"/>
        </w:rPr>
      </w:pPr>
      <w:r>
        <w:rPr>
          <w:rStyle w:val="s1"/>
          <w:color w:val="000000"/>
        </w:rPr>
        <w:t xml:space="preserve">В связи </w:t>
      </w:r>
      <w:proofErr w:type="gramStart"/>
      <w:r>
        <w:rPr>
          <w:rStyle w:val="s1"/>
          <w:color w:val="000000"/>
        </w:rPr>
        <w:t>с</w:t>
      </w:r>
      <w:proofErr w:type="gramEnd"/>
      <w:r>
        <w:rPr>
          <w:rStyle w:val="s1"/>
          <w:color w:val="000000"/>
        </w:rPr>
        <w:t xml:space="preserve"> </w:t>
      </w:r>
      <w:proofErr w:type="gramStart"/>
      <w:r>
        <w:rPr>
          <w:rStyle w:val="s1"/>
          <w:color w:val="000000"/>
        </w:rPr>
        <w:t>изложенным</w:t>
      </w:r>
      <w:proofErr w:type="gramEnd"/>
      <w:r w:rsidR="000274AF">
        <w:rPr>
          <w:rStyle w:val="s1"/>
          <w:color w:val="000000"/>
        </w:rPr>
        <w:t>,</w:t>
      </w:r>
      <w:r w:rsidR="005C2855">
        <w:rPr>
          <w:rStyle w:val="s1"/>
          <w:color w:val="000000"/>
        </w:rPr>
        <w:t xml:space="preserve"> представляется, что расчет на основании показателей действующей в Российской Федерации потребительской корзины минимального прожиточного минимума для граждан некорректен. Более того </w:t>
      </w:r>
      <w:r w:rsidR="00AE0F2E">
        <w:rPr>
          <w:rStyle w:val="s1"/>
          <w:color w:val="000000"/>
        </w:rPr>
        <w:t xml:space="preserve">при расчете </w:t>
      </w:r>
      <w:r w:rsidR="005C2855">
        <w:rPr>
          <w:rStyle w:val="s1"/>
          <w:color w:val="000000"/>
        </w:rPr>
        <w:t>прожиточн</w:t>
      </w:r>
      <w:r w:rsidR="00AE0F2E">
        <w:rPr>
          <w:rStyle w:val="s1"/>
          <w:color w:val="000000"/>
        </w:rPr>
        <w:t xml:space="preserve">ого </w:t>
      </w:r>
      <w:r w:rsidR="005C2855">
        <w:rPr>
          <w:rStyle w:val="s1"/>
          <w:color w:val="000000"/>
        </w:rPr>
        <w:t>минимум</w:t>
      </w:r>
      <w:r w:rsidR="00AE0F2E">
        <w:rPr>
          <w:rStyle w:val="s1"/>
          <w:color w:val="000000"/>
        </w:rPr>
        <w:t>а</w:t>
      </w:r>
      <w:r w:rsidR="005C2855">
        <w:rPr>
          <w:rStyle w:val="s1"/>
          <w:color w:val="000000"/>
        </w:rPr>
        <w:t xml:space="preserve"> на основании действующей системы расчетов </w:t>
      </w:r>
      <w:r w:rsidR="00D3467B">
        <w:rPr>
          <w:rStyle w:val="s1"/>
          <w:color w:val="000000"/>
        </w:rPr>
        <w:t>применяются цены</w:t>
      </w:r>
      <w:r w:rsidR="005C2855">
        <w:rPr>
          <w:rStyle w:val="s1"/>
          <w:color w:val="000000"/>
        </w:rPr>
        <w:t xml:space="preserve"> самы</w:t>
      </w:r>
      <w:r w:rsidR="00D3467B">
        <w:rPr>
          <w:rStyle w:val="s1"/>
          <w:color w:val="000000"/>
        </w:rPr>
        <w:t>х</w:t>
      </w:r>
      <w:r w:rsidR="005C2855">
        <w:rPr>
          <w:rStyle w:val="s1"/>
          <w:color w:val="000000"/>
        </w:rPr>
        <w:t xml:space="preserve"> дешевы</w:t>
      </w:r>
      <w:r w:rsidR="00D3467B">
        <w:rPr>
          <w:rStyle w:val="s1"/>
          <w:color w:val="000000"/>
        </w:rPr>
        <w:t>х</w:t>
      </w:r>
      <w:r w:rsidR="005C2855">
        <w:rPr>
          <w:rStyle w:val="s1"/>
          <w:color w:val="000000"/>
        </w:rPr>
        <w:t xml:space="preserve"> низкокачественны</w:t>
      </w:r>
      <w:r w:rsidR="00D3467B">
        <w:rPr>
          <w:rStyle w:val="s1"/>
          <w:color w:val="000000"/>
        </w:rPr>
        <w:t>х товаров</w:t>
      </w:r>
      <w:r w:rsidR="005C2855">
        <w:rPr>
          <w:rStyle w:val="s1"/>
          <w:color w:val="000000"/>
        </w:rPr>
        <w:t xml:space="preserve">, </w:t>
      </w:r>
      <w:r w:rsidR="005C2855" w:rsidRPr="003250E4">
        <w:rPr>
          <w:rStyle w:val="s1"/>
        </w:rPr>
        <w:t>изготовленны</w:t>
      </w:r>
      <w:r w:rsidR="00D3467B" w:rsidRPr="003250E4">
        <w:rPr>
          <w:rStyle w:val="s1"/>
        </w:rPr>
        <w:t>х</w:t>
      </w:r>
      <w:r w:rsidR="005C2855" w:rsidRPr="003250E4">
        <w:rPr>
          <w:rStyle w:val="s1"/>
        </w:rPr>
        <w:t xml:space="preserve"> с использованием генно-модифицированной составляющей</w:t>
      </w:r>
      <w:r w:rsidR="007B03EC" w:rsidRPr="003250E4">
        <w:rPr>
          <w:rStyle w:val="s1"/>
        </w:rPr>
        <w:t xml:space="preserve"> и</w:t>
      </w:r>
      <w:r w:rsidR="005C2855" w:rsidRPr="003250E4">
        <w:rPr>
          <w:rStyle w:val="s1"/>
        </w:rPr>
        <w:t xml:space="preserve"> имеющи</w:t>
      </w:r>
      <w:r w:rsidR="00D3467B" w:rsidRPr="003250E4">
        <w:rPr>
          <w:rStyle w:val="s1"/>
        </w:rPr>
        <w:t>х</w:t>
      </w:r>
      <w:r w:rsidR="005C2855" w:rsidRPr="003250E4">
        <w:rPr>
          <w:rStyle w:val="s1"/>
        </w:rPr>
        <w:t xml:space="preserve"> сомнительное воздействие на здоровье человека. </w:t>
      </w:r>
      <w:r w:rsidR="00D3467B" w:rsidRPr="003250E4">
        <w:rPr>
          <w:rStyle w:val="s1"/>
        </w:rPr>
        <w:t>Таким образом,</w:t>
      </w:r>
      <w:r w:rsidR="005C2855" w:rsidRPr="003250E4">
        <w:rPr>
          <w:rStyle w:val="s1"/>
        </w:rPr>
        <w:t xml:space="preserve"> проживание гражданина в соответствии с предлагаемыми</w:t>
      </w:r>
      <w:r w:rsidR="005C2855">
        <w:rPr>
          <w:rStyle w:val="s1"/>
          <w:color w:val="000000"/>
        </w:rPr>
        <w:t xml:space="preserve"> нормами потребительской корзины является не только маловероятным ввиду оторванности установленных показателей от реальной жизни, но и потенциально вредным для жизни и здоровья.</w:t>
      </w:r>
    </w:p>
    <w:p w:rsidR="0084469F" w:rsidRDefault="0084469F" w:rsidP="0084469F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s1"/>
          <w:color w:val="000000"/>
        </w:rPr>
        <w:t>В российских СМИ неоднократно поднималась дискуссия несоответствия МРОТ и потребительской корзины реальн</w:t>
      </w:r>
      <w:r w:rsidR="00AE0F2E">
        <w:rPr>
          <w:rStyle w:val="s1"/>
          <w:color w:val="000000"/>
        </w:rPr>
        <w:t>ым жизненным потребностям</w:t>
      </w:r>
      <w:r>
        <w:rPr>
          <w:rStyle w:val="s1"/>
          <w:color w:val="000000"/>
        </w:rPr>
        <w:t xml:space="preserve"> </w:t>
      </w:r>
      <w:r w:rsidR="00AE0F2E">
        <w:rPr>
          <w:rStyle w:val="s1"/>
          <w:color w:val="000000"/>
        </w:rPr>
        <w:t>граждан</w:t>
      </w:r>
      <w:r>
        <w:rPr>
          <w:rStyle w:val="s1"/>
          <w:color w:val="000000"/>
        </w:rPr>
        <w:t xml:space="preserve">. Во многих регионах </w:t>
      </w:r>
      <w:r w:rsidR="00776270" w:rsidRPr="00776270">
        <w:rPr>
          <w:color w:val="000000"/>
        </w:rPr>
        <w:t xml:space="preserve">Российской Федерации </w:t>
      </w:r>
      <w:r>
        <w:rPr>
          <w:rStyle w:val="s1"/>
          <w:color w:val="000000"/>
        </w:rPr>
        <w:t xml:space="preserve">энтузиасты </w:t>
      </w:r>
      <w:r w:rsidR="00AE0F2E">
        <w:rPr>
          <w:rStyle w:val="s1"/>
          <w:color w:val="000000"/>
        </w:rPr>
        <w:t xml:space="preserve">неоднократно </w:t>
      </w:r>
      <w:r>
        <w:rPr>
          <w:rStyle w:val="s1"/>
          <w:color w:val="000000"/>
        </w:rPr>
        <w:t>пытались привлечь внимание общественности к данной проблеме и проводили эксперименты над собой в попытке прожить на предлагаемые минимальные нормы п</w:t>
      </w:r>
      <w:r w:rsidR="00AE0F2E">
        <w:rPr>
          <w:rStyle w:val="s1"/>
          <w:color w:val="000000"/>
        </w:rPr>
        <w:t>итания и дохода. Без исключения</w:t>
      </w:r>
      <w:r>
        <w:rPr>
          <w:rStyle w:val="s1"/>
          <w:color w:val="000000"/>
        </w:rPr>
        <w:t xml:space="preserve"> такие эксперименты заканчивались провалом и даже многомесячными реабилитациями под наблюдением специалистов и врачей.</w:t>
      </w:r>
    </w:p>
    <w:p w:rsidR="005C2855" w:rsidRDefault="007B03EC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s1"/>
          <w:color w:val="000000"/>
        </w:rPr>
        <w:t xml:space="preserve">Стоит отметить, что </w:t>
      </w:r>
      <w:r w:rsidR="00854A82">
        <w:rPr>
          <w:rStyle w:val="s1"/>
          <w:color w:val="000000"/>
        </w:rPr>
        <w:t xml:space="preserve">согласно статье 2 </w:t>
      </w:r>
      <w:r w:rsidR="00854A82" w:rsidRPr="00854A82">
        <w:rPr>
          <w:color w:val="000000"/>
        </w:rPr>
        <w:t>Федеральн</w:t>
      </w:r>
      <w:r w:rsidR="00854A82">
        <w:rPr>
          <w:color w:val="000000"/>
        </w:rPr>
        <w:t>ого</w:t>
      </w:r>
      <w:r w:rsidR="00854A82" w:rsidRPr="00854A82">
        <w:rPr>
          <w:color w:val="000000"/>
        </w:rPr>
        <w:t xml:space="preserve"> закон</w:t>
      </w:r>
      <w:r w:rsidR="00854A82">
        <w:rPr>
          <w:color w:val="000000"/>
        </w:rPr>
        <w:t>а</w:t>
      </w:r>
      <w:r w:rsidR="00854A82" w:rsidRPr="00854A82">
        <w:rPr>
          <w:color w:val="000000"/>
        </w:rPr>
        <w:t xml:space="preserve"> от 24 октября 1997 </w:t>
      </w:r>
      <w:r w:rsidR="00F160FE">
        <w:rPr>
          <w:color w:val="000000"/>
        </w:rPr>
        <w:t>№</w:t>
      </w:r>
      <w:r w:rsidR="00854A82" w:rsidRPr="00854A82">
        <w:rPr>
          <w:color w:val="000000"/>
        </w:rPr>
        <w:t xml:space="preserve"> 134-ФЗ «О прожиточном минимуме в Российской Федерации» </w:t>
      </w:r>
      <w:r>
        <w:rPr>
          <w:rStyle w:val="s1"/>
          <w:color w:val="000000"/>
        </w:rPr>
        <w:t xml:space="preserve">определение прожиточного минимума </w:t>
      </w:r>
      <w:proofErr w:type="gramStart"/>
      <w:r>
        <w:rPr>
          <w:rStyle w:val="s1"/>
          <w:color w:val="000000"/>
        </w:rPr>
        <w:t>необходимо</w:t>
      </w:r>
      <w:proofErr w:type="gramEnd"/>
      <w:r>
        <w:rPr>
          <w:rStyle w:val="s1"/>
          <w:color w:val="000000"/>
        </w:rPr>
        <w:t xml:space="preserve"> </w:t>
      </w:r>
      <w:r w:rsidR="005C2855">
        <w:rPr>
          <w:rStyle w:val="s1"/>
          <w:color w:val="000000"/>
        </w:rPr>
        <w:t>прежде всего для</w:t>
      </w:r>
      <w:r w:rsidR="005C2855">
        <w:rPr>
          <w:rStyle w:val="apple-converted-space"/>
          <w:color w:val="000000"/>
        </w:rPr>
        <w:t> </w:t>
      </w:r>
      <w:r w:rsidR="005C2855">
        <w:rPr>
          <w:rStyle w:val="s2"/>
          <w:b/>
          <w:bCs/>
          <w:color w:val="000000"/>
        </w:rPr>
        <w:t xml:space="preserve">объективной </w:t>
      </w:r>
      <w:r w:rsidR="005C2855" w:rsidRPr="00F160FE">
        <w:rPr>
          <w:rStyle w:val="s2"/>
          <w:bCs/>
          <w:color w:val="000000"/>
        </w:rPr>
        <w:t>оценки уровня жизни населения</w:t>
      </w:r>
      <w:r w:rsidR="005C2855">
        <w:rPr>
          <w:rStyle w:val="apple-converted-space"/>
          <w:color w:val="000000"/>
        </w:rPr>
        <w:t> </w:t>
      </w:r>
      <w:r w:rsidR="005C2855">
        <w:rPr>
          <w:rStyle w:val="s1"/>
          <w:color w:val="000000"/>
        </w:rPr>
        <w:t xml:space="preserve">при разработке и реализации социальной политики и федеральных социальных программ, а также для обоснования устанавливаемых на федеральном уровне минимального размера оплаты труда </w:t>
      </w:r>
      <w:r>
        <w:rPr>
          <w:rStyle w:val="s1"/>
          <w:color w:val="000000"/>
        </w:rPr>
        <w:t xml:space="preserve">и </w:t>
      </w:r>
      <w:r w:rsidR="005C2855">
        <w:rPr>
          <w:rStyle w:val="s1"/>
          <w:color w:val="000000"/>
        </w:rPr>
        <w:t xml:space="preserve">социальных выплат, </w:t>
      </w:r>
      <w:r>
        <w:rPr>
          <w:rStyle w:val="s1"/>
          <w:color w:val="000000"/>
        </w:rPr>
        <w:t>а следовательно, и для</w:t>
      </w:r>
      <w:r w:rsidR="005C2855">
        <w:rPr>
          <w:rStyle w:val="s1"/>
          <w:color w:val="000000"/>
        </w:rPr>
        <w:t xml:space="preserve"> формирования федерального бюджета.</w:t>
      </w:r>
    </w:p>
    <w:p w:rsidR="005C2855" w:rsidRDefault="0084469F" w:rsidP="0084469F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s1"/>
          <w:color w:val="000000"/>
        </w:rPr>
        <w:t>Согласно с</w:t>
      </w:r>
      <w:r w:rsidR="005C2855">
        <w:rPr>
          <w:rStyle w:val="s1"/>
          <w:color w:val="000000"/>
        </w:rPr>
        <w:t>тать</w:t>
      </w:r>
      <w:r>
        <w:rPr>
          <w:rStyle w:val="s1"/>
          <w:color w:val="000000"/>
        </w:rPr>
        <w:t>е</w:t>
      </w:r>
      <w:r w:rsidR="005C2855">
        <w:rPr>
          <w:rStyle w:val="s1"/>
          <w:color w:val="000000"/>
        </w:rPr>
        <w:t xml:space="preserve"> 1 Федерального закона от 19</w:t>
      </w:r>
      <w:r w:rsidR="00F160FE">
        <w:rPr>
          <w:rStyle w:val="s1"/>
          <w:color w:val="000000"/>
        </w:rPr>
        <w:t xml:space="preserve"> июня </w:t>
      </w:r>
      <w:r w:rsidR="005C2855">
        <w:rPr>
          <w:rStyle w:val="s1"/>
          <w:color w:val="000000"/>
        </w:rPr>
        <w:t>2000</w:t>
      </w:r>
      <w:r w:rsidR="00F160FE">
        <w:rPr>
          <w:rStyle w:val="s1"/>
          <w:color w:val="000000"/>
        </w:rPr>
        <w:t xml:space="preserve"> года</w:t>
      </w:r>
      <w:r w:rsidR="005C2855">
        <w:rPr>
          <w:rStyle w:val="s1"/>
          <w:color w:val="000000"/>
        </w:rPr>
        <w:t xml:space="preserve"> </w:t>
      </w:r>
      <w:r w:rsidR="00F160FE">
        <w:rPr>
          <w:rStyle w:val="s1"/>
          <w:color w:val="000000"/>
        </w:rPr>
        <w:t>№</w:t>
      </w:r>
      <w:r w:rsidR="005C2855">
        <w:rPr>
          <w:rStyle w:val="s1"/>
          <w:color w:val="000000"/>
        </w:rPr>
        <w:t xml:space="preserve"> 82-ФЗ </w:t>
      </w:r>
      <w:r w:rsidR="007B03EC">
        <w:rPr>
          <w:rStyle w:val="s1"/>
          <w:color w:val="000000"/>
        </w:rPr>
        <w:t>«</w:t>
      </w:r>
      <w:r w:rsidR="005C2855">
        <w:rPr>
          <w:rStyle w:val="s1"/>
          <w:color w:val="000000"/>
        </w:rPr>
        <w:t xml:space="preserve">О минимальном </w:t>
      </w:r>
      <w:proofErr w:type="gramStart"/>
      <w:r w:rsidR="005C2855">
        <w:rPr>
          <w:rStyle w:val="s1"/>
          <w:color w:val="000000"/>
        </w:rPr>
        <w:t>размере оплаты труда</w:t>
      </w:r>
      <w:proofErr w:type="gramEnd"/>
      <w:r w:rsidR="007B03EC">
        <w:rPr>
          <w:rStyle w:val="s1"/>
          <w:color w:val="000000"/>
        </w:rPr>
        <w:t>»</w:t>
      </w:r>
      <w:r w:rsidR="005C2855">
        <w:rPr>
          <w:rStyle w:val="s1"/>
          <w:color w:val="000000"/>
        </w:rPr>
        <w:t xml:space="preserve"> минимальный размер оплаты труда с 1 января 2015 года </w:t>
      </w:r>
      <w:r w:rsidR="00D3467B">
        <w:rPr>
          <w:rStyle w:val="s1"/>
          <w:color w:val="000000"/>
        </w:rPr>
        <w:t xml:space="preserve">устанавливается </w:t>
      </w:r>
      <w:r w:rsidR="005C2855">
        <w:rPr>
          <w:rStyle w:val="s1"/>
          <w:color w:val="000000"/>
        </w:rPr>
        <w:t xml:space="preserve">в сумме 5 965 рублей в месяц. </w:t>
      </w:r>
      <w:r>
        <w:rPr>
          <w:rStyle w:val="s1"/>
          <w:color w:val="000000"/>
        </w:rPr>
        <w:t>Представляется, что</w:t>
      </w:r>
      <w:r w:rsidR="005C2855">
        <w:rPr>
          <w:rStyle w:val="s1"/>
          <w:color w:val="000000"/>
        </w:rPr>
        <w:t xml:space="preserve"> </w:t>
      </w:r>
      <w:r w:rsidR="007B03EC">
        <w:rPr>
          <w:rStyle w:val="s1"/>
          <w:color w:val="000000"/>
        </w:rPr>
        <w:t xml:space="preserve">данный </w:t>
      </w:r>
      <w:r w:rsidR="005C2855">
        <w:rPr>
          <w:rStyle w:val="s1"/>
          <w:color w:val="000000"/>
        </w:rPr>
        <w:t xml:space="preserve">минимальный </w:t>
      </w:r>
      <w:proofErr w:type="gramStart"/>
      <w:r w:rsidR="005C2855">
        <w:rPr>
          <w:rStyle w:val="s1"/>
          <w:color w:val="000000"/>
        </w:rPr>
        <w:t>размер оплаты труда</w:t>
      </w:r>
      <w:proofErr w:type="gramEnd"/>
      <w:r w:rsidR="005C2855">
        <w:rPr>
          <w:rStyle w:val="s1"/>
          <w:color w:val="000000"/>
        </w:rPr>
        <w:t xml:space="preserve">, рассчитанный на основе прожиточного минимума для граждан в Российской Федерации, не может служить </w:t>
      </w:r>
      <w:r>
        <w:rPr>
          <w:rStyle w:val="s1"/>
          <w:color w:val="000000"/>
        </w:rPr>
        <w:t xml:space="preserve">достоверным показателем </w:t>
      </w:r>
      <w:r w:rsidR="005C2855">
        <w:rPr>
          <w:rStyle w:val="s1"/>
          <w:color w:val="000000"/>
        </w:rPr>
        <w:t>для целей определения размеров пособий по временной нетрудоспособности, по беременности и родам, а также для иных целей обязательного социального страхования.</w:t>
      </w:r>
      <w:r w:rsidRPr="0084469F">
        <w:rPr>
          <w:color w:val="000000"/>
        </w:rPr>
        <w:t xml:space="preserve"> Определение </w:t>
      </w:r>
      <w:r w:rsidRPr="0084469F">
        <w:rPr>
          <w:color w:val="000000"/>
        </w:rPr>
        <w:lastRenderedPageBreak/>
        <w:t>минимального размера заработной платы должно гарантировать минимально необходимые условия для воспроизводства рабочей силы, социального развития личности работников и членов их семей, а также, способствовать действию принципа социальной справедливости, необходимого для поддержания социальной стабильности в обществе.</w:t>
      </w:r>
    </w:p>
    <w:p w:rsidR="005C2855" w:rsidRPr="003250E4" w:rsidRDefault="0084469F" w:rsidP="007B03EC">
      <w:pPr>
        <w:pStyle w:val="p14"/>
        <w:shd w:val="clear" w:color="auto" w:fill="FFFFFF"/>
        <w:spacing w:before="0" w:beforeAutospacing="0" w:after="0" w:afterAutospacing="0"/>
        <w:ind w:firstLine="708"/>
        <w:jc w:val="both"/>
      </w:pPr>
      <w:r w:rsidRPr="003250E4">
        <w:rPr>
          <w:rStyle w:val="s1"/>
        </w:rPr>
        <w:t>Нельзя не отметить, что з</w:t>
      </w:r>
      <w:r w:rsidR="005C2855" w:rsidRPr="003250E4">
        <w:rPr>
          <w:rStyle w:val="s1"/>
        </w:rPr>
        <w:t xml:space="preserve">а последнее время в Российской Федерации значительно повысились цены на продовольственные продукты и иные товары массового потребления, изменилась рыночная стоимость многих услуг. По официальным заявлениям Министерства экономического развития </w:t>
      </w:r>
      <w:r w:rsidR="00776270" w:rsidRPr="003250E4">
        <w:t xml:space="preserve">Российской Федерации </w:t>
      </w:r>
      <w:r w:rsidR="005C2855" w:rsidRPr="003250E4">
        <w:rPr>
          <w:rStyle w:val="s1"/>
        </w:rPr>
        <w:t xml:space="preserve">в ближайшие месяцы ожидается повышение цен на продовольственные товары и </w:t>
      </w:r>
      <w:proofErr w:type="gramStart"/>
      <w:r w:rsidR="005C2855" w:rsidRPr="003250E4">
        <w:rPr>
          <w:rStyle w:val="s1"/>
        </w:rPr>
        <w:t>плодово-овощную</w:t>
      </w:r>
      <w:proofErr w:type="gramEnd"/>
      <w:r w:rsidR="005C2855" w:rsidRPr="003250E4">
        <w:rPr>
          <w:rStyle w:val="s1"/>
        </w:rPr>
        <w:t xml:space="preserve"> продукцию в связи с ослаблением </w:t>
      </w:r>
      <w:r w:rsidR="00776270" w:rsidRPr="003250E4">
        <w:rPr>
          <w:rStyle w:val="s1"/>
        </w:rPr>
        <w:t xml:space="preserve">курса </w:t>
      </w:r>
      <w:r w:rsidR="005C2855" w:rsidRPr="003250E4">
        <w:rPr>
          <w:rStyle w:val="s1"/>
        </w:rPr>
        <w:t>рубля на международной валютной бирже. Учитывая, что доля импорта на рынке продовольственных товаров весьма высока, произошедшее в январе 2015 года ослабление рубля может привести к дальнейшему ускоренному росту цен на продовольственные товары.</w:t>
      </w:r>
      <w:r w:rsidR="007B03EC" w:rsidRPr="003250E4">
        <w:t xml:space="preserve"> </w:t>
      </w:r>
      <w:r w:rsidR="005C2855" w:rsidRPr="003250E4">
        <w:rPr>
          <w:rStyle w:val="s1"/>
        </w:rPr>
        <w:t xml:space="preserve">Тем не менее, на фоне негативных событий в экономике, </w:t>
      </w:r>
      <w:r w:rsidR="00776270" w:rsidRPr="003250E4">
        <w:rPr>
          <w:rStyle w:val="s1"/>
        </w:rPr>
        <w:t xml:space="preserve">величина прожиточного минимума, </w:t>
      </w:r>
      <w:r w:rsidR="005C2855" w:rsidRPr="003250E4">
        <w:rPr>
          <w:rStyle w:val="s1"/>
        </w:rPr>
        <w:t>определенная</w:t>
      </w:r>
      <w:r w:rsidR="005C2855" w:rsidRPr="003250E4">
        <w:rPr>
          <w:rStyle w:val="apple-converted-space"/>
        </w:rPr>
        <w:t> </w:t>
      </w:r>
      <w:hyperlink r:id="rId6" w:tgtFrame="_blank" w:history="1">
        <w:r w:rsidR="005C2855" w:rsidRPr="003250E4">
          <w:rPr>
            <w:rStyle w:val="s9"/>
          </w:rPr>
          <w:t>Постановление</w:t>
        </w:r>
      </w:hyperlink>
      <w:proofErr w:type="gramStart"/>
      <w:r w:rsidR="005C2855" w:rsidRPr="003250E4">
        <w:t>м</w:t>
      </w:r>
      <w:proofErr w:type="gramEnd"/>
      <w:r w:rsidR="005C2855" w:rsidRPr="003250E4">
        <w:rPr>
          <w:rStyle w:val="apple-converted-space"/>
        </w:rPr>
        <w:t> </w:t>
      </w:r>
      <w:r w:rsidR="005C2855" w:rsidRPr="003250E4">
        <w:rPr>
          <w:rStyle w:val="s1"/>
        </w:rPr>
        <w:t xml:space="preserve">Правительства </w:t>
      </w:r>
      <w:r w:rsidR="00776270" w:rsidRPr="003250E4">
        <w:t xml:space="preserve">Российской Федерации </w:t>
      </w:r>
      <w:r w:rsidR="005C2855" w:rsidRPr="003250E4">
        <w:rPr>
          <w:rStyle w:val="s1"/>
        </w:rPr>
        <w:t>от 05</w:t>
      </w:r>
      <w:r w:rsidR="00AE0F2E" w:rsidRPr="003250E4">
        <w:rPr>
          <w:rStyle w:val="s1"/>
        </w:rPr>
        <w:t xml:space="preserve"> декабря </w:t>
      </w:r>
      <w:r w:rsidR="005C2855" w:rsidRPr="003250E4">
        <w:rPr>
          <w:rStyle w:val="s1"/>
        </w:rPr>
        <w:t>2</w:t>
      </w:r>
      <w:r w:rsidR="00AE0F2E" w:rsidRPr="003250E4">
        <w:rPr>
          <w:rStyle w:val="s1"/>
        </w:rPr>
        <w:t>0</w:t>
      </w:r>
      <w:r w:rsidR="005C2855" w:rsidRPr="003250E4">
        <w:rPr>
          <w:rStyle w:val="s1"/>
        </w:rPr>
        <w:t>14</w:t>
      </w:r>
      <w:r w:rsidR="00AE0F2E" w:rsidRPr="003250E4">
        <w:rPr>
          <w:rStyle w:val="s1"/>
        </w:rPr>
        <w:t xml:space="preserve"> года №</w:t>
      </w:r>
      <w:r w:rsidR="005C2855" w:rsidRPr="003250E4">
        <w:rPr>
          <w:rStyle w:val="s1"/>
        </w:rPr>
        <w:t xml:space="preserve"> 1321 на III квартал 2014 года и равная 8</w:t>
      </w:r>
      <w:r w:rsidR="00776270" w:rsidRPr="003250E4">
        <w:rPr>
          <w:rStyle w:val="s1"/>
        </w:rPr>
        <w:t xml:space="preserve"> </w:t>
      </w:r>
      <w:r w:rsidR="005C2855" w:rsidRPr="003250E4">
        <w:rPr>
          <w:rStyle w:val="s1"/>
        </w:rPr>
        <w:t>086 рублям в месяц на душу населения, фактически стала не соответст</w:t>
      </w:r>
      <w:r w:rsidR="00776270" w:rsidRPr="003250E4">
        <w:rPr>
          <w:rStyle w:val="s1"/>
        </w:rPr>
        <w:t>вовать</w:t>
      </w:r>
      <w:r w:rsidR="005C2855" w:rsidRPr="003250E4">
        <w:rPr>
          <w:rStyle w:val="s1"/>
        </w:rPr>
        <w:t xml:space="preserve"> действительности.</w:t>
      </w:r>
    </w:p>
    <w:p w:rsidR="005C2855" w:rsidRPr="003250E4" w:rsidRDefault="005C2855" w:rsidP="0084469F">
      <w:pPr>
        <w:pStyle w:val="p14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 w:rsidRPr="003250E4">
        <w:rPr>
          <w:rStyle w:val="s1"/>
        </w:rPr>
        <w:t>В результате различных надзорных мероприятий, проводимых Федеральной антимонопольной служб</w:t>
      </w:r>
      <w:r w:rsidR="00776270" w:rsidRPr="003250E4">
        <w:rPr>
          <w:rStyle w:val="s1"/>
        </w:rPr>
        <w:t>ой</w:t>
      </w:r>
      <w:r w:rsidRPr="003250E4">
        <w:rPr>
          <w:rStyle w:val="s1"/>
        </w:rPr>
        <w:t>, Генеральной прокуратур</w:t>
      </w:r>
      <w:r w:rsidR="00776270" w:rsidRPr="003250E4">
        <w:rPr>
          <w:rStyle w:val="s1"/>
        </w:rPr>
        <w:t>ой</w:t>
      </w:r>
      <w:r w:rsidRPr="003250E4">
        <w:rPr>
          <w:rStyle w:val="s1"/>
        </w:rPr>
        <w:t xml:space="preserve"> Российской Федерации и други</w:t>
      </w:r>
      <w:r w:rsidR="00776270" w:rsidRPr="003250E4">
        <w:rPr>
          <w:rStyle w:val="s1"/>
        </w:rPr>
        <w:t>ми</w:t>
      </w:r>
      <w:r w:rsidRPr="003250E4">
        <w:rPr>
          <w:rStyle w:val="s1"/>
        </w:rPr>
        <w:t xml:space="preserve"> орган</w:t>
      </w:r>
      <w:r w:rsidR="00776270" w:rsidRPr="003250E4">
        <w:rPr>
          <w:rStyle w:val="s1"/>
        </w:rPr>
        <w:t>ами</w:t>
      </w:r>
      <w:r w:rsidRPr="003250E4">
        <w:rPr>
          <w:rStyle w:val="s1"/>
        </w:rPr>
        <w:t>, были выявлены темпы роста цен продовольственных товаров, достигающие в отдельных случаях от десяти до ста пятидесяти процентов.</w:t>
      </w:r>
      <w:proofErr w:type="gramEnd"/>
      <w:r w:rsidR="0084469F" w:rsidRPr="003250E4">
        <w:t xml:space="preserve"> </w:t>
      </w:r>
      <w:r w:rsidRPr="003250E4">
        <w:rPr>
          <w:rStyle w:val="s1"/>
        </w:rPr>
        <w:t>В свете вышеуказанных обстоятельств наиболее незащищенные слои населения оказались в критическом положении, при котором у граждан не хватает денежных средств на товары первой необходимости.</w:t>
      </w:r>
    </w:p>
    <w:p w:rsidR="005C2855" w:rsidRPr="003250E4" w:rsidRDefault="005C2855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</w:pPr>
      <w:r w:rsidRPr="003250E4">
        <w:rPr>
          <w:rStyle w:val="s1"/>
        </w:rPr>
        <w:t>На основании изложенного просим Вас рассмотреть возможность пересмотра основных показателей уровня жизни населения, в частности:</w:t>
      </w:r>
    </w:p>
    <w:p w:rsidR="005C2855" w:rsidRDefault="005C2855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s1"/>
          <w:color w:val="000000"/>
        </w:rPr>
        <w:t>- расширения перечня товаров, включаемых в продовольственную корзину (уточнения наборов продуктов питания потребительской корзины на основе корректировки отдельных позиций и уточнения действующего порядка расчета минимального набора непродовольственных товаров</w:t>
      </w:r>
      <w:r w:rsidR="00D13C0E">
        <w:rPr>
          <w:rStyle w:val="s1"/>
          <w:color w:val="000000"/>
        </w:rPr>
        <w:t xml:space="preserve"> и услуг</w:t>
      </w:r>
      <w:r>
        <w:rPr>
          <w:rStyle w:val="s1"/>
          <w:color w:val="000000"/>
        </w:rPr>
        <w:t>);</w:t>
      </w:r>
    </w:p>
    <w:p w:rsidR="005C2855" w:rsidRDefault="005C2855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color w:val="000000"/>
        </w:rPr>
      </w:pPr>
      <w:r>
        <w:rPr>
          <w:rStyle w:val="s1"/>
          <w:color w:val="000000"/>
        </w:rPr>
        <w:t xml:space="preserve">- повышения прожиточного минимума населения и минимального </w:t>
      </w:r>
      <w:proofErr w:type="gramStart"/>
      <w:r>
        <w:rPr>
          <w:rStyle w:val="s1"/>
          <w:color w:val="000000"/>
        </w:rPr>
        <w:t>размера оплаты труда</w:t>
      </w:r>
      <w:proofErr w:type="gramEnd"/>
      <w:r>
        <w:rPr>
          <w:rStyle w:val="s1"/>
          <w:color w:val="000000"/>
        </w:rPr>
        <w:t xml:space="preserve"> с учетом сложившейся экономической обстановки.</w:t>
      </w:r>
    </w:p>
    <w:p w:rsidR="00206EE0" w:rsidRDefault="00206EE0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color w:val="000000"/>
        </w:rPr>
      </w:pPr>
    </w:p>
    <w:p w:rsidR="00206EE0" w:rsidRDefault="00206EE0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color w:val="000000"/>
        </w:rPr>
      </w:pPr>
    </w:p>
    <w:p w:rsidR="00206EE0" w:rsidRDefault="00206EE0" w:rsidP="005C2855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5C2855" w:rsidRDefault="005C2855" w:rsidP="008C5ED9">
      <w:pPr>
        <w:spacing w:after="0" w:line="240" w:lineRule="auto"/>
        <w:ind w:firstLine="709"/>
        <w:jc w:val="both"/>
      </w:pPr>
    </w:p>
    <w:p w:rsidR="005C2855" w:rsidRDefault="005C2855" w:rsidP="008C5ED9">
      <w:pPr>
        <w:spacing w:after="0" w:line="240" w:lineRule="auto"/>
        <w:ind w:firstLine="709"/>
        <w:jc w:val="both"/>
      </w:pPr>
    </w:p>
    <w:p w:rsidR="005C2855" w:rsidRDefault="005C2855" w:rsidP="008C5ED9">
      <w:pPr>
        <w:spacing w:after="0" w:line="240" w:lineRule="auto"/>
        <w:ind w:firstLine="709"/>
        <w:jc w:val="both"/>
      </w:pPr>
    </w:p>
    <w:p w:rsidR="005C2855" w:rsidRDefault="005C2855" w:rsidP="008C5ED9">
      <w:pPr>
        <w:spacing w:after="0" w:line="240" w:lineRule="auto"/>
        <w:ind w:firstLine="709"/>
        <w:jc w:val="both"/>
      </w:pPr>
    </w:p>
    <w:p w:rsidR="005C2855" w:rsidRDefault="005C2855" w:rsidP="008C5ED9">
      <w:pPr>
        <w:spacing w:after="0" w:line="240" w:lineRule="auto"/>
        <w:ind w:firstLine="709"/>
        <w:jc w:val="both"/>
      </w:pPr>
    </w:p>
    <w:p w:rsidR="00206EE0" w:rsidRDefault="00206EE0" w:rsidP="008C5ED9">
      <w:pPr>
        <w:spacing w:after="0" w:line="240" w:lineRule="auto"/>
        <w:ind w:firstLine="709"/>
        <w:jc w:val="both"/>
        <w:sectPr w:rsidR="00206EE0" w:rsidSect="00DB30D2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206EE0" w:rsidRDefault="00206EE0" w:rsidP="00206E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206EE0" w:rsidRDefault="00206EE0" w:rsidP="00206E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EE0">
        <w:rPr>
          <w:rFonts w:ascii="Times New Roman" w:hAnsi="Times New Roman" w:cs="Times New Roman"/>
          <w:b/>
          <w:sz w:val="24"/>
          <w:szCs w:val="24"/>
        </w:rPr>
        <w:t>к проекту постановления Законодательного собрания Ленинградской области «</w:t>
      </w:r>
      <w:r w:rsidRPr="00206EE0">
        <w:rPr>
          <w:rFonts w:ascii="Times New Roman" w:hAnsi="Times New Roman" w:cs="Times New Roman"/>
          <w:b/>
          <w:bCs/>
          <w:sz w:val="24"/>
          <w:szCs w:val="24"/>
        </w:rPr>
        <w:t>Об Обращении депутатов Законодательного собрания Ленинградской области</w:t>
      </w:r>
      <w:r w:rsidRPr="00206EE0">
        <w:rPr>
          <w:rFonts w:ascii="Times New Roman" w:hAnsi="Times New Roman" w:cs="Times New Roman"/>
          <w:b/>
          <w:sz w:val="24"/>
          <w:szCs w:val="24"/>
        </w:rPr>
        <w:t xml:space="preserve"> к Председателю Правительства Российской Федерации Д. А. Медведеву по вопросу необходимости пересмотра состава потребительской корзины и увеличения размера прожиточного минимума в Российской Федерации»</w:t>
      </w:r>
    </w:p>
    <w:p w:rsidR="00206EE0" w:rsidRDefault="00206EE0" w:rsidP="00206E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55" w:rsidRDefault="005C2855" w:rsidP="0027059A">
      <w:pPr>
        <w:spacing w:after="0" w:line="240" w:lineRule="auto"/>
        <w:jc w:val="both"/>
      </w:pPr>
    </w:p>
    <w:p w:rsidR="0027059A" w:rsidRDefault="0027059A" w:rsidP="0027059A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s1"/>
          <w:color w:val="000000"/>
        </w:rPr>
        <w:t>Проектом постановления предлагается обратиться к</w:t>
      </w:r>
      <w:r w:rsidRPr="0027059A">
        <w:rPr>
          <w:rFonts w:eastAsiaTheme="minorHAnsi"/>
          <w:b/>
          <w:lang w:eastAsia="en-US"/>
        </w:rPr>
        <w:t xml:space="preserve"> </w:t>
      </w:r>
      <w:r w:rsidRPr="0027059A">
        <w:rPr>
          <w:color w:val="000000"/>
        </w:rPr>
        <w:t>Председателю Правительства Российской Федерации Д. А. Медведеву</w:t>
      </w:r>
      <w:r w:rsidRPr="0027059A">
        <w:rPr>
          <w:rStyle w:val="s1"/>
          <w:color w:val="000000"/>
        </w:rPr>
        <w:t xml:space="preserve"> </w:t>
      </w:r>
      <w:r>
        <w:rPr>
          <w:rStyle w:val="s1"/>
          <w:color w:val="000000"/>
        </w:rPr>
        <w:t>с просьбой рассмотреть возможность пересмотра основных показателей уровня жизни населения, в частности:</w:t>
      </w:r>
    </w:p>
    <w:p w:rsidR="00D13C0E" w:rsidRDefault="00D13C0E" w:rsidP="00D13C0E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s1"/>
          <w:color w:val="000000"/>
        </w:rPr>
        <w:t>- расширения перечня товаров, включаемых в продовольственную корзину (уточнения наборов продуктов питания потребительской корзины на основе корректировки отдельных позиций и уточнения действующего порядка расчета минимального набора непродовольственных товаров и услуг);</w:t>
      </w:r>
    </w:p>
    <w:p w:rsidR="005C2855" w:rsidRPr="00D13C0E" w:rsidRDefault="00D13C0E" w:rsidP="00D13C0E">
      <w:pPr>
        <w:pStyle w:val="p1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s1"/>
          <w:color w:val="000000"/>
        </w:rPr>
        <w:t xml:space="preserve">- повышения прожиточного минимума населения и минимального </w:t>
      </w:r>
      <w:proofErr w:type="gramStart"/>
      <w:r>
        <w:rPr>
          <w:rStyle w:val="s1"/>
          <w:color w:val="000000"/>
        </w:rPr>
        <w:t>размера оплаты труда</w:t>
      </w:r>
      <w:proofErr w:type="gramEnd"/>
      <w:r>
        <w:rPr>
          <w:rStyle w:val="s1"/>
          <w:color w:val="000000"/>
        </w:rPr>
        <w:t xml:space="preserve"> с учетом сложившейся экономической обстановки.</w:t>
      </w:r>
      <w:bookmarkStart w:id="0" w:name="_GoBack"/>
      <w:bookmarkEnd w:id="0"/>
    </w:p>
    <w:p w:rsidR="005C2855" w:rsidRDefault="005C2855" w:rsidP="008C5ED9">
      <w:pPr>
        <w:spacing w:after="0" w:line="240" w:lineRule="auto"/>
        <w:ind w:firstLine="709"/>
        <w:jc w:val="both"/>
      </w:pPr>
    </w:p>
    <w:p w:rsidR="005C2855" w:rsidRDefault="005C2855" w:rsidP="008C5ED9">
      <w:pPr>
        <w:spacing w:after="0" w:line="240" w:lineRule="auto"/>
        <w:ind w:firstLine="709"/>
        <w:jc w:val="both"/>
      </w:pPr>
    </w:p>
    <w:p w:rsidR="005C2855" w:rsidRDefault="005C2855" w:rsidP="008C5ED9">
      <w:pPr>
        <w:spacing w:after="0" w:line="240" w:lineRule="auto"/>
        <w:ind w:firstLine="709"/>
        <w:jc w:val="both"/>
      </w:pPr>
    </w:p>
    <w:p w:rsidR="005C2855" w:rsidRDefault="005C2855" w:rsidP="008C5ED9">
      <w:pPr>
        <w:spacing w:after="0" w:line="240" w:lineRule="auto"/>
        <w:ind w:firstLine="709"/>
        <w:jc w:val="both"/>
      </w:pPr>
    </w:p>
    <w:p w:rsidR="0097652A" w:rsidRDefault="0097652A" w:rsidP="00247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51E5F" w:rsidRPr="00206EE0" w:rsidRDefault="00206EE0" w:rsidP="00F861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6EE0">
        <w:rPr>
          <w:rFonts w:ascii="Times New Roman" w:hAnsi="Times New Roman" w:cs="Times New Roman"/>
          <w:b/>
          <w:sz w:val="24"/>
          <w:szCs w:val="24"/>
        </w:rPr>
        <w:t>Депутат</w:t>
      </w:r>
      <w:r w:rsidR="00274658">
        <w:rPr>
          <w:rFonts w:ascii="Times New Roman" w:hAnsi="Times New Roman" w:cs="Times New Roman"/>
          <w:b/>
          <w:sz w:val="24"/>
          <w:szCs w:val="24"/>
        </w:rPr>
        <w:tab/>
      </w:r>
      <w:r w:rsidR="00274658">
        <w:rPr>
          <w:rFonts w:ascii="Times New Roman" w:hAnsi="Times New Roman" w:cs="Times New Roman"/>
          <w:b/>
          <w:sz w:val="24"/>
          <w:szCs w:val="24"/>
        </w:rPr>
        <w:tab/>
      </w:r>
      <w:r w:rsidR="00274658">
        <w:rPr>
          <w:rFonts w:ascii="Times New Roman" w:hAnsi="Times New Roman" w:cs="Times New Roman"/>
          <w:b/>
          <w:sz w:val="24"/>
          <w:szCs w:val="24"/>
        </w:rPr>
        <w:tab/>
      </w:r>
      <w:r w:rsidR="00274658">
        <w:rPr>
          <w:rFonts w:ascii="Times New Roman" w:hAnsi="Times New Roman" w:cs="Times New Roman"/>
          <w:b/>
          <w:sz w:val="24"/>
          <w:szCs w:val="24"/>
        </w:rPr>
        <w:tab/>
      </w:r>
      <w:r w:rsidR="00274658">
        <w:rPr>
          <w:rFonts w:ascii="Times New Roman" w:hAnsi="Times New Roman" w:cs="Times New Roman"/>
          <w:b/>
          <w:sz w:val="24"/>
          <w:szCs w:val="24"/>
        </w:rPr>
        <w:tab/>
      </w:r>
      <w:r w:rsidR="00274658">
        <w:rPr>
          <w:rFonts w:ascii="Times New Roman" w:hAnsi="Times New Roman" w:cs="Times New Roman"/>
          <w:b/>
          <w:sz w:val="24"/>
          <w:szCs w:val="24"/>
        </w:rPr>
        <w:tab/>
      </w:r>
      <w:r w:rsidR="00274658">
        <w:rPr>
          <w:rFonts w:ascii="Times New Roman" w:hAnsi="Times New Roman" w:cs="Times New Roman"/>
          <w:b/>
          <w:sz w:val="24"/>
          <w:szCs w:val="24"/>
        </w:rPr>
        <w:tab/>
      </w:r>
      <w:r w:rsidR="00274658">
        <w:rPr>
          <w:rFonts w:ascii="Times New Roman" w:hAnsi="Times New Roman" w:cs="Times New Roman"/>
          <w:b/>
          <w:sz w:val="24"/>
          <w:szCs w:val="24"/>
        </w:rPr>
        <w:tab/>
      </w:r>
      <w:r w:rsidR="00274658">
        <w:rPr>
          <w:rFonts w:ascii="Times New Roman" w:hAnsi="Times New Roman" w:cs="Times New Roman"/>
          <w:b/>
          <w:sz w:val="24"/>
          <w:szCs w:val="24"/>
        </w:rPr>
        <w:tab/>
      </w:r>
      <w:r w:rsidR="00274658">
        <w:rPr>
          <w:rFonts w:ascii="Times New Roman" w:hAnsi="Times New Roman" w:cs="Times New Roman"/>
          <w:b/>
          <w:sz w:val="24"/>
          <w:szCs w:val="24"/>
        </w:rPr>
        <w:tab/>
        <w:t>В.С.Петров</w:t>
      </w:r>
    </w:p>
    <w:sectPr w:rsidR="00F51E5F" w:rsidRPr="00206EE0" w:rsidSect="00DB30D2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2B0"/>
    <w:rsid w:val="00000D90"/>
    <w:rsid w:val="00003B47"/>
    <w:rsid w:val="00006AA4"/>
    <w:rsid w:val="00007174"/>
    <w:rsid w:val="00010B86"/>
    <w:rsid w:val="000119AC"/>
    <w:rsid w:val="00012080"/>
    <w:rsid w:val="00012259"/>
    <w:rsid w:val="00016900"/>
    <w:rsid w:val="00016EA8"/>
    <w:rsid w:val="00017059"/>
    <w:rsid w:val="000220E3"/>
    <w:rsid w:val="00023244"/>
    <w:rsid w:val="00024201"/>
    <w:rsid w:val="000269CF"/>
    <w:rsid w:val="000274AF"/>
    <w:rsid w:val="0003115F"/>
    <w:rsid w:val="000339D8"/>
    <w:rsid w:val="00034CB1"/>
    <w:rsid w:val="0003595D"/>
    <w:rsid w:val="00036404"/>
    <w:rsid w:val="00037EBB"/>
    <w:rsid w:val="0004035E"/>
    <w:rsid w:val="00040556"/>
    <w:rsid w:val="00041DB9"/>
    <w:rsid w:val="00042A20"/>
    <w:rsid w:val="00042C4E"/>
    <w:rsid w:val="00044BFA"/>
    <w:rsid w:val="000465E3"/>
    <w:rsid w:val="00047847"/>
    <w:rsid w:val="00051BC6"/>
    <w:rsid w:val="000533A6"/>
    <w:rsid w:val="00053D84"/>
    <w:rsid w:val="00054880"/>
    <w:rsid w:val="00055C15"/>
    <w:rsid w:val="00055CFB"/>
    <w:rsid w:val="0006144D"/>
    <w:rsid w:val="00061831"/>
    <w:rsid w:val="00064EC3"/>
    <w:rsid w:val="00066474"/>
    <w:rsid w:val="000701A8"/>
    <w:rsid w:val="0007151C"/>
    <w:rsid w:val="0007737E"/>
    <w:rsid w:val="00084A81"/>
    <w:rsid w:val="0008695E"/>
    <w:rsid w:val="00087200"/>
    <w:rsid w:val="00087343"/>
    <w:rsid w:val="000907BD"/>
    <w:rsid w:val="000A5D7C"/>
    <w:rsid w:val="000A6918"/>
    <w:rsid w:val="000B24E0"/>
    <w:rsid w:val="000B4DE6"/>
    <w:rsid w:val="000B60E0"/>
    <w:rsid w:val="000C05AB"/>
    <w:rsid w:val="000C3DF6"/>
    <w:rsid w:val="000D39CE"/>
    <w:rsid w:val="000D6B84"/>
    <w:rsid w:val="000D71F8"/>
    <w:rsid w:val="000D7B3A"/>
    <w:rsid w:val="000E5932"/>
    <w:rsid w:val="000E6E27"/>
    <w:rsid w:val="000E76F5"/>
    <w:rsid w:val="000F032D"/>
    <w:rsid w:val="000F2220"/>
    <w:rsid w:val="000F2B5B"/>
    <w:rsid w:val="000F69CC"/>
    <w:rsid w:val="00104920"/>
    <w:rsid w:val="0011304C"/>
    <w:rsid w:val="00114AB0"/>
    <w:rsid w:val="001154A7"/>
    <w:rsid w:val="0011620B"/>
    <w:rsid w:val="0011739F"/>
    <w:rsid w:val="0012081D"/>
    <w:rsid w:val="00121813"/>
    <w:rsid w:val="001245A3"/>
    <w:rsid w:val="001254DF"/>
    <w:rsid w:val="0012700A"/>
    <w:rsid w:val="00127401"/>
    <w:rsid w:val="001276A9"/>
    <w:rsid w:val="00130C81"/>
    <w:rsid w:val="00132A05"/>
    <w:rsid w:val="00133605"/>
    <w:rsid w:val="00133D77"/>
    <w:rsid w:val="00137192"/>
    <w:rsid w:val="00137768"/>
    <w:rsid w:val="00142162"/>
    <w:rsid w:val="00150112"/>
    <w:rsid w:val="001601CC"/>
    <w:rsid w:val="001645B4"/>
    <w:rsid w:val="00170B05"/>
    <w:rsid w:val="00171242"/>
    <w:rsid w:val="00175917"/>
    <w:rsid w:val="001847D9"/>
    <w:rsid w:val="0018713D"/>
    <w:rsid w:val="00187EED"/>
    <w:rsid w:val="0019379D"/>
    <w:rsid w:val="00194511"/>
    <w:rsid w:val="00195C73"/>
    <w:rsid w:val="001A1FAA"/>
    <w:rsid w:val="001A23B4"/>
    <w:rsid w:val="001A4C3D"/>
    <w:rsid w:val="001B289B"/>
    <w:rsid w:val="001B3924"/>
    <w:rsid w:val="001B6B88"/>
    <w:rsid w:val="001C659B"/>
    <w:rsid w:val="001D0633"/>
    <w:rsid w:val="001D290A"/>
    <w:rsid w:val="001D7B7C"/>
    <w:rsid w:val="001E0748"/>
    <w:rsid w:val="001E2DBA"/>
    <w:rsid w:val="001E32AB"/>
    <w:rsid w:val="001E4FD5"/>
    <w:rsid w:val="001E53C9"/>
    <w:rsid w:val="001E58CE"/>
    <w:rsid w:val="001F6261"/>
    <w:rsid w:val="001F6944"/>
    <w:rsid w:val="001F6B00"/>
    <w:rsid w:val="001F6D08"/>
    <w:rsid w:val="001F6F84"/>
    <w:rsid w:val="001F7B10"/>
    <w:rsid w:val="00202120"/>
    <w:rsid w:val="00205772"/>
    <w:rsid w:val="00206EE0"/>
    <w:rsid w:val="0020799D"/>
    <w:rsid w:val="002100FF"/>
    <w:rsid w:val="002116DC"/>
    <w:rsid w:val="0022500A"/>
    <w:rsid w:val="00232FDD"/>
    <w:rsid w:val="00234847"/>
    <w:rsid w:val="00237854"/>
    <w:rsid w:val="002403EB"/>
    <w:rsid w:val="00243DAC"/>
    <w:rsid w:val="0024648E"/>
    <w:rsid w:val="0024715E"/>
    <w:rsid w:val="00247BFF"/>
    <w:rsid w:val="00251396"/>
    <w:rsid w:val="00252045"/>
    <w:rsid w:val="00253861"/>
    <w:rsid w:val="0025481F"/>
    <w:rsid w:val="00255D5B"/>
    <w:rsid w:val="0025749B"/>
    <w:rsid w:val="00263616"/>
    <w:rsid w:val="0026445C"/>
    <w:rsid w:val="0026605C"/>
    <w:rsid w:val="0026792F"/>
    <w:rsid w:val="0027059A"/>
    <w:rsid w:val="00274658"/>
    <w:rsid w:val="00275EE0"/>
    <w:rsid w:val="00290608"/>
    <w:rsid w:val="002918DA"/>
    <w:rsid w:val="002964A8"/>
    <w:rsid w:val="0029766A"/>
    <w:rsid w:val="002A3DA7"/>
    <w:rsid w:val="002A415E"/>
    <w:rsid w:val="002A6ED4"/>
    <w:rsid w:val="002A7CB6"/>
    <w:rsid w:val="002B4FA0"/>
    <w:rsid w:val="002C0214"/>
    <w:rsid w:val="002C08E4"/>
    <w:rsid w:val="002C390A"/>
    <w:rsid w:val="002D1AFB"/>
    <w:rsid w:val="002D1C74"/>
    <w:rsid w:val="002D38B2"/>
    <w:rsid w:val="002D3915"/>
    <w:rsid w:val="002E21BF"/>
    <w:rsid w:val="002E2E2B"/>
    <w:rsid w:val="002F0B53"/>
    <w:rsid w:val="002F2DB5"/>
    <w:rsid w:val="00300EA8"/>
    <w:rsid w:val="00304306"/>
    <w:rsid w:val="00310785"/>
    <w:rsid w:val="00311165"/>
    <w:rsid w:val="0031241D"/>
    <w:rsid w:val="0031587C"/>
    <w:rsid w:val="00316197"/>
    <w:rsid w:val="00317639"/>
    <w:rsid w:val="00317FDC"/>
    <w:rsid w:val="0032449D"/>
    <w:rsid w:val="003250E4"/>
    <w:rsid w:val="00325F6E"/>
    <w:rsid w:val="00326947"/>
    <w:rsid w:val="00326E9A"/>
    <w:rsid w:val="0032787D"/>
    <w:rsid w:val="003333C8"/>
    <w:rsid w:val="00336AFD"/>
    <w:rsid w:val="0034265B"/>
    <w:rsid w:val="00342DB8"/>
    <w:rsid w:val="0034338F"/>
    <w:rsid w:val="0034381F"/>
    <w:rsid w:val="00347943"/>
    <w:rsid w:val="0035097F"/>
    <w:rsid w:val="003512AE"/>
    <w:rsid w:val="003529D4"/>
    <w:rsid w:val="00354DCD"/>
    <w:rsid w:val="0035534E"/>
    <w:rsid w:val="00370E0E"/>
    <w:rsid w:val="00371B5C"/>
    <w:rsid w:val="0038306D"/>
    <w:rsid w:val="003873A4"/>
    <w:rsid w:val="003877BF"/>
    <w:rsid w:val="003907FF"/>
    <w:rsid w:val="00391053"/>
    <w:rsid w:val="00395B92"/>
    <w:rsid w:val="003A1C40"/>
    <w:rsid w:val="003A1FDA"/>
    <w:rsid w:val="003A204D"/>
    <w:rsid w:val="003A539B"/>
    <w:rsid w:val="003A602F"/>
    <w:rsid w:val="003A6565"/>
    <w:rsid w:val="003A69CB"/>
    <w:rsid w:val="003B30B6"/>
    <w:rsid w:val="003B5E45"/>
    <w:rsid w:val="003C0F5A"/>
    <w:rsid w:val="003C25E4"/>
    <w:rsid w:val="003C4BD6"/>
    <w:rsid w:val="003D1AD4"/>
    <w:rsid w:val="003D41FE"/>
    <w:rsid w:val="003D7D88"/>
    <w:rsid w:val="003E000D"/>
    <w:rsid w:val="003E3515"/>
    <w:rsid w:val="003E5EC5"/>
    <w:rsid w:val="003E6A0F"/>
    <w:rsid w:val="003E72CC"/>
    <w:rsid w:val="003F49E2"/>
    <w:rsid w:val="003F4C51"/>
    <w:rsid w:val="00400357"/>
    <w:rsid w:val="00402D1B"/>
    <w:rsid w:val="00405CB4"/>
    <w:rsid w:val="00416468"/>
    <w:rsid w:val="004202FD"/>
    <w:rsid w:val="0042198B"/>
    <w:rsid w:val="0042481A"/>
    <w:rsid w:val="00425021"/>
    <w:rsid w:val="00425385"/>
    <w:rsid w:val="004272FB"/>
    <w:rsid w:val="00430CE3"/>
    <w:rsid w:val="00431E7E"/>
    <w:rsid w:val="00433B02"/>
    <w:rsid w:val="004427C8"/>
    <w:rsid w:val="00444326"/>
    <w:rsid w:val="004521F6"/>
    <w:rsid w:val="004552BE"/>
    <w:rsid w:val="00456083"/>
    <w:rsid w:val="00456D96"/>
    <w:rsid w:val="0046118B"/>
    <w:rsid w:val="0046199D"/>
    <w:rsid w:val="00464C4D"/>
    <w:rsid w:val="00470441"/>
    <w:rsid w:val="00472FBB"/>
    <w:rsid w:val="0047380D"/>
    <w:rsid w:val="00473957"/>
    <w:rsid w:val="00474830"/>
    <w:rsid w:val="00482AEB"/>
    <w:rsid w:val="00482DEA"/>
    <w:rsid w:val="00484ABB"/>
    <w:rsid w:val="004876CD"/>
    <w:rsid w:val="00491048"/>
    <w:rsid w:val="004937FD"/>
    <w:rsid w:val="004A0566"/>
    <w:rsid w:val="004A25C9"/>
    <w:rsid w:val="004B1C89"/>
    <w:rsid w:val="004B6C0D"/>
    <w:rsid w:val="004C5520"/>
    <w:rsid w:val="004C6DE0"/>
    <w:rsid w:val="004E23D9"/>
    <w:rsid w:val="004E3E46"/>
    <w:rsid w:val="004F0001"/>
    <w:rsid w:val="004F2D36"/>
    <w:rsid w:val="004F3839"/>
    <w:rsid w:val="00513369"/>
    <w:rsid w:val="00514483"/>
    <w:rsid w:val="00514668"/>
    <w:rsid w:val="00520C8C"/>
    <w:rsid w:val="0052124B"/>
    <w:rsid w:val="00535A4D"/>
    <w:rsid w:val="005374D9"/>
    <w:rsid w:val="005409C9"/>
    <w:rsid w:val="00541B3D"/>
    <w:rsid w:val="00544A97"/>
    <w:rsid w:val="00545FF7"/>
    <w:rsid w:val="00555273"/>
    <w:rsid w:val="00562D5C"/>
    <w:rsid w:val="0057360D"/>
    <w:rsid w:val="00573C84"/>
    <w:rsid w:val="00580532"/>
    <w:rsid w:val="005826D9"/>
    <w:rsid w:val="0058337E"/>
    <w:rsid w:val="005840C0"/>
    <w:rsid w:val="00584142"/>
    <w:rsid w:val="00584498"/>
    <w:rsid w:val="005846C3"/>
    <w:rsid w:val="0058474C"/>
    <w:rsid w:val="00584AF4"/>
    <w:rsid w:val="00584BDF"/>
    <w:rsid w:val="00586B04"/>
    <w:rsid w:val="00586CBD"/>
    <w:rsid w:val="0058779C"/>
    <w:rsid w:val="005930D8"/>
    <w:rsid w:val="00593AD8"/>
    <w:rsid w:val="0059431A"/>
    <w:rsid w:val="00594BCF"/>
    <w:rsid w:val="0059615D"/>
    <w:rsid w:val="00596EE2"/>
    <w:rsid w:val="005A00E9"/>
    <w:rsid w:val="005A0BEF"/>
    <w:rsid w:val="005A2388"/>
    <w:rsid w:val="005B1F05"/>
    <w:rsid w:val="005B2AF9"/>
    <w:rsid w:val="005B4DDF"/>
    <w:rsid w:val="005B5481"/>
    <w:rsid w:val="005B7A3D"/>
    <w:rsid w:val="005B7A98"/>
    <w:rsid w:val="005C03BF"/>
    <w:rsid w:val="005C20A5"/>
    <w:rsid w:val="005C2855"/>
    <w:rsid w:val="005C2C8D"/>
    <w:rsid w:val="005C3ADE"/>
    <w:rsid w:val="005D00D1"/>
    <w:rsid w:val="005D1323"/>
    <w:rsid w:val="005D177B"/>
    <w:rsid w:val="005D225F"/>
    <w:rsid w:val="005D4686"/>
    <w:rsid w:val="005D4EF5"/>
    <w:rsid w:val="005D5ED2"/>
    <w:rsid w:val="005D7956"/>
    <w:rsid w:val="005E6BE5"/>
    <w:rsid w:val="005E708B"/>
    <w:rsid w:val="005F0614"/>
    <w:rsid w:val="005F3141"/>
    <w:rsid w:val="005F4B25"/>
    <w:rsid w:val="005F7B2E"/>
    <w:rsid w:val="0060222D"/>
    <w:rsid w:val="00602BFC"/>
    <w:rsid w:val="00603557"/>
    <w:rsid w:val="00605ED7"/>
    <w:rsid w:val="00610815"/>
    <w:rsid w:val="0061757D"/>
    <w:rsid w:val="00623C84"/>
    <w:rsid w:val="00627468"/>
    <w:rsid w:val="006325BF"/>
    <w:rsid w:val="0063461D"/>
    <w:rsid w:val="00635702"/>
    <w:rsid w:val="0064157A"/>
    <w:rsid w:val="00650B4D"/>
    <w:rsid w:val="0065240F"/>
    <w:rsid w:val="00655FD1"/>
    <w:rsid w:val="006568B1"/>
    <w:rsid w:val="006572AA"/>
    <w:rsid w:val="0065774D"/>
    <w:rsid w:val="00661E21"/>
    <w:rsid w:val="00662CA2"/>
    <w:rsid w:val="006642A9"/>
    <w:rsid w:val="00666540"/>
    <w:rsid w:val="006723FB"/>
    <w:rsid w:val="00674316"/>
    <w:rsid w:val="00676639"/>
    <w:rsid w:val="00677D2C"/>
    <w:rsid w:val="00680321"/>
    <w:rsid w:val="00681616"/>
    <w:rsid w:val="00682720"/>
    <w:rsid w:val="00682E6B"/>
    <w:rsid w:val="00683B5E"/>
    <w:rsid w:val="00684D14"/>
    <w:rsid w:val="00684DB3"/>
    <w:rsid w:val="0068593D"/>
    <w:rsid w:val="0068630D"/>
    <w:rsid w:val="006908A8"/>
    <w:rsid w:val="006930B2"/>
    <w:rsid w:val="00693205"/>
    <w:rsid w:val="00693540"/>
    <w:rsid w:val="00694303"/>
    <w:rsid w:val="00695C15"/>
    <w:rsid w:val="006A196B"/>
    <w:rsid w:val="006A3EDE"/>
    <w:rsid w:val="006A51F6"/>
    <w:rsid w:val="006B030E"/>
    <w:rsid w:val="006B0DE2"/>
    <w:rsid w:val="006B138D"/>
    <w:rsid w:val="006B6354"/>
    <w:rsid w:val="006C2600"/>
    <w:rsid w:val="006C28F7"/>
    <w:rsid w:val="006C343B"/>
    <w:rsid w:val="006C457F"/>
    <w:rsid w:val="006D0F8E"/>
    <w:rsid w:val="006D106B"/>
    <w:rsid w:val="006D1BF7"/>
    <w:rsid w:val="006D7C75"/>
    <w:rsid w:val="006E1F5D"/>
    <w:rsid w:val="006E2060"/>
    <w:rsid w:val="006E2DC4"/>
    <w:rsid w:val="006E6FB2"/>
    <w:rsid w:val="006F1D44"/>
    <w:rsid w:val="006F432D"/>
    <w:rsid w:val="006F4DD8"/>
    <w:rsid w:val="00702F60"/>
    <w:rsid w:val="0071163D"/>
    <w:rsid w:val="00712B8C"/>
    <w:rsid w:val="0071321A"/>
    <w:rsid w:val="007144F7"/>
    <w:rsid w:val="0071719E"/>
    <w:rsid w:val="00717C5C"/>
    <w:rsid w:val="007243E5"/>
    <w:rsid w:val="00724775"/>
    <w:rsid w:val="00727FFC"/>
    <w:rsid w:val="0073095C"/>
    <w:rsid w:val="00731BD5"/>
    <w:rsid w:val="00733C07"/>
    <w:rsid w:val="007361F9"/>
    <w:rsid w:val="00741DB9"/>
    <w:rsid w:val="00744563"/>
    <w:rsid w:val="00746E37"/>
    <w:rsid w:val="007528E4"/>
    <w:rsid w:val="00753E70"/>
    <w:rsid w:val="007552F3"/>
    <w:rsid w:val="00755FE5"/>
    <w:rsid w:val="00763198"/>
    <w:rsid w:val="007662FF"/>
    <w:rsid w:val="007667C7"/>
    <w:rsid w:val="007677ED"/>
    <w:rsid w:val="00771CE4"/>
    <w:rsid w:val="00772CF4"/>
    <w:rsid w:val="007742F1"/>
    <w:rsid w:val="00776270"/>
    <w:rsid w:val="00777863"/>
    <w:rsid w:val="00782A12"/>
    <w:rsid w:val="00784168"/>
    <w:rsid w:val="007854A9"/>
    <w:rsid w:val="0078655F"/>
    <w:rsid w:val="0079099D"/>
    <w:rsid w:val="00792EE1"/>
    <w:rsid w:val="00796242"/>
    <w:rsid w:val="00796824"/>
    <w:rsid w:val="00797176"/>
    <w:rsid w:val="00797562"/>
    <w:rsid w:val="007A6295"/>
    <w:rsid w:val="007A7223"/>
    <w:rsid w:val="007B03EC"/>
    <w:rsid w:val="007B102B"/>
    <w:rsid w:val="007B1C83"/>
    <w:rsid w:val="007B42EF"/>
    <w:rsid w:val="007B48F9"/>
    <w:rsid w:val="007B703C"/>
    <w:rsid w:val="007C12DD"/>
    <w:rsid w:val="007C5918"/>
    <w:rsid w:val="007C62DC"/>
    <w:rsid w:val="007C78E0"/>
    <w:rsid w:val="007D0144"/>
    <w:rsid w:val="007D650D"/>
    <w:rsid w:val="007D675D"/>
    <w:rsid w:val="007E5F68"/>
    <w:rsid w:val="007E78D3"/>
    <w:rsid w:val="007F50E9"/>
    <w:rsid w:val="007F631E"/>
    <w:rsid w:val="007F79AF"/>
    <w:rsid w:val="008028F2"/>
    <w:rsid w:val="008039D7"/>
    <w:rsid w:val="00804B4F"/>
    <w:rsid w:val="008053DD"/>
    <w:rsid w:val="00807D54"/>
    <w:rsid w:val="00810078"/>
    <w:rsid w:val="00810696"/>
    <w:rsid w:val="00810F17"/>
    <w:rsid w:val="00811DFC"/>
    <w:rsid w:val="0081473F"/>
    <w:rsid w:val="00815BA2"/>
    <w:rsid w:val="00820121"/>
    <w:rsid w:val="00823E33"/>
    <w:rsid w:val="00832FCC"/>
    <w:rsid w:val="00833FE1"/>
    <w:rsid w:val="00834CFB"/>
    <w:rsid w:val="008373E1"/>
    <w:rsid w:val="008417BB"/>
    <w:rsid w:val="00842C6F"/>
    <w:rsid w:val="0084326C"/>
    <w:rsid w:val="0084469F"/>
    <w:rsid w:val="008474A3"/>
    <w:rsid w:val="00851C58"/>
    <w:rsid w:val="00853071"/>
    <w:rsid w:val="00854A82"/>
    <w:rsid w:val="0085687D"/>
    <w:rsid w:val="00860EFE"/>
    <w:rsid w:val="0086287E"/>
    <w:rsid w:val="00862A0D"/>
    <w:rsid w:val="00862B17"/>
    <w:rsid w:val="00867446"/>
    <w:rsid w:val="008765DC"/>
    <w:rsid w:val="00881BF5"/>
    <w:rsid w:val="00881C00"/>
    <w:rsid w:val="008821E4"/>
    <w:rsid w:val="00891466"/>
    <w:rsid w:val="00891A68"/>
    <w:rsid w:val="0089305A"/>
    <w:rsid w:val="00895335"/>
    <w:rsid w:val="00897CFA"/>
    <w:rsid w:val="00897DE5"/>
    <w:rsid w:val="008A37E6"/>
    <w:rsid w:val="008A4581"/>
    <w:rsid w:val="008A7A12"/>
    <w:rsid w:val="008B079F"/>
    <w:rsid w:val="008B693B"/>
    <w:rsid w:val="008C0C33"/>
    <w:rsid w:val="008C5ED9"/>
    <w:rsid w:val="008D568B"/>
    <w:rsid w:val="008D58F6"/>
    <w:rsid w:val="008D7322"/>
    <w:rsid w:val="008E2F8A"/>
    <w:rsid w:val="008E6E29"/>
    <w:rsid w:val="008E757E"/>
    <w:rsid w:val="008F34BD"/>
    <w:rsid w:val="008F3D36"/>
    <w:rsid w:val="008F4FEB"/>
    <w:rsid w:val="008F79D7"/>
    <w:rsid w:val="00901717"/>
    <w:rsid w:val="009018F4"/>
    <w:rsid w:val="00902FB8"/>
    <w:rsid w:val="00905FE6"/>
    <w:rsid w:val="00907220"/>
    <w:rsid w:val="00910F24"/>
    <w:rsid w:val="00911B1E"/>
    <w:rsid w:val="00913CCE"/>
    <w:rsid w:val="00914A2A"/>
    <w:rsid w:val="00920B23"/>
    <w:rsid w:val="00920E37"/>
    <w:rsid w:val="00922A90"/>
    <w:rsid w:val="00922C2A"/>
    <w:rsid w:val="00923875"/>
    <w:rsid w:val="00926123"/>
    <w:rsid w:val="00926E34"/>
    <w:rsid w:val="0093081F"/>
    <w:rsid w:val="00933D2C"/>
    <w:rsid w:val="00935283"/>
    <w:rsid w:val="00936C20"/>
    <w:rsid w:val="00937684"/>
    <w:rsid w:val="00941F84"/>
    <w:rsid w:val="00943807"/>
    <w:rsid w:val="00945694"/>
    <w:rsid w:val="00951D42"/>
    <w:rsid w:val="00951EB5"/>
    <w:rsid w:val="00954B7B"/>
    <w:rsid w:val="009552B1"/>
    <w:rsid w:val="009568D0"/>
    <w:rsid w:val="0096017B"/>
    <w:rsid w:val="00960399"/>
    <w:rsid w:val="0096132E"/>
    <w:rsid w:val="009632EB"/>
    <w:rsid w:val="00963EB5"/>
    <w:rsid w:val="00972D53"/>
    <w:rsid w:val="00975CF4"/>
    <w:rsid w:val="0097652A"/>
    <w:rsid w:val="00983222"/>
    <w:rsid w:val="00985597"/>
    <w:rsid w:val="0099650A"/>
    <w:rsid w:val="009A1000"/>
    <w:rsid w:val="009A5C68"/>
    <w:rsid w:val="009A670F"/>
    <w:rsid w:val="009A74A9"/>
    <w:rsid w:val="009B0B0A"/>
    <w:rsid w:val="009B0D4E"/>
    <w:rsid w:val="009B1E1D"/>
    <w:rsid w:val="009B283A"/>
    <w:rsid w:val="009B3CB1"/>
    <w:rsid w:val="009C12C3"/>
    <w:rsid w:val="009C4FFB"/>
    <w:rsid w:val="009D2B26"/>
    <w:rsid w:val="009D4BB0"/>
    <w:rsid w:val="009D68B1"/>
    <w:rsid w:val="009D6B1A"/>
    <w:rsid w:val="009E0417"/>
    <w:rsid w:val="009E0828"/>
    <w:rsid w:val="009E0966"/>
    <w:rsid w:val="009E4C38"/>
    <w:rsid w:val="009E5385"/>
    <w:rsid w:val="00A00E39"/>
    <w:rsid w:val="00A014F7"/>
    <w:rsid w:val="00A042C5"/>
    <w:rsid w:val="00A04D18"/>
    <w:rsid w:val="00A114AC"/>
    <w:rsid w:val="00A145B0"/>
    <w:rsid w:val="00A32485"/>
    <w:rsid w:val="00A326F1"/>
    <w:rsid w:val="00A33004"/>
    <w:rsid w:val="00A361F3"/>
    <w:rsid w:val="00A370A4"/>
    <w:rsid w:val="00A40DF4"/>
    <w:rsid w:val="00A410A7"/>
    <w:rsid w:val="00A43033"/>
    <w:rsid w:val="00A43C96"/>
    <w:rsid w:val="00A444E4"/>
    <w:rsid w:val="00A504ED"/>
    <w:rsid w:val="00A60908"/>
    <w:rsid w:val="00A654F7"/>
    <w:rsid w:val="00A65E23"/>
    <w:rsid w:val="00A66CF1"/>
    <w:rsid w:val="00A709BF"/>
    <w:rsid w:val="00A81939"/>
    <w:rsid w:val="00A845D3"/>
    <w:rsid w:val="00A86E5B"/>
    <w:rsid w:val="00A87250"/>
    <w:rsid w:val="00A9115F"/>
    <w:rsid w:val="00A9363F"/>
    <w:rsid w:val="00A93A50"/>
    <w:rsid w:val="00A966CC"/>
    <w:rsid w:val="00AA1939"/>
    <w:rsid w:val="00AA2D44"/>
    <w:rsid w:val="00AA4F16"/>
    <w:rsid w:val="00AB01D7"/>
    <w:rsid w:val="00AB0DC0"/>
    <w:rsid w:val="00AB15B9"/>
    <w:rsid w:val="00AB6169"/>
    <w:rsid w:val="00AC22FA"/>
    <w:rsid w:val="00AC3B6C"/>
    <w:rsid w:val="00AC5199"/>
    <w:rsid w:val="00AC66AB"/>
    <w:rsid w:val="00AC7490"/>
    <w:rsid w:val="00AD1A45"/>
    <w:rsid w:val="00AD3A50"/>
    <w:rsid w:val="00AD42B6"/>
    <w:rsid w:val="00AE0F2E"/>
    <w:rsid w:val="00AE3899"/>
    <w:rsid w:val="00AF15A8"/>
    <w:rsid w:val="00AF1BDB"/>
    <w:rsid w:val="00AF4115"/>
    <w:rsid w:val="00AF433D"/>
    <w:rsid w:val="00AF66F5"/>
    <w:rsid w:val="00AF73F0"/>
    <w:rsid w:val="00B01DD0"/>
    <w:rsid w:val="00B02A9A"/>
    <w:rsid w:val="00B05FA6"/>
    <w:rsid w:val="00B07301"/>
    <w:rsid w:val="00B0750D"/>
    <w:rsid w:val="00B157BF"/>
    <w:rsid w:val="00B15DAB"/>
    <w:rsid w:val="00B30835"/>
    <w:rsid w:val="00B30C6D"/>
    <w:rsid w:val="00B31738"/>
    <w:rsid w:val="00B32B24"/>
    <w:rsid w:val="00B35C68"/>
    <w:rsid w:val="00B375FA"/>
    <w:rsid w:val="00B41056"/>
    <w:rsid w:val="00B45ED1"/>
    <w:rsid w:val="00B460F5"/>
    <w:rsid w:val="00B50A56"/>
    <w:rsid w:val="00B50F99"/>
    <w:rsid w:val="00B516EC"/>
    <w:rsid w:val="00B56E99"/>
    <w:rsid w:val="00B57E4C"/>
    <w:rsid w:val="00B63EAF"/>
    <w:rsid w:val="00B64284"/>
    <w:rsid w:val="00B708D6"/>
    <w:rsid w:val="00B70A57"/>
    <w:rsid w:val="00B832B2"/>
    <w:rsid w:val="00B91CAE"/>
    <w:rsid w:val="00B929DB"/>
    <w:rsid w:val="00BA4493"/>
    <w:rsid w:val="00BA4EF7"/>
    <w:rsid w:val="00BA5BA7"/>
    <w:rsid w:val="00BB05AF"/>
    <w:rsid w:val="00BC3BDC"/>
    <w:rsid w:val="00BD34B8"/>
    <w:rsid w:val="00BD4FB2"/>
    <w:rsid w:val="00BE4D71"/>
    <w:rsid w:val="00BF1532"/>
    <w:rsid w:val="00BF1F4F"/>
    <w:rsid w:val="00BF2D3F"/>
    <w:rsid w:val="00BF5445"/>
    <w:rsid w:val="00C07E85"/>
    <w:rsid w:val="00C10FC2"/>
    <w:rsid w:val="00C14383"/>
    <w:rsid w:val="00C15DE0"/>
    <w:rsid w:val="00C240DF"/>
    <w:rsid w:val="00C30344"/>
    <w:rsid w:val="00C32FE3"/>
    <w:rsid w:val="00C44305"/>
    <w:rsid w:val="00C52CBA"/>
    <w:rsid w:val="00C579A9"/>
    <w:rsid w:val="00C7044E"/>
    <w:rsid w:val="00C71797"/>
    <w:rsid w:val="00C72AA0"/>
    <w:rsid w:val="00C75AF3"/>
    <w:rsid w:val="00C76676"/>
    <w:rsid w:val="00C76786"/>
    <w:rsid w:val="00C767A9"/>
    <w:rsid w:val="00C767C8"/>
    <w:rsid w:val="00C769EB"/>
    <w:rsid w:val="00C8300A"/>
    <w:rsid w:val="00C852BD"/>
    <w:rsid w:val="00C855AE"/>
    <w:rsid w:val="00C85C80"/>
    <w:rsid w:val="00C869C3"/>
    <w:rsid w:val="00C907E7"/>
    <w:rsid w:val="00CA253C"/>
    <w:rsid w:val="00CA43B1"/>
    <w:rsid w:val="00CA520E"/>
    <w:rsid w:val="00CA5FD6"/>
    <w:rsid w:val="00CB6CDF"/>
    <w:rsid w:val="00CC21DA"/>
    <w:rsid w:val="00CC21F1"/>
    <w:rsid w:val="00CD1ECD"/>
    <w:rsid w:val="00CD6579"/>
    <w:rsid w:val="00CD67F1"/>
    <w:rsid w:val="00CE08D7"/>
    <w:rsid w:val="00CE2CF5"/>
    <w:rsid w:val="00CE439C"/>
    <w:rsid w:val="00CE4836"/>
    <w:rsid w:val="00CE66DA"/>
    <w:rsid w:val="00CF0A3C"/>
    <w:rsid w:val="00CF2F6A"/>
    <w:rsid w:val="00CF47FB"/>
    <w:rsid w:val="00D00BBB"/>
    <w:rsid w:val="00D03AE4"/>
    <w:rsid w:val="00D06AC8"/>
    <w:rsid w:val="00D07610"/>
    <w:rsid w:val="00D076E3"/>
    <w:rsid w:val="00D07979"/>
    <w:rsid w:val="00D10CEC"/>
    <w:rsid w:val="00D13C0E"/>
    <w:rsid w:val="00D20703"/>
    <w:rsid w:val="00D20A8E"/>
    <w:rsid w:val="00D21E99"/>
    <w:rsid w:val="00D26814"/>
    <w:rsid w:val="00D2700C"/>
    <w:rsid w:val="00D32480"/>
    <w:rsid w:val="00D3467B"/>
    <w:rsid w:val="00D36D4D"/>
    <w:rsid w:val="00D37DCA"/>
    <w:rsid w:val="00D4103E"/>
    <w:rsid w:val="00D553F9"/>
    <w:rsid w:val="00D56310"/>
    <w:rsid w:val="00D57B0F"/>
    <w:rsid w:val="00D630E5"/>
    <w:rsid w:val="00D637E3"/>
    <w:rsid w:val="00D63C16"/>
    <w:rsid w:val="00D642B7"/>
    <w:rsid w:val="00D64D01"/>
    <w:rsid w:val="00D670BC"/>
    <w:rsid w:val="00D81786"/>
    <w:rsid w:val="00D81FF8"/>
    <w:rsid w:val="00D82A30"/>
    <w:rsid w:val="00D847DC"/>
    <w:rsid w:val="00D862B0"/>
    <w:rsid w:val="00D918A6"/>
    <w:rsid w:val="00D9296A"/>
    <w:rsid w:val="00D94127"/>
    <w:rsid w:val="00D95163"/>
    <w:rsid w:val="00DA05D0"/>
    <w:rsid w:val="00DA2D9D"/>
    <w:rsid w:val="00DA3517"/>
    <w:rsid w:val="00DA360B"/>
    <w:rsid w:val="00DA3D6B"/>
    <w:rsid w:val="00DA3E58"/>
    <w:rsid w:val="00DA6E5E"/>
    <w:rsid w:val="00DB6AB5"/>
    <w:rsid w:val="00DB7178"/>
    <w:rsid w:val="00DC4D36"/>
    <w:rsid w:val="00DC7A9A"/>
    <w:rsid w:val="00DD1BD5"/>
    <w:rsid w:val="00DD5B8A"/>
    <w:rsid w:val="00DE3D76"/>
    <w:rsid w:val="00DE4A6F"/>
    <w:rsid w:val="00DE64E0"/>
    <w:rsid w:val="00DE7548"/>
    <w:rsid w:val="00DF0D36"/>
    <w:rsid w:val="00DF3E35"/>
    <w:rsid w:val="00DF724C"/>
    <w:rsid w:val="00E00777"/>
    <w:rsid w:val="00E02D70"/>
    <w:rsid w:val="00E0573E"/>
    <w:rsid w:val="00E07B47"/>
    <w:rsid w:val="00E10FF1"/>
    <w:rsid w:val="00E13CE8"/>
    <w:rsid w:val="00E13E1C"/>
    <w:rsid w:val="00E141D1"/>
    <w:rsid w:val="00E14DD1"/>
    <w:rsid w:val="00E21DDF"/>
    <w:rsid w:val="00E23449"/>
    <w:rsid w:val="00E23914"/>
    <w:rsid w:val="00E2696B"/>
    <w:rsid w:val="00E35CCA"/>
    <w:rsid w:val="00E36150"/>
    <w:rsid w:val="00E377E3"/>
    <w:rsid w:val="00E53164"/>
    <w:rsid w:val="00E565EE"/>
    <w:rsid w:val="00E56CA0"/>
    <w:rsid w:val="00E57E6A"/>
    <w:rsid w:val="00E601CC"/>
    <w:rsid w:val="00E60740"/>
    <w:rsid w:val="00E64EE0"/>
    <w:rsid w:val="00E65220"/>
    <w:rsid w:val="00E708B2"/>
    <w:rsid w:val="00E7221D"/>
    <w:rsid w:val="00E742E3"/>
    <w:rsid w:val="00E74DE6"/>
    <w:rsid w:val="00E766D0"/>
    <w:rsid w:val="00E772EA"/>
    <w:rsid w:val="00E80652"/>
    <w:rsid w:val="00E824FF"/>
    <w:rsid w:val="00E842D8"/>
    <w:rsid w:val="00E87235"/>
    <w:rsid w:val="00E9694F"/>
    <w:rsid w:val="00E96F89"/>
    <w:rsid w:val="00EA0AA2"/>
    <w:rsid w:val="00EA39C1"/>
    <w:rsid w:val="00EB3EB6"/>
    <w:rsid w:val="00EB470A"/>
    <w:rsid w:val="00EC1899"/>
    <w:rsid w:val="00EC279D"/>
    <w:rsid w:val="00EC2E87"/>
    <w:rsid w:val="00EC5F13"/>
    <w:rsid w:val="00ED03FD"/>
    <w:rsid w:val="00ED057D"/>
    <w:rsid w:val="00ED1B8F"/>
    <w:rsid w:val="00ED5D34"/>
    <w:rsid w:val="00EE029B"/>
    <w:rsid w:val="00EE2742"/>
    <w:rsid w:val="00EE2B9B"/>
    <w:rsid w:val="00EE3F2C"/>
    <w:rsid w:val="00EE6339"/>
    <w:rsid w:val="00EE6681"/>
    <w:rsid w:val="00EE6A6F"/>
    <w:rsid w:val="00EF0E3E"/>
    <w:rsid w:val="00EF520A"/>
    <w:rsid w:val="00F00A0C"/>
    <w:rsid w:val="00F01394"/>
    <w:rsid w:val="00F03262"/>
    <w:rsid w:val="00F057CB"/>
    <w:rsid w:val="00F10101"/>
    <w:rsid w:val="00F12A69"/>
    <w:rsid w:val="00F13844"/>
    <w:rsid w:val="00F15553"/>
    <w:rsid w:val="00F160FE"/>
    <w:rsid w:val="00F24D96"/>
    <w:rsid w:val="00F24FDE"/>
    <w:rsid w:val="00F26424"/>
    <w:rsid w:val="00F34BD2"/>
    <w:rsid w:val="00F36317"/>
    <w:rsid w:val="00F3650F"/>
    <w:rsid w:val="00F42EB1"/>
    <w:rsid w:val="00F45B01"/>
    <w:rsid w:val="00F51E5F"/>
    <w:rsid w:val="00F5362D"/>
    <w:rsid w:val="00F54329"/>
    <w:rsid w:val="00F553E0"/>
    <w:rsid w:val="00F64661"/>
    <w:rsid w:val="00F72156"/>
    <w:rsid w:val="00F733F0"/>
    <w:rsid w:val="00F74408"/>
    <w:rsid w:val="00F74A81"/>
    <w:rsid w:val="00F759CC"/>
    <w:rsid w:val="00F7652A"/>
    <w:rsid w:val="00F8010D"/>
    <w:rsid w:val="00F80EF5"/>
    <w:rsid w:val="00F82798"/>
    <w:rsid w:val="00F83CEA"/>
    <w:rsid w:val="00F861DA"/>
    <w:rsid w:val="00F8750F"/>
    <w:rsid w:val="00F93589"/>
    <w:rsid w:val="00F95FBD"/>
    <w:rsid w:val="00F972A4"/>
    <w:rsid w:val="00FA269F"/>
    <w:rsid w:val="00FA39C2"/>
    <w:rsid w:val="00FA611E"/>
    <w:rsid w:val="00FA73D5"/>
    <w:rsid w:val="00FB2EA4"/>
    <w:rsid w:val="00FB6FE8"/>
    <w:rsid w:val="00FC14D1"/>
    <w:rsid w:val="00FD1BDA"/>
    <w:rsid w:val="00FD5EDB"/>
    <w:rsid w:val="00FD6084"/>
    <w:rsid w:val="00FD6762"/>
    <w:rsid w:val="00FE2FC9"/>
    <w:rsid w:val="00FE355B"/>
    <w:rsid w:val="00FE558F"/>
    <w:rsid w:val="00FE63ED"/>
    <w:rsid w:val="00FE68D3"/>
    <w:rsid w:val="00FF59AE"/>
    <w:rsid w:val="00FF6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4127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7678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10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0B86"/>
    <w:rPr>
      <w:rFonts w:ascii="Tahoma" w:hAnsi="Tahoma" w:cs="Tahoma"/>
      <w:sz w:val="16"/>
      <w:szCs w:val="16"/>
    </w:rPr>
  </w:style>
  <w:style w:type="paragraph" w:customStyle="1" w:styleId="p13">
    <w:name w:val="p13"/>
    <w:basedOn w:val="a"/>
    <w:rsid w:val="005C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5C2855"/>
  </w:style>
  <w:style w:type="character" w:customStyle="1" w:styleId="s7">
    <w:name w:val="s7"/>
    <w:basedOn w:val="a0"/>
    <w:rsid w:val="005C2855"/>
  </w:style>
  <w:style w:type="character" w:customStyle="1" w:styleId="apple-converted-space">
    <w:name w:val="apple-converted-space"/>
    <w:basedOn w:val="a0"/>
    <w:rsid w:val="005C2855"/>
  </w:style>
  <w:style w:type="paragraph" w:customStyle="1" w:styleId="p14">
    <w:name w:val="p14"/>
    <w:basedOn w:val="a"/>
    <w:rsid w:val="005C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C2855"/>
  </w:style>
  <w:style w:type="character" w:customStyle="1" w:styleId="s2">
    <w:name w:val="s2"/>
    <w:basedOn w:val="a0"/>
    <w:rsid w:val="005C2855"/>
  </w:style>
  <w:style w:type="character" w:customStyle="1" w:styleId="s8">
    <w:name w:val="s8"/>
    <w:basedOn w:val="a0"/>
    <w:rsid w:val="005C2855"/>
  </w:style>
  <w:style w:type="paragraph" w:customStyle="1" w:styleId="p6">
    <w:name w:val="p6"/>
    <w:basedOn w:val="a"/>
    <w:rsid w:val="005C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5C28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4127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7678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10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0B86"/>
    <w:rPr>
      <w:rFonts w:ascii="Tahoma" w:hAnsi="Tahoma" w:cs="Tahoma"/>
      <w:sz w:val="16"/>
      <w:szCs w:val="16"/>
    </w:rPr>
  </w:style>
  <w:style w:type="paragraph" w:customStyle="1" w:styleId="p13">
    <w:name w:val="p13"/>
    <w:basedOn w:val="a"/>
    <w:rsid w:val="005C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5C2855"/>
  </w:style>
  <w:style w:type="character" w:customStyle="1" w:styleId="s7">
    <w:name w:val="s7"/>
    <w:basedOn w:val="a0"/>
    <w:rsid w:val="005C2855"/>
  </w:style>
  <w:style w:type="character" w:customStyle="1" w:styleId="apple-converted-space">
    <w:name w:val="apple-converted-space"/>
    <w:basedOn w:val="a0"/>
    <w:rsid w:val="005C2855"/>
  </w:style>
  <w:style w:type="paragraph" w:customStyle="1" w:styleId="p14">
    <w:name w:val="p14"/>
    <w:basedOn w:val="a"/>
    <w:rsid w:val="005C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C2855"/>
  </w:style>
  <w:style w:type="character" w:customStyle="1" w:styleId="s2">
    <w:name w:val="s2"/>
    <w:basedOn w:val="a0"/>
    <w:rsid w:val="005C2855"/>
  </w:style>
  <w:style w:type="character" w:customStyle="1" w:styleId="s8">
    <w:name w:val="s8"/>
    <w:basedOn w:val="a0"/>
    <w:rsid w:val="005C2855"/>
  </w:style>
  <w:style w:type="paragraph" w:customStyle="1" w:styleId="p6">
    <w:name w:val="p6"/>
    <w:basedOn w:val="a"/>
    <w:rsid w:val="005C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5C28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3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viewer.yandex.ru/r.xml?sk=0e42a914331388828649d283a9311709&amp;url=http%3A%2F%2Fwww.consultant.ru%2Fdocument%2Fcons_doc_LAW_172011%2F%3Fdst%3D100005" TargetMode="External"/><Relationship Id="rId5" Type="http://schemas.openxmlformats.org/officeDocument/2006/relationships/hyperlink" Target="https://docviewer.yandex.ru/r.xml?sk=0e42a914331388828649d283a9311709&amp;url=consultantplus%3A%2F%2Foffline%2Fref%3DEFDFF8305618159CC3890F512C4BAB40ECB4AABF19C2E35EC3D53015D2845BD5A44EC113BCE244L3O" TargetMode="External"/><Relationship Id="rId4" Type="http://schemas.openxmlformats.org/officeDocument/2006/relationships/hyperlink" Target="https://docviewer.yandex.ru/r.xml?sk=0e42a914331388828649d283a9311709&amp;url=consultantplus%3A%2F%2Foffline%2Fref%3DEFDFF8305618159CC3890F512C4BAB40ECB4AABF19C2E35EC3D53041L5O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2015-04-10T11:25:00Z</cp:lastPrinted>
  <dcterms:created xsi:type="dcterms:W3CDTF">2015-04-10T11:34:00Z</dcterms:created>
  <dcterms:modified xsi:type="dcterms:W3CDTF">2015-04-10T11:34:00Z</dcterms:modified>
</cp:coreProperties>
</file>