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6C3" w:rsidRPr="00A872DC" w:rsidRDefault="00A546C3" w:rsidP="00992F7F">
      <w:pPr>
        <w:widowControl w:val="0"/>
        <w:autoSpaceDE w:val="0"/>
        <w:autoSpaceDN w:val="0"/>
        <w:adjustRightInd w:val="0"/>
        <w:ind w:left="7080" w:hanging="1268"/>
        <w:outlineLvl w:val="0"/>
      </w:pPr>
      <w:r w:rsidRPr="00A872DC">
        <w:t>УТВЕРЖДЕНЫ</w:t>
      </w:r>
    </w:p>
    <w:p w:rsidR="00992F7F" w:rsidRDefault="00A546C3" w:rsidP="00992F7F">
      <w:pPr>
        <w:widowControl w:val="0"/>
        <w:autoSpaceDE w:val="0"/>
        <w:autoSpaceDN w:val="0"/>
        <w:adjustRightInd w:val="0"/>
        <w:ind w:left="7080" w:hanging="1268"/>
      </w:pPr>
      <w:r w:rsidRPr="00A872DC">
        <w:t>областным законом</w:t>
      </w:r>
    </w:p>
    <w:p w:rsidR="00992F7F" w:rsidRDefault="00992F7F" w:rsidP="00992F7F">
      <w:pPr>
        <w:widowControl w:val="0"/>
        <w:autoSpaceDE w:val="0"/>
        <w:autoSpaceDN w:val="0"/>
        <w:adjustRightInd w:val="0"/>
        <w:ind w:left="7080" w:hanging="1268"/>
      </w:pPr>
      <w:r>
        <w:t>от 22 декабря 2014 года № 96-оз</w:t>
      </w:r>
    </w:p>
    <w:p w:rsidR="00EF1A1D" w:rsidRDefault="00A546C3" w:rsidP="00790A33">
      <w:pPr>
        <w:widowControl w:val="0"/>
        <w:autoSpaceDE w:val="0"/>
        <w:autoSpaceDN w:val="0"/>
        <w:adjustRightInd w:val="0"/>
        <w:ind w:left="7080" w:hanging="1268"/>
      </w:pPr>
      <w:r w:rsidRPr="00A872DC">
        <w:t xml:space="preserve">(приложение </w:t>
      </w:r>
      <w:r w:rsidR="00F21BC2" w:rsidRPr="00A872DC">
        <w:t>103</w:t>
      </w:r>
      <w:r w:rsidR="00DB385A">
        <w:t>)</w:t>
      </w:r>
      <w:bookmarkStart w:id="0" w:name="_GoBack"/>
      <w:bookmarkEnd w:id="0"/>
    </w:p>
    <w:p w:rsidR="00790A33" w:rsidRPr="00A872DC" w:rsidRDefault="00790A33" w:rsidP="00790A33">
      <w:pPr>
        <w:widowControl w:val="0"/>
        <w:autoSpaceDE w:val="0"/>
        <w:autoSpaceDN w:val="0"/>
        <w:adjustRightInd w:val="0"/>
        <w:ind w:left="7080" w:hanging="1268"/>
      </w:pPr>
      <w:proofErr w:type="gramStart"/>
      <w:r w:rsidRPr="001C6744">
        <w:t>(в редакции областного закона</w:t>
      </w:r>
      <w:proofErr w:type="gramEnd"/>
    </w:p>
    <w:p w:rsidR="00964DDA" w:rsidRDefault="00964DDA" w:rsidP="00A872DC">
      <w:pPr>
        <w:rPr>
          <w:sz w:val="28"/>
          <w:szCs w:val="28"/>
        </w:rPr>
      </w:pPr>
    </w:p>
    <w:p w:rsidR="00A872DC" w:rsidRPr="00A872DC" w:rsidRDefault="00A872DC" w:rsidP="00A872DC">
      <w:pPr>
        <w:rPr>
          <w:sz w:val="28"/>
          <w:szCs w:val="28"/>
        </w:rPr>
      </w:pPr>
    </w:p>
    <w:p w:rsidR="00964DDA" w:rsidRPr="00A872DC" w:rsidRDefault="00964DDA" w:rsidP="00A872DC">
      <w:pPr>
        <w:rPr>
          <w:sz w:val="28"/>
          <w:szCs w:val="28"/>
        </w:rPr>
      </w:pPr>
    </w:p>
    <w:p w:rsidR="00964DDA" w:rsidRPr="00A872DC" w:rsidRDefault="006140CD" w:rsidP="00A872DC">
      <w:pPr>
        <w:jc w:val="center"/>
        <w:rPr>
          <w:b/>
          <w:color w:val="000000"/>
          <w:sz w:val="26"/>
          <w:szCs w:val="26"/>
        </w:rPr>
      </w:pPr>
      <w:r w:rsidRPr="00A872DC">
        <w:rPr>
          <w:b/>
          <w:color w:val="000000"/>
          <w:sz w:val="26"/>
          <w:szCs w:val="26"/>
        </w:rPr>
        <w:t>СУБВЕНЦИИ</w:t>
      </w:r>
    </w:p>
    <w:p w:rsidR="00A872DC" w:rsidRDefault="00345E82" w:rsidP="00A872D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A872DC">
        <w:rPr>
          <w:b/>
          <w:bCs/>
          <w:sz w:val="26"/>
          <w:szCs w:val="26"/>
        </w:rPr>
        <w:t xml:space="preserve">бюджетам муниципальных образований на осуществление </w:t>
      </w:r>
    </w:p>
    <w:p w:rsidR="00A872DC" w:rsidRDefault="00345E82" w:rsidP="00A872D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A872DC">
        <w:rPr>
          <w:b/>
          <w:bCs/>
          <w:sz w:val="26"/>
          <w:szCs w:val="26"/>
        </w:rPr>
        <w:t xml:space="preserve">отдельных государственных полномочий </w:t>
      </w:r>
      <w:r w:rsidR="00983D23" w:rsidRPr="00A872DC">
        <w:rPr>
          <w:b/>
          <w:bCs/>
          <w:sz w:val="26"/>
          <w:szCs w:val="26"/>
        </w:rPr>
        <w:t xml:space="preserve">Ленинградской области </w:t>
      </w:r>
    </w:p>
    <w:p w:rsidR="00345E82" w:rsidRPr="00A872DC" w:rsidRDefault="00345E82" w:rsidP="00A872D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A872DC">
        <w:rPr>
          <w:b/>
          <w:bCs/>
          <w:sz w:val="26"/>
          <w:szCs w:val="26"/>
        </w:rPr>
        <w:t>в сфере государственной регистрации</w:t>
      </w:r>
      <w:r w:rsidR="00983D23" w:rsidRPr="00A872DC">
        <w:rPr>
          <w:b/>
          <w:bCs/>
          <w:sz w:val="26"/>
          <w:szCs w:val="26"/>
        </w:rPr>
        <w:t xml:space="preserve"> </w:t>
      </w:r>
      <w:r w:rsidRPr="00A872DC">
        <w:rPr>
          <w:b/>
          <w:bCs/>
          <w:sz w:val="26"/>
          <w:szCs w:val="26"/>
        </w:rPr>
        <w:t>актов гражданского состояния</w:t>
      </w:r>
    </w:p>
    <w:p w:rsidR="00964DDA" w:rsidRPr="00A872DC" w:rsidRDefault="00964DDA" w:rsidP="00A872DC">
      <w:pPr>
        <w:jc w:val="center"/>
        <w:rPr>
          <w:b/>
          <w:color w:val="000000"/>
          <w:sz w:val="26"/>
          <w:szCs w:val="26"/>
        </w:rPr>
      </w:pPr>
      <w:r w:rsidRPr="00A872DC">
        <w:rPr>
          <w:b/>
          <w:color w:val="000000"/>
          <w:sz w:val="26"/>
          <w:szCs w:val="26"/>
        </w:rPr>
        <w:t>на плановый период 201</w:t>
      </w:r>
      <w:r w:rsidR="006125F2" w:rsidRPr="00A872DC">
        <w:rPr>
          <w:b/>
          <w:color w:val="000000"/>
          <w:sz w:val="26"/>
          <w:szCs w:val="26"/>
        </w:rPr>
        <w:t>6</w:t>
      </w:r>
      <w:r w:rsidRPr="00A872DC">
        <w:rPr>
          <w:b/>
          <w:color w:val="000000"/>
          <w:sz w:val="26"/>
          <w:szCs w:val="26"/>
        </w:rPr>
        <w:t xml:space="preserve"> и 201</w:t>
      </w:r>
      <w:r w:rsidR="006125F2" w:rsidRPr="00A872DC">
        <w:rPr>
          <w:b/>
          <w:color w:val="000000"/>
          <w:sz w:val="26"/>
          <w:szCs w:val="26"/>
        </w:rPr>
        <w:t>7</w:t>
      </w:r>
      <w:r w:rsidRPr="00A872DC">
        <w:rPr>
          <w:b/>
          <w:color w:val="000000"/>
          <w:sz w:val="26"/>
          <w:szCs w:val="26"/>
        </w:rPr>
        <w:t xml:space="preserve"> годов</w:t>
      </w:r>
    </w:p>
    <w:p w:rsidR="00EF1A1D" w:rsidRDefault="00EF1A1D" w:rsidP="00A872DC">
      <w:pPr>
        <w:rPr>
          <w:sz w:val="26"/>
          <w:szCs w:val="26"/>
        </w:rPr>
      </w:pPr>
    </w:p>
    <w:p w:rsidR="00A872DC" w:rsidRPr="00A872DC" w:rsidRDefault="00A872DC" w:rsidP="00A872DC">
      <w:pPr>
        <w:rPr>
          <w:sz w:val="26"/>
          <w:szCs w:val="26"/>
        </w:rPr>
      </w:pPr>
    </w:p>
    <w:tbl>
      <w:tblPr>
        <w:tblW w:w="9072" w:type="dxa"/>
        <w:tblInd w:w="675" w:type="dxa"/>
        <w:tblLook w:val="04A0" w:firstRow="1" w:lastRow="0" w:firstColumn="1" w:lastColumn="0" w:noHBand="0" w:noVBand="1"/>
      </w:tblPr>
      <w:tblGrid>
        <w:gridCol w:w="709"/>
        <w:gridCol w:w="4961"/>
        <w:gridCol w:w="1701"/>
        <w:gridCol w:w="1701"/>
      </w:tblGrid>
      <w:tr w:rsidR="00EF1A1D" w:rsidRPr="00A872DC" w:rsidTr="00A872DC">
        <w:trPr>
          <w:trHeight w:val="48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1A1D" w:rsidRPr="00A872DC" w:rsidRDefault="00EF1A1D" w:rsidP="00A872D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872DC">
              <w:rPr>
                <w:b/>
                <w:color w:val="000000"/>
                <w:sz w:val="22"/>
                <w:szCs w:val="22"/>
              </w:rPr>
              <w:t>№</w:t>
            </w:r>
          </w:p>
          <w:p w:rsidR="00EF1A1D" w:rsidRPr="00A872DC" w:rsidRDefault="00EF1A1D" w:rsidP="00A872DC">
            <w:pPr>
              <w:jc w:val="center"/>
              <w:rPr>
                <w:b/>
                <w:color w:val="000000"/>
                <w:sz w:val="22"/>
                <w:szCs w:val="22"/>
              </w:rPr>
            </w:pPr>
            <w:proofErr w:type="gramStart"/>
            <w:r w:rsidRPr="00A872DC">
              <w:rPr>
                <w:b/>
                <w:color w:val="000000"/>
                <w:sz w:val="22"/>
                <w:szCs w:val="22"/>
              </w:rPr>
              <w:t>п</w:t>
            </w:r>
            <w:proofErr w:type="gramEnd"/>
            <w:r w:rsidRPr="00A872DC">
              <w:rPr>
                <w:b/>
                <w:color w:val="000000"/>
                <w:sz w:val="22"/>
                <w:szCs w:val="22"/>
              </w:rPr>
              <w:t>/п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4DDA" w:rsidRPr="00A872DC" w:rsidRDefault="00EF1A1D" w:rsidP="00A872D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872DC">
              <w:rPr>
                <w:b/>
                <w:color w:val="000000"/>
                <w:sz w:val="22"/>
                <w:szCs w:val="22"/>
              </w:rPr>
              <w:t>Наименование</w:t>
            </w:r>
          </w:p>
          <w:p w:rsidR="00EF1A1D" w:rsidRPr="00A872DC" w:rsidRDefault="00EF1A1D" w:rsidP="00A872D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872DC">
              <w:rPr>
                <w:b/>
                <w:color w:val="000000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DDA" w:rsidRPr="00A872DC" w:rsidRDefault="00EF1A1D" w:rsidP="00A872D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872DC">
              <w:rPr>
                <w:b/>
                <w:color w:val="000000"/>
                <w:sz w:val="22"/>
                <w:szCs w:val="22"/>
              </w:rPr>
              <w:t xml:space="preserve">Сумма </w:t>
            </w:r>
          </w:p>
          <w:p w:rsidR="00EF1A1D" w:rsidRPr="00A872DC" w:rsidRDefault="00EF1A1D" w:rsidP="00A872D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872DC">
              <w:rPr>
                <w:b/>
                <w:color w:val="000000"/>
                <w:sz w:val="22"/>
                <w:szCs w:val="22"/>
              </w:rPr>
              <w:t>(тысяч рублей)</w:t>
            </w:r>
          </w:p>
        </w:tc>
      </w:tr>
      <w:tr w:rsidR="00EF1A1D" w:rsidRPr="00A872DC" w:rsidTr="00A872DC">
        <w:trPr>
          <w:trHeight w:val="299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A1D" w:rsidRPr="00A872DC" w:rsidRDefault="00EF1A1D" w:rsidP="00A872DC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A1D" w:rsidRPr="00A872DC" w:rsidRDefault="00EF1A1D" w:rsidP="00A872DC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A1D" w:rsidRPr="00A872DC" w:rsidRDefault="00EF1A1D" w:rsidP="00A872D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872DC">
              <w:rPr>
                <w:b/>
                <w:color w:val="000000"/>
                <w:sz w:val="22"/>
                <w:szCs w:val="22"/>
                <w:lang w:val="en-US"/>
              </w:rPr>
              <w:t>201</w:t>
            </w:r>
            <w:r w:rsidR="006125F2" w:rsidRPr="00A872DC">
              <w:rPr>
                <w:b/>
                <w:color w:val="000000"/>
                <w:sz w:val="22"/>
                <w:szCs w:val="22"/>
              </w:rPr>
              <w:t>6</w:t>
            </w:r>
            <w:r w:rsidRPr="00A872DC"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 w:rsidRPr="00A872DC">
              <w:rPr>
                <w:b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A1D" w:rsidRPr="00A872DC" w:rsidRDefault="00EF1A1D" w:rsidP="00A872D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872DC">
              <w:rPr>
                <w:b/>
                <w:color w:val="000000"/>
                <w:sz w:val="22"/>
                <w:szCs w:val="22"/>
              </w:rPr>
              <w:t>201</w:t>
            </w:r>
            <w:r w:rsidR="006125F2" w:rsidRPr="00A872DC">
              <w:rPr>
                <w:b/>
                <w:color w:val="000000"/>
                <w:sz w:val="22"/>
                <w:szCs w:val="22"/>
              </w:rPr>
              <w:t>7</w:t>
            </w:r>
            <w:r w:rsidRPr="00A872DC">
              <w:rPr>
                <w:b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790A33" w:rsidRPr="00A872DC" w:rsidTr="00790A33">
        <w:trPr>
          <w:trHeight w:val="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A33" w:rsidRPr="00A872DC" w:rsidRDefault="00790A33" w:rsidP="00A872DC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0A33" w:rsidRPr="00A872DC" w:rsidRDefault="00790A33" w:rsidP="00A872DC">
            <w:pPr>
              <w:rPr>
                <w:color w:val="000000"/>
              </w:rPr>
            </w:pPr>
            <w:proofErr w:type="spellStart"/>
            <w:r w:rsidRPr="00A872DC">
              <w:rPr>
                <w:color w:val="000000"/>
              </w:rPr>
              <w:t>Бокситогорский</w:t>
            </w:r>
            <w:proofErr w:type="spellEnd"/>
            <w:r w:rsidRPr="00A872DC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90A33" w:rsidRDefault="00790A33">
            <w:pPr>
              <w:jc w:val="center"/>
            </w:pPr>
            <w:r>
              <w:t>2 508,4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90A33" w:rsidRDefault="00790A33">
            <w:pPr>
              <w:jc w:val="center"/>
            </w:pPr>
            <w:r>
              <w:t>2 709,2</w:t>
            </w:r>
          </w:p>
        </w:tc>
      </w:tr>
      <w:tr w:rsidR="00790A33" w:rsidRPr="00A872DC" w:rsidTr="00790A33">
        <w:trPr>
          <w:trHeight w:val="134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90A33" w:rsidRPr="00A872DC" w:rsidRDefault="00790A33" w:rsidP="00A872DC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2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0A33" w:rsidRPr="00A872DC" w:rsidRDefault="00790A33" w:rsidP="00A872DC">
            <w:pPr>
              <w:rPr>
                <w:color w:val="000000"/>
              </w:rPr>
            </w:pPr>
            <w:proofErr w:type="spellStart"/>
            <w:r w:rsidRPr="00A872DC">
              <w:rPr>
                <w:color w:val="000000"/>
              </w:rPr>
              <w:t>Волосовский</w:t>
            </w:r>
            <w:proofErr w:type="spellEnd"/>
            <w:r w:rsidRPr="00A872DC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90A33" w:rsidRDefault="00790A33">
            <w:pPr>
              <w:jc w:val="center"/>
            </w:pPr>
            <w:r>
              <w:t>2 067,9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90A33" w:rsidRDefault="00790A33">
            <w:pPr>
              <w:jc w:val="center"/>
            </w:pPr>
            <w:r>
              <w:t>2 233,4</w:t>
            </w:r>
          </w:p>
        </w:tc>
      </w:tr>
      <w:tr w:rsidR="00790A33" w:rsidRPr="00A872DC" w:rsidTr="00790A33">
        <w:trPr>
          <w:trHeight w:val="137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90A33" w:rsidRPr="00A872DC" w:rsidRDefault="00790A33" w:rsidP="00A872DC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3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0A33" w:rsidRPr="00A872DC" w:rsidRDefault="00790A33" w:rsidP="00A872DC">
            <w:pPr>
              <w:rPr>
                <w:color w:val="000000"/>
              </w:rPr>
            </w:pPr>
            <w:proofErr w:type="spellStart"/>
            <w:r w:rsidRPr="00A872DC">
              <w:rPr>
                <w:color w:val="000000"/>
              </w:rPr>
              <w:t>Волховский</w:t>
            </w:r>
            <w:proofErr w:type="spellEnd"/>
            <w:r w:rsidRPr="00A872DC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90A33" w:rsidRDefault="00790A33">
            <w:pPr>
              <w:jc w:val="center"/>
            </w:pPr>
            <w:r>
              <w:t>4 216,5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90A33" w:rsidRDefault="00790A33">
            <w:pPr>
              <w:jc w:val="center"/>
            </w:pPr>
            <w:r>
              <w:t>4 553,9</w:t>
            </w:r>
          </w:p>
        </w:tc>
      </w:tr>
      <w:tr w:rsidR="00790A33" w:rsidRPr="00A872DC" w:rsidTr="00790A33">
        <w:trPr>
          <w:trHeight w:val="15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90A33" w:rsidRPr="00A872DC" w:rsidRDefault="00790A33" w:rsidP="00A872DC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4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0A33" w:rsidRPr="00A872DC" w:rsidRDefault="00790A33" w:rsidP="00A872DC">
            <w:pPr>
              <w:rPr>
                <w:color w:val="000000"/>
              </w:rPr>
            </w:pPr>
            <w:r w:rsidRPr="00A872DC">
              <w:rPr>
                <w:color w:val="000000"/>
              </w:rPr>
              <w:t>Всеволожский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90A33" w:rsidRDefault="00790A33">
            <w:pPr>
              <w:jc w:val="center"/>
            </w:pPr>
            <w:r>
              <w:t>9 831,1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90A33" w:rsidRDefault="00790A33">
            <w:pPr>
              <w:jc w:val="center"/>
            </w:pPr>
            <w:r>
              <w:t>10 618,0</w:t>
            </w:r>
          </w:p>
        </w:tc>
      </w:tr>
      <w:tr w:rsidR="00790A33" w:rsidRPr="00A872DC" w:rsidTr="00790A33">
        <w:trPr>
          <w:trHeight w:val="159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90A33" w:rsidRPr="00A872DC" w:rsidRDefault="00790A33" w:rsidP="00A872DC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5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0A33" w:rsidRPr="00A872DC" w:rsidRDefault="00790A33" w:rsidP="00A872DC">
            <w:pPr>
              <w:rPr>
                <w:color w:val="000000"/>
              </w:rPr>
            </w:pPr>
            <w:r w:rsidRPr="00A872DC">
              <w:rPr>
                <w:color w:val="000000"/>
              </w:rPr>
              <w:t>Выборгский район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90A33" w:rsidRDefault="00790A33">
            <w:pPr>
              <w:jc w:val="center"/>
            </w:pPr>
            <w:r>
              <w:t>8 281,6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90A33" w:rsidRDefault="00790A33">
            <w:pPr>
              <w:jc w:val="center"/>
            </w:pPr>
            <w:r>
              <w:t>8 944,5</w:t>
            </w:r>
          </w:p>
        </w:tc>
      </w:tr>
      <w:tr w:rsidR="00790A33" w:rsidRPr="00A872DC" w:rsidTr="00790A33">
        <w:trPr>
          <w:trHeight w:val="163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90A33" w:rsidRPr="00A872DC" w:rsidRDefault="00790A33" w:rsidP="00A872DC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6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0A33" w:rsidRPr="00A872DC" w:rsidRDefault="00790A33" w:rsidP="00A872DC">
            <w:pPr>
              <w:rPr>
                <w:color w:val="000000"/>
              </w:rPr>
            </w:pPr>
            <w:r w:rsidRPr="00A872DC">
              <w:rPr>
                <w:color w:val="000000"/>
              </w:rPr>
              <w:t>Гатчинский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90A33" w:rsidRDefault="00790A33">
            <w:pPr>
              <w:jc w:val="center"/>
            </w:pPr>
            <w:r>
              <w:t>9 713,7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90A33" w:rsidRDefault="00790A33">
            <w:pPr>
              <w:jc w:val="center"/>
            </w:pPr>
            <w:r>
              <w:t>10 491,1</w:t>
            </w:r>
          </w:p>
        </w:tc>
      </w:tr>
      <w:tr w:rsidR="00790A33" w:rsidRPr="00A872DC" w:rsidTr="00790A33">
        <w:trPr>
          <w:trHeight w:val="15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90A33" w:rsidRPr="00A872DC" w:rsidRDefault="00790A33" w:rsidP="00A872DC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7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0A33" w:rsidRPr="00A872DC" w:rsidRDefault="00790A33" w:rsidP="00A872DC">
            <w:pPr>
              <w:rPr>
                <w:color w:val="000000"/>
              </w:rPr>
            </w:pPr>
            <w:proofErr w:type="spellStart"/>
            <w:r w:rsidRPr="00A872DC">
              <w:rPr>
                <w:color w:val="000000"/>
              </w:rPr>
              <w:t>Кингисеппский</w:t>
            </w:r>
            <w:proofErr w:type="spellEnd"/>
            <w:r w:rsidRPr="00A872DC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90A33" w:rsidRDefault="00790A33">
            <w:pPr>
              <w:jc w:val="center"/>
            </w:pPr>
            <w:r>
              <w:t>3 737,6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90A33" w:rsidRDefault="00790A33">
            <w:pPr>
              <w:jc w:val="center"/>
            </w:pPr>
            <w:r>
              <w:t>4 036,8</w:t>
            </w:r>
          </w:p>
        </w:tc>
      </w:tr>
      <w:tr w:rsidR="00790A33" w:rsidRPr="00A872DC" w:rsidTr="00790A33">
        <w:trPr>
          <w:trHeight w:val="171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90A33" w:rsidRPr="00A872DC" w:rsidRDefault="00790A33" w:rsidP="00A872DC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8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0A33" w:rsidRPr="00A872DC" w:rsidRDefault="00790A33" w:rsidP="00A872DC">
            <w:pPr>
              <w:rPr>
                <w:color w:val="000000"/>
              </w:rPr>
            </w:pPr>
            <w:proofErr w:type="spellStart"/>
            <w:r w:rsidRPr="00A872DC">
              <w:rPr>
                <w:color w:val="000000"/>
              </w:rPr>
              <w:t>Киришский</w:t>
            </w:r>
            <w:proofErr w:type="spellEnd"/>
            <w:r w:rsidRPr="00A872DC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90A33" w:rsidRDefault="00790A33">
            <w:pPr>
              <w:jc w:val="center"/>
            </w:pPr>
            <w:r>
              <w:t>3 300,6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90A33" w:rsidRDefault="00790A33">
            <w:pPr>
              <w:jc w:val="center"/>
            </w:pPr>
            <w:r>
              <w:t>3 564,8</w:t>
            </w:r>
          </w:p>
        </w:tc>
      </w:tr>
      <w:tr w:rsidR="00790A33" w:rsidRPr="00A872DC" w:rsidTr="00790A33">
        <w:trPr>
          <w:trHeight w:val="189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90A33" w:rsidRPr="00A872DC" w:rsidRDefault="00790A33" w:rsidP="00A872DC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9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0A33" w:rsidRPr="00A872DC" w:rsidRDefault="00790A33" w:rsidP="00A872DC">
            <w:pPr>
              <w:rPr>
                <w:color w:val="000000"/>
              </w:rPr>
            </w:pPr>
            <w:r w:rsidRPr="00A872DC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90A33" w:rsidRDefault="00790A33">
            <w:pPr>
              <w:jc w:val="center"/>
            </w:pPr>
            <w:r>
              <w:t>4 148,5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90A33" w:rsidRDefault="00790A33">
            <w:pPr>
              <w:jc w:val="center"/>
            </w:pPr>
            <w:r>
              <w:t>4 480,5</w:t>
            </w:r>
          </w:p>
        </w:tc>
      </w:tr>
      <w:tr w:rsidR="00560BE7" w:rsidRPr="00A872DC" w:rsidTr="00182C28">
        <w:trPr>
          <w:trHeight w:val="193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0BE7" w:rsidRPr="00A872DC" w:rsidRDefault="00560BE7" w:rsidP="00A872DC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10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0BE7" w:rsidRPr="00A872DC" w:rsidRDefault="00560BE7" w:rsidP="00A872DC">
            <w:pPr>
              <w:rPr>
                <w:color w:val="000000"/>
              </w:rPr>
            </w:pPr>
            <w:proofErr w:type="spellStart"/>
            <w:r w:rsidRPr="00A872DC">
              <w:rPr>
                <w:color w:val="000000"/>
              </w:rPr>
              <w:t>Лодейнопольский</w:t>
            </w:r>
            <w:proofErr w:type="spellEnd"/>
            <w:r w:rsidRPr="00A872DC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60BE7" w:rsidRDefault="00560BE7">
            <w:pPr>
              <w:jc w:val="center"/>
            </w:pPr>
            <w:r>
              <w:t>1 487,8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560BE7" w:rsidRDefault="00560BE7">
            <w:pPr>
              <w:jc w:val="center"/>
            </w:pPr>
            <w:r>
              <w:t>1 606,9</w:t>
            </w:r>
          </w:p>
        </w:tc>
      </w:tr>
      <w:tr w:rsidR="00560BE7" w:rsidRPr="00A872DC" w:rsidTr="00932934">
        <w:trPr>
          <w:trHeight w:val="197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0BE7" w:rsidRPr="00A872DC" w:rsidRDefault="00560BE7" w:rsidP="00A872DC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11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0BE7" w:rsidRPr="00A872DC" w:rsidRDefault="00560BE7" w:rsidP="00A872DC">
            <w:pPr>
              <w:rPr>
                <w:color w:val="000000"/>
              </w:rPr>
            </w:pPr>
            <w:r w:rsidRPr="00A872DC">
              <w:rPr>
                <w:color w:val="000000"/>
              </w:rPr>
              <w:t>Ломоносовский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60BE7" w:rsidRDefault="00560BE7">
            <w:pPr>
              <w:jc w:val="center"/>
            </w:pPr>
            <w:r>
              <w:t>2 417,8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560BE7" w:rsidRDefault="00560BE7">
            <w:pPr>
              <w:jc w:val="center"/>
            </w:pPr>
            <w:r>
              <w:t>2 611,4</w:t>
            </w:r>
          </w:p>
        </w:tc>
      </w:tr>
      <w:tr w:rsidR="00560BE7" w:rsidRPr="00A872DC" w:rsidTr="00810EAB">
        <w:trPr>
          <w:trHeight w:val="201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0BE7" w:rsidRPr="00A872DC" w:rsidRDefault="00560BE7" w:rsidP="00A872DC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12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0BE7" w:rsidRPr="00A872DC" w:rsidRDefault="00560BE7" w:rsidP="00A872DC">
            <w:pPr>
              <w:rPr>
                <w:color w:val="000000"/>
              </w:rPr>
            </w:pPr>
            <w:proofErr w:type="spellStart"/>
            <w:r w:rsidRPr="00A872DC">
              <w:rPr>
                <w:color w:val="000000"/>
              </w:rPr>
              <w:t>Лужский</w:t>
            </w:r>
            <w:proofErr w:type="spellEnd"/>
            <w:r w:rsidRPr="00A872DC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60BE7" w:rsidRDefault="00560BE7">
            <w:pPr>
              <w:jc w:val="center"/>
            </w:pPr>
            <w:r>
              <w:t>3 768,9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560BE7" w:rsidRDefault="00560BE7">
            <w:pPr>
              <w:jc w:val="center"/>
            </w:pPr>
            <w:r>
              <w:t>4 070,5</w:t>
            </w:r>
          </w:p>
        </w:tc>
      </w:tr>
      <w:tr w:rsidR="00560BE7" w:rsidRPr="00A872DC" w:rsidTr="00E71D6B">
        <w:trPr>
          <w:trHeight w:val="20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0BE7" w:rsidRPr="00A872DC" w:rsidRDefault="00560BE7" w:rsidP="00A872DC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13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0BE7" w:rsidRPr="00A872DC" w:rsidRDefault="00560BE7" w:rsidP="00A872DC">
            <w:pPr>
              <w:rPr>
                <w:color w:val="000000"/>
              </w:rPr>
            </w:pPr>
            <w:proofErr w:type="spellStart"/>
            <w:r w:rsidRPr="00A872DC">
              <w:rPr>
                <w:color w:val="000000"/>
              </w:rPr>
              <w:t>Подпорожский</w:t>
            </w:r>
            <w:proofErr w:type="spellEnd"/>
            <w:r w:rsidRPr="00A872DC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60BE7" w:rsidRDefault="00560BE7">
            <w:pPr>
              <w:jc w:val="center"/>
            </w:pPr>
            <w:r>
              <w:t>1 541,2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560BE7" w:rsidRDefault="00560BE7">
            <w:pPr>
              <w:jc w:val="center"/>
            </w:pPr>
            <w:r>
              <w:t>1 664,5</w:t>
            </w:r>
          </w:p>
        </w:tc>
      </w:tr>
      <w:tr w:rsidR="00560BE7" w:rsidRPr="00A872DC" w:rsidTr="008A05EE">
        <w:trPr>
          <w:trHeight w:val="139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0BE7" w:rsidRPr="00A872DC" w:rsidRDefault="00560BE7" w:rsidP="00A872DC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14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0BE7" w:rsidRPr="00A872DC" w:rsidRDefault="00560BE7" w:rsidP="00A872DC">
            <w:pPr>
              <w:rPr>
                <w:color w:val="000000"/>
              </w:rPr>
            </w:pPr>
            <w:proofErr w:type="spellStart"/>
            <w:r w:rsidRPr="00A872DC">
              <w:rPr>
                <w:color w:val="000000"/>
              </w:rPr>
              <w:t>Приозерский</w:t>
            </w:r>
            <w:proofErr w:type="spellEnd"/>
            <w:r w:rsidRPr="00A872DC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60BE7" w:rsidRDefault="00560BE7">
            <w:pPr>
              <w:jc w:val="center"/>
            </w:pPr>
            <w:r>
              <w:t>2 549,8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560BE7" w:rsidRDefault="00560BE7">
            <w:pPr>
              <w:jc w:val="center"/>
            </w:pPr>
            <w:r>
              <w:t>2 753,9</w:t>
            </w:r>
          </w:p>
        </w:tc>
      </w:tr>
      <w:tr w:rsidR="00560BE7" w:rsidRPr="00A872DC" w:rsidTr="00644F7E">
        <w:trPr>
          <w:trHeight w:val="8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0BE7" w:rsidRPr="00A872DC" w:rsidRDefault="00560BE7" w:rsidP="00A872DC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15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0BE7" w:rsidRPr="00A872DC" w:rsidRDefault="00560BE7" w:rsidP="00A872DC">
            <w:pPr>
              <w:rPr>
                <w:color w:val="000000"/>
              </w:rPr>
            </w:pPr>
            <w:proofErr w:type="spellStart"/>
            <w:r w:rsidRPr="00A872DC">
              <w:rPr>
                <w:color w:val="000000"/>
              </w:rPr>
              <w:t>Сланцевский</w:t>
            </w:r>
            <w:proofErr w:type="spellEnd"/>
            <w:r w:rsidRPr="00A872DC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60BE7" w:rsidRDefault="00560BE7">
            <w:pPr>
              <w:jc w:val="center"/>
            </w:pPr>
            <w:r>
              <w:t>2 078,2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560BE7" w:rsidRDefault="00560BE7">
            <w:pPr>
              <w:jc w:val="center"/>
            </w:pPr>
            <w:r>
              <w:t>2 244,5</w:t>
            </w:r>
          </w:p>
        </w:tc>
      </w:tr>
      <w:tr w:rsidR="00560BE7" w:rsidRPr="00A872DC" w:rsidTr="004043AD">
        <w:trPr>
          <w:trHeight w:val="103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0BE7" w:rsidRPr="00A872DC" w:rsidRDefault="00560BE7" w:rsidP="00A872DC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16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0BE7" w:rsidRPr="00A872DC" w:rsidRDefault="00560BE7" w:rsidP="00A872DC">
            <w:pPr>
              <w:rPr>
                <w:color w:val="000000"/>
              </w:rPr>
            </w:pPr>
            <w:r w:rsidRPr="00A872DC">
              <w:rPr>
                <w:color w:val="000000"/>
              </w:rPr>
              <w:t>Тихвинский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60BE7" w:rsidRDefault="00560BE7">
            <w:pPr>
              <w:jc w:val="center"/>
            </w:pPr>
            <w:r>
              <w:t>3 534,6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560BE7" w:rsidRDefault="00560BE7">
            <w:pPr>
              <w:jc w:val="center"/>
            </w:pPr>
            <w:r>
              <w:t>3 817,5</w:t>
            </w:r>
          </w:p>
        </w:tc>
      </w:tr>
      <w:tr w:rsidR="00560BE7" w:rsidRPr="00A872DC" w:rsidTr="00680375">
        <w:trPr>
          <w:trHeight w:val="107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0BE7" w:rsidRPr="00A872DC" w:rsidRDefault="00560BE7" w:rsidP="00A872DC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17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0BE7" w:rsidRPr="00A872DC" w:rsidRDefault="00560BE7" w:rsidP="00A872DC">
            <w:pPr>
              <w:rPr>
                <w:color w:val="000000"/>
              </w:rPr>
            </w:pPr>
            <w:proofErr w:type="spellStart"/>
            <w:r w:rsidRPr="00A872DC">
              <w:rPr>
                <w:color w:val="000000"/>
              </w:rPr>
              <w:t>Тосненский</w:t>
            </w:r>
            <w:proofErr w:type="spellEnd"/>
            <w:r w:rsidRPr="00A872DC">
              <w:rPr>
                <w:color w:val="000000"/>
              </w:rPr>
              <w:t xml:space="preserve"> район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60BE7" w:rsidRDefault="00560BE7">
            <w:pPr>
              <w:jc w:val="center"/>
            </w:pPr>
            <w:r>
              <w:t>4 920,3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560BE7" w:rsidRDefault="00560BE7">
            <w:pPr>
              <w:jc w:val="center"/>
            </w:pPr>
            <w:r>
              <w:t>5 314,1</w:t>
            </w:r>
          </w:p>
        </w:tc>
      </w:tr>
      <w:tr w:rsidR="00560BE7" w:rsidRPr="00A872DC" w:rsidTr="00564FA7">
        <w:trPr>
          <w:trHeight w:val="25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BE7" w:rsidRPr="00A872DC" w:rsidRDefault="00560BE7" w:rsidP="00A872DC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18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BE7" w:rsidRPr="00A872DC" w:rsidRDefault="00560BE7" w:rsidP="00A872DC">
            <w:pPr>
              <w:rPr>
                <w:color w:val="000000"/>
              </w:rPr>
            </w:pPr>
            <w:proofErr w:type="spellStart"/>
            <w:r w:rsidRPr="00A872DC">
              <w:rPr>
                <w:color w:val="000000"/>
              </w:rPr>
              <w:t>Сосновоборский</w:t>
            </w:r>
            <w:proofErr w:type="spellEnd"/>
            <w:r w:rsidRPr="00A872DC">
              <w:rPr>
                <w:color w:val="000000"/>
              </w:rPr>
              <w:t xml:space="preserve"> городской округ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BE7" w:rsidRDefault="00560BE7">
            <w:pPr>
              <w:jc w:val="center"/>
            </w:pPr>
            <w:r>
              <w:t>2 588,2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0BE7" w:rsidRDefault="00560BE7">
            <w:pPr>
              <w:jc w:val="center"/>
            </w:pPr>
            <w:r>
              <w:t>2 795,3</w:t>
            </w:r>
          </w:p>
        </w:tc>
      </w:tr>
      <w:tr w:rsidR="00560BE7" w:rsidRPr="00A872DC" w:rsidTr="00226E7D">
        <w:trPr>
          <w:trHeight w:val="16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BE7" w:rsidRPr="00A872DC" w:rsidRDefault="00560BE7" w:rsidP="00A872DC">
            <w:pPr>
              <w:rPr>
                <w:b/>
                <w:bCs/>
                <w:color w:val="000000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BE7" w:rsidRPr="00A872DC" w:rsidRDefault="00560BE7" w:rsidP="00A872DC">
            <w:pPr>
              <w:rPr>
                <w:b/>
                <w:bCs/>
                <w:color w:val="000000"/>
              </w:rPr>
            </w:pPr>
            <w:r w:rsidRPr="00A872DC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0BE7" w:rsidRPr="00560BE7" w:rsidRDefault="00560BE7" w:rsidP="00560BE7">
            <w:pPr>
              <w:jc w:val="center"/>
              <w:rPr>
                <w:b/>
                <w:bCs/>
              </w:rPr>
            </w:pPr>
            <w:r w:rsidRPr="00560BE7">
              <w:rPr>
                <w:b/>
                <w:bCs/>
              </w:rPr>
              <w:t>72 692,7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60BE7" w:rsidRPr="00560BE7" w:rsidRDefault="00560BE7" w:rsidP="00560BE7">
            <w:pPr>
              <w:jc w:val="center"/>
              <w:rPr>
                <w:b/>
                <w:bCs/>
              </w:rPr>
            </w:pPr>
            <w:r w:rsidRPr="00560BE7">
              <w:rPr>
                <w:b/>
                <w:bCs/>
              </w:rPr>
              <w:t>78 510,8</w:t>
            </w:r>
          </w:p>
        </w:tc>
      </w:tr>
    </w:tbl>
    <w:p w:rsidR="00EF1A1D" w:rsidRPr="00A872DC" w:rsidRDefault="00EF1A1D" w:rsidP="00A872DC">
      <w:pPr>
        <w:rPr>
          <w:sz w:val="28"/>
          <w:szCs w:val="28"/>
        </w:rPr>
      </w:pPr>
    </w:p>
    <w:p w:rsidR="00F90645" w:rsidRPr="00A872DC" w:rsidRDefault="00F90645" w:rsidP="00A872DC">
      <w:pPr>
        <w:rPr>
          <w:sz w:val="28"/>
          <w:szCs w:val="28"/>
        </w:rPr>
      </w:pPr>
    </w:p>
    <w:sectPr w:rsidR="00F90645" w:rsidRPr="00A872DC" w:rsidSect="00A872DC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80a5fe54-2c7c-4f68-ac78-3009f43b1bde"/>
  </w:docVars>
  <w:rsids>
    <w:rsidRoot w:val="00EF1A1D"/>
    <w:rsid w:val="002B26D0"/>
    <w:rsid w:val="00345E82"/>
    <w:rsid w:val="00431820"/>
    <w:rsid w:val="00560BE7"/>
    <w:rsid w:val="0058788C"/>
    <w:rsid w:val="00593F98"/>
    <w:rsid w:val="006125F2"/>
    <w:rsid w:val="006140CD"/>
    <w:rsid w:val="007527E6"/>
    <w:rsid w:val="00790A33"/>
    <w:rsid w:val="008548B2"/>
    <w:rsid w:val="00964DDA"/>
    <w:rsid w:val="00983D23"/>
    <w:rsid w:val="00992F7F"/>
    <w:rsid w:val="00A546C3"/>
    <w:rsid w:val="00A872DC"/>
    <w:rsid w:val="00CB630E"/>
    <w:rsid w:val="00DB385A"/>
    <w:rsid w:val="00EF1A1D"/>
    <w:rsid w:val="00F21BC2"/>
    <w:rsid w:val="00F90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6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EF1A1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F21BC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B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92F7F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4</cp:revision>
  <cp:lastPrinted>2015-03-02T13:16:00Z</cp:lastPrinted>
  <dcterms:created xsi:type="dcterms:W3CDTF">2014-12-22T13:43:00Z</dcterms:created>
  <dcterms:modified xsi:type="dcterms:W3CDTF">2015-03-02T13:17:00Z</dcterms:modified>
</cp:coreProperties>
</file>