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ED7" w:rsidRDefault="00632ED7" w:rsidP="00632ED7">
      <w:pPr>
        <w:pStyle w:val="2"/>
        <w:rPr>
          <w:b/>
        </w:rPr>
      </w:pPr>
    </w:p>
    <w:p w:rsidR="00632ED7" w:rsidRDefault="00632ED7" w:rsidP="00632ED7">
      <w:pPr>
        <w:pStyle w:val="2"/>
        <w:rPr>
          <w:b/>
        </w:rPr>
      </w:pPr>
    </w:p>
    <w:p w:rsidR="00632ED7" w:rsidRDefault="00632ED7" w:rsidP="00632ED7">
      <w:pPr>
        <w:pStyle w:val="2"/>
        <w:rPr>
          <w:b/>
        </w:rPr>
      </w:pPr>
    </w:p>
    <w:p w:rsidR="00632ED7" w:rsidRDefault="00632ED7" w:rsidP="00632ED7">
      <w:pPr>
        <w:pStyle w:val="2"/>
        <w:rPr>
          <w:b/>
        </w:rPr>
      </w:pPr>
      <w:r>
        <w:rPr>
          <w:b/>
        </w:rPr>
        <w:t xml:space="preserve">           Проект</w:t>
      </w:r>
    </w:p>
    <w:p w:rsidR="00632ED7" w:rsidRDefault="00632ED7" w:rsidP="00632ED7">
      <w:pPr>
        <w:pStyle w:val="2"/>
        <w:rPr>
          <w:bCs/>
        </w:rPr>
      </w:pPr>
      <w:r>
        <w:rPr>
          <w:b/>
        </w:rPr>
        <w:t xml:space="preserve">                                             </w:t>
      </w:r>
      <w:r>
        <w:rPr>
          <w:bCs/>
        </w:rPr>
        <w:t xml:space="preserve">вносит постоянная комиссия </w:t>
      </w:r>
    </w:p>
    <w:p w:rsidR="00632ED7" w:rsidRDefault="00632ED7" w:rsidP="00632ED7">
      <w:pPr>
        <w:pStyle w:val="2"/>
        <w:jc w:val="left"/>
        <w:rPr>
          <w:bCs/>
        </w:rPr>
      </w:pPr>
      <w:r>
        <w:rPr>
          <w:bCs/>
        </w:rPr>
        <w:t xml:space="preserve">                                                                  по экологии и природопользованию  </w:t>
      </w:r>
    </w:p>
    <w:p w:rsidR="00632ED7" w:rsidRDefault="00632ED7" w:rsidP="00632ED7">
      <w:pPr>
        <w:pStyle w:val="2"/>
        <w:rPr>
          <w:b/>
        </w:rPr>
      </w:pPr>
    </w:p>
    <w:p w:rsidR="00632ED7" w:rsidRDefault="00632ED7" w:rsidP="00632ED7">
      <w:pPr>
        <w:pStyle w:val="2"/>
        <w:rPr>
          <w:b/>
        </w:rPr>
      </w:pPr>
    </w:p>
    <w:p w:rsidR="00632ED7" w:rsidRDefault="00632ED7" w:rsidP="00632ED7">
      <w:pPr>
        <w:pStyle w:val="2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632ED7" w:rsidRDefault="00632ED7" w:rsidP="00632ED7">
      <w:pPr>
        <w:pStyle w:val="1"/>
        <w:ind w:left="-709"/>
        <w:jc w:val="center"/>
      </w:pPr>
    </w:p>
    <w:p w:rsidR="00632ED7" w:rsidRDefault="00632ED7" w:rsidP="00632ED7">
      <w:pPr>
        <w:pStyle w:val="1"/>
        <w:ind w:left="-709"/>
        <w:jc w:val="center"/>
        <w:rPr>
          <w:b/>
          <w:bCs/>
        </w:rPr>
      </w:pPr>
      <w:r>
        <w:rPr>
          <w:b/>
          <w:bCs/>
        </w:rPr>
        <w:t>ЗАКОНОДАТЕЛЬНОГО СОБРАНИЯ ЛЕНИНГРАДСКОЙ ОБЛАСТИ</w:t>
      </w:r>
    </w:p>
    <w:p w:rsidR="00632ED7" w:rsidRDefault="00632ED7" w:rsidP="00632ED7">
      <w:pPr>
        <w:jc w:val="center"/>
        <w:rPr>
          <w:b/>
          <w:bCs/>
          <w:sz w:val="28"/>
        </w:rPr>
      </w:pPr>
    </w:p>
    <w:p w:rsidR="00632ED7" w:rsidRDefault="00632ED7" w:rsidP="00632ED7">
      <w:pPr>
        <w:pStyle w:val="3"/>
        <w:jc w:val="center"/>
        <w:rPr>
          <w:b/>
          <w:bCs/>
        </w:rPr>
      </w:pPr>
      <w:r>
        <w:rPr>
          <w:b/>
          <w:bCs/>
        </w:rPr>
        <w:t>от                             2015 года  №</w:t>
      </w:r>
    </w:p>
    <w:p w:rsidR="00632ED7" w:rsidRDefault="00632ED7" w:rsidP="00632ED7">
      <w:pPr>
        <w:jc w:val="both"/>
        <w:rPr>
          <w:sz w:val="28"/>
        </w:rPr>
      </w:pPr>
    </w:p>
    <w:p w:rsidR="00632ED7" w:rsidRDefault="00632ED7" w:rsidP="00632ED7">
      <w:pPr>
        <w:jc w:val="both"/>
        <w:rPr>
          <w:sz w:val="28"/>
        </w:rPr>
      </w:pPr>
      <w:r>
        <w:rPr>
          <w:sz w:val="28"/>
        </w:rPr>
        <w:t xml:space="preserve"> </w:t>
      </w:r>
    </w:p>
    <w:p w:rsidR="00632ED7" w:rsidRDefault="00632ED7" w:rsidP="00632ED7">
      <w:pPr>
        <w:pStyle w:val="21"/>
      </w:pPr>
      <w:r>
        <w:t>Об образовании временной рабочей группы по приведению областного закона «Об обращении с отходами в Ленинградской области» в соответствие федеральному законодательству</w:t>
      </w:r>
    </w:p>
    <w:p w:rsidR="00632ED7" w:rsidRDefault="00632ED7" w:rsidP="00632ED7">
      <w:pPr>
        <w:jc w:val="both"/>
        <w:rPr>
          <w:sz w:val="28"/>
        </w:rPr>
      </w:pPr>
    </w:p>
    <w:p w:rsidR="00632ED7" w:rsidRDefault="00632ED7" w:rsidP="00632ED7">
      <w:pPr>
        <w:pStyle w:val="a3"/>
        <w:rPr>
          <w:b/>
          <w:bCs/>
        </w:rPr>
      </w:pPr>
      <w:r>
        <w:t xml:space="preserve">         В целях приведения областного закона «Об обращении с отходами в Ленинградской области» в соответствие федеральному законодательству, Законодательное собрание Ленинградской области  </w:t>
      </w:r>
      <w:proofErr w:type="spellStart"/>
      <w:proofErr w:type="gramStart"/>
      <w:r>
        <w:rPr>
          <w:b/>
          <w:bCs/>
        </w:rPr>
        <w:t>п</w:t>
      </w:r>
      <w:proofErr w:type="spellEnd"/>
      <w:proofErr w:type="gramEnd"/>
      <w:r>
        <w:rPr>
          <w:b/>
          <w:bCs/>
        </w:rPr>
        <w:t xml:space="preserve"> о с т а </w:t>
      </w:r>
      <w:proofErr w:type="spellStart"/>
      <w:r>
        <w:rPr>
          <w:b/>
          <w:bCs/>
        </w:rPr>
        <w:t>н</w:t>
      </w:r>
      <w:proofErr w:type="spellEnd"/>
      <w:r>
        <w:rPr>
          <w:b/>
          <w:bCs/>
        </w:rPr>
        <w:t xml:space="preserve"> о в л я е т:</w:t>
      </w:r>
    </w:p>
    <w:p w:rsidR="00632ED7" w:rsidRDefault="00632ED7" w:rsidP="00632ED7">
      <w:pPr>
        <w:pStyle w:val="a3"/>
        <w:rPr>
          <w:b/>
          <w:bCs/>
        </w:rPr>
      </w:pPr>
    </w:p>
    <w:p w:rsidR="00632ED7" w:rsidRDefault="00632ED7" w:rsidP="00632ED7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Образовать временную рабочую группу в следующем составе:</w:t>
      </w:r>
    </w:p>
    <w:p w:rsidR="00632ED7" w:rsidRDefault="00632ED7" w:rsidP="00632ED7">
      <w:pPr>
        <w:ind w:left="360"/>
        <w:jc w:val="both"/>
        <w:rPr>
          <w:sz w:val="28"/>
        </w:rPr>
      </w:pPr>
    </w:p>
    <w:p w:rsidR="00632ED7" w:rsidRDefault="00632ED7" w:rsidP="00632ED7">
      <w:pPr>
        <w:ind w:left="360"/>
        <w:jc w:val="both"/>
        <w:rPr>
          <w:sz w:val="28"/>
        </w:rPr>
      </w:pPr>
    </w:p>
    <w:p w:rsidR="00632ED7" w:rsidRDefault="00632ED7" w:rsidP="00632ED7">
      <w:pPr>
        <w:ind w:left="360"/>
        <w:jc w:val="both"/>
        <w:rPr>
          <w:sz w:val="28"/>
        </w:rPr>
      </w:pPr>
      <w:r>
        <w:rPr>
          <w:sz w:val="28"/>
        </w:rPr>
        <w:t>Бутузов                                         -  председатель постоянной комиссии</w:t>
      </w:r>
    </w:p>
    <w:p w:rsidR="00632ED7" w:rsidRDefault="00632ED7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Сергей Иванович                            </w:t>
      </w:r>
      <w:r w:rsidR="00702430">
        <w:rPr>
          <w:sz w:val="28"/>
        </w:rPr>
        <w:t xml:space="preserve"> </w:t>
      </w:r>
      <w:r>
        <w:rPr>
          <w:sz w:val="28"/>
        </w:rPr>
        <w:t>по экологии и природопользованию</w:t>
      </w:r>
    </w:p>
    <w:p w:rsidR="00632ED7" w:rsidRDefault="00632ED7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       </w:t>
      </w:r>
      <w:r w:rsidR="00702430">
        <w:rPr>
          <w:sz w:val="28"/>
        </w:rPr>
        <w:t xml:space="preserve"> </w:t>
      </w:r>
      <w:r>
        <w:rPr>
          <w:sz w:val="28"/>
        </w:rPr>
        <w:t xml:space="preserve">Законодательного собрания   </w:t>
      </w:r>
    </w:p>
    <w:p w:rsidR="00632ED7" w:rsidRDefault="00632ED7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       </w:t>
      </w:r>
      <w:r w:rsidR="00DC5A45">
        <w:rPr>
          <w:sz w:val="28"/>
        </w:rPr>
        <w:t xml:space="preserve"> </w:t>
      </w:r>
      <w:r>
        <w:rPr>
          <w:sz w:val="28"/>
        </w:rPr>
        <w:t>Ленинградской области</w:t>
      </w:r>
      <w:r w:rsidR="00510157">
        <w:rPr>
          <w:sz w:val="28"/>
        </w:rPr>
        <w:t>;</w:t>
      </w:r>
    </w:p>
    <w:p w:rsidR="00702430" w:rsidRDefault="00702430" w:rsidP="00632ED7">
      <w:pPr>
        <w:ind w:left="360"/>
        <w:jc w:val="both"/>
        <w:rPr>
          <w:sz w:val="28"/>
        </w:rPr>
      </w:pPr>
    </w:p>
    <w:p w:rsidR="00702430" w:rsidRDefault="00702430" w:rsidP="00632ED7">
      <w:pPr>
        <w:ind w:left="360"/>
        <w:jc w:val="both"/>
        <w:rPr>
          <w:sz w:val="28"/>
        </w:rPr>
      </w:pPr>
    </w:p>
    <w:p w:rsidR="00702430" w:rsidRDefault="00702430" w:rsidP="00632ED7">
      <w:pPr>
        <w:ind w:left="360"/>
        <w:jc w:val="both"/>
        <w:rPr>
          <w:sz w:val="28"/>
        </w:rPr>
      </w:pPr>
      <w:proofErr w:type="spellStart"/>
      <w:r>
        <w:rPr>
          <w:sz w:val="28"/>
        </w:rPr>
        <w:t>Жирнов</w:t>
      </w:r>
      <w:proofErr w:type="spellEnd"/>
      <w:r>
        <w:rPr>
          <w:sz w:val="28"/>
        </w:rPr>
        <w:t xml:space="preserve">                                        -   председатель постоянной комиссии </w:t>
      </w:r>
    </w:p>
    <w:p w:rsidR="00702430" w:rsidRDefault="00702430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Геннадий Васильевич                      по </w:t>
      </w:r>
      <w:proofErr w:type="gramStart"/>
      <w:r>
        <w:rPr>
          <w:sz w:val="28"/>
        </w:rPr>
        <w:t>жилищно-коммунальному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хозяй</w:t>
      </w:r>
      <w:proofErr w:type="spellEnd"/>
      <w:r>
        <w:rPr>
          <w:sz w:val="28"/>
        </w:rPr>
        <w:t>-</w:t>
      </w:r>
    </w:p>
    <w:p w:rsidR="00702430" w:rsidRDefault="00702430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        </w:t>
      </w:r>
      <w:proofErr w:type="spellStart"/>
      <w:r>
        <w:rPr>
          <w:sz w:val="28"/>
        </w:rPr>
        <w:t>ству</w:t>
      </w:r>
      <w:proofErr w:type="spellEnd"/>
      <w:r>
        <w:rPr>
          <w:sz w:val="28"/>
        </w:rPr>
        <w:t xml:space="preserve"> и топливно-энергетическому</w:t>
      </w:r>
    </w:p>
    <w:p w:rsidR="00632ED7" w:rsidRDefault="00702430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        комплексу </w:t>
      </w:r>
      <w:proofErr w:type="gramStart"/>
      <w:r>
        <w:rPr>
          <w:sz w:val="28"/>
        </w:rPr>
        <w:t>Законодательного</w:t>
      </w:r>
      <w:proofErr w:type="gramEnd"/>
    </w:p>
    <w:p w:rsidR="00702430" w:rsidRDefault="00702430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        собрания Ленинградской области;</w:t>
      </w:r>
    </w:p>
    <w:p w:rsidR="00702430" w:rsidRDefault="00702430" w:rsidP="00632ED7">
      <w:pPr>
        <w:ind w:left="360"/>
        <w:jc w:val="both"/>
        <w:rPr>
          <w:sz w:val="28"/>
        </w:rPr>
      </w:pPr>
    </w:p>
    <w:p w:rsidR="00DC5A45" w:rsidRDefault="00632ED7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Иванов                                          -   консультант отдела </w:t>
      </w:r>
      <w:r w:rsidR="00DC5A45">
        <w:rPr>
          <w:sz w:val="28"/>
        </w:rPr>
        <w:t xml:space="preserve">государственного   </w:t>
      </w:r>
    </w:p>
    <w:p w:rsidR="00DC5A45" w:rsidRDefault="00DC5A45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Владимир Викторович                   устройства и административного </w:t>
      </w:r>
    </w:p>
    <w:p w:rsidR="00DC5A45" w:rsidRDefault="00DC5A45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        законодательства Правового управления  </w:t>
      </w:r>
    </w:p>
    <w:p w:rsidR="00DC5A45" w:rsidRDefault="00DC5A45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        аппарата Законодательного собрания  </w:t>
      </w:r>
    </w:p>
    <w:p w:rsidR="00632ED7" w:rsidRDefault="00DC5A45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       Ленинградской области</w:t>
      </w:r>
      <w:r w:rsidR="00510157">
        <w:rPr>
          <w:sz w:val="28"/>
        </w:rPr>
        <w:t>;</w:t>
      </w:r>
    </w:p>
    <w:p w:rsidR="00702430" w:rsidRDefault="00702430" w:rsidP="00632ED7">
      <w:pPr>
        <w:ind w:left="360"/>
        <w:jc w:val="both"/>
        <w:rPr>
          <w:sz w:val="28"/>
        </w:rPr>
      </w:pPr>
    </w:p>
    <w:p w:rsidR="00632ED7" w:rsidRDefault="00632ED7" w:rsidP="00632ED7">
      <w:pPr>
        <w:ind w:left="360"/>
        <w:jc w:val="both"/>
        <w:rPr>
          <w:sz w:val="28"/>
        </w:rPr>
      </w:pPr>
    </w:p>
    <w:p w:rsidR="00702430" w:rsidRDefault="00702430" w:rsidP="00632ED7">
      <w:pPr>
        <w:ind w:left="360"/>
        <w:jc w:val="both"/>
        <w:rPr>
          <w:sz w:val="28"/>
        </w:rPr>
      </w:pPr>
    </w:p>
    <w:p w:rsidR="00702430" w:rsidRDefault="00702430" w:rsidP="00632ED7">
      <w:pPr>
        <w:ind w:left="360"/>
        <w:jc w:val="both"/>
        <w:rPr>
          <w:sz w:val="28"/>
        </w:rPr>
      </w:pPr>
    </w:p>
    <w:p w:rsidR="00632ED7" w:rsidRDefault="00632ED7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Михайлов                                      -   начальник отдела государственного </w:t>
      </w:r>
    </w:p>
    <w:p w:rsidR="00632ED7" w:rsidRDefault="00632ED7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Максим Анатольевич                       устройства и административного </w:t>
      </w:r>
    </w:p>
    <w:p w:rsidR="00632ED7" w:rsidRDefault="00632ED7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         законодательства Правового </w:t>
      </w:r>
    </w:p>
    <w:p w:rsidR="00632ED7" w:rsidRDefault="00632ED7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         управления аппарата  </w:t>
      </w:r>
    </w:p>
    <w:p w:rsidR="00632ED7" w:rsidRDefault="00632ED7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         Законодательного собрания </w:t>
      </w:r>
    </w:p>
    <w:p w:rsidR="00632ED7" w:rsidRDefault="00632ED7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         Ленинградской области;     </w:t>
      </w:r>
    </w:p>
    <w:p w:rsidR="00632ED7" w:rsidRDefault="00632ED7" w:rsidP="00632ED7">
      <w:pPr>
        <w:ind w:left="360"/>
        <w:jc w:val="both"/>
        <w:rPr>
          <w:sz w:val="28"/>
        </w:rPr>
      </w:pPr>
    </w:p>
    <w:p w:rsidR="00632ED7" w:rsidRDefault="00632ED7" w:rsidP="00632ED7">
      <w:pPr>
        <w:ind w:left="360"/>
        <w:jc w:val="both"/>
        <w:rPr>
          <w:sz w:val="28"/>
        </w:rPr>
      </w:pPr>
    </w:p>
    <w:p w:rsidR="00632ED7" w:rsidRDefault="00DC5A45" w:rsidP="00632ED7">
      <w:pPr>
        <w:ind w:left="360"/>
        <w:jc w:val="both"/>
        <w:rPr>
          <w:sz w:val="28"/>
        </w:rPr>
      </w:pPr>
      <w:proofErr w:type="spellStart"/>
      <w:r>
        <w:rPr>
          <w:sz w:val="28"/>
        </w:rPr>
        <w:t>Тарбаева</w:t>
      </w:r>
      <w:proofErr w:type="spellEnd"/>
      <w:r>
        <w:rPr>
          <w:sz w:val="28"/>
        </w:rPr>
        <w:t xml:space="preserve">                          </w:t>
      </w:r>
      <w:r w:rsidR="00702430">
        <w:rPr>
          <w:sz w:val="28"/>
        </w:rPr>
        <w:t xml:space="preserve">  </w:t>
      </w:r>
      <w:r>
        <w:rPr>
          <w:sz w:val="28"/>
        </w:rPr>
        <w:t xml:space="preserve"> </w:t>
      </w:r>
      <w:r w:rsidR="00702430">
        <w:rPr>
          <w:sz w:val="28"/>
        </w:rPr>
        <w:t xml:space="preserve">      </w:t>
      </w:r>
      <w:r>
        <w:rPr>
          <w:sz w:val="28"/>
        </w:rPr>
        <w:t xml:space="preserve">- </w:t>
      </w:r>
      <w:r w:rsidR="00702430">
        <w:rPr>
          <w:sz w:val="28"/>
        </w:rPr>
        <w:t xml:space="preserve">  </w:t>
      </w:r>
      <w:r>
        <w:rPr>
          <w:sz w:val="28"/>
        </w:rPr>
        <w:t xml:space="preserve">председатель </w:t>
      </w:r>
      <w:proofErr w:type="gramStart"/>
      <w:r>
        <w:rPr>
          <w:sz w:val="28"/>
        </w:rPr>
        <w:t>экспертно-консультативного</w:t>
      </w:r>
      <w:proofErr w:type="gramEnd"/>
      <w:r>
        <w:rPr>
          <w:sz w:val="28"/>
        </w:rPr>
        <w:t xml:space="preserve">  </w:t>
      </w:r>
    </w:p>
    <w:p w:rsidR="00DC5A45" w:rsidRDefault="00DC5A45" w:rsidP="00632ED7">
      <w:pPr>
        <w:ind w:left="360"/>
        <w:jc w:val="both"/>
        <w:rPr>
          <w:sz w:val="28"/>
        </w:rPr>
      </w:pPr>
      <w:r>
        <w:rPr>
          <w:sz w:val="28"/>
        </w:rPr>
        <w:t>Вероника Михайловна            совета постоянной комиссии по экологии и</w:t>
      </w:r>
    </w:p>
    <w:p w:rsidR="00632ED7" w:rsidRDefault="00DC5A45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природопользованию </w:t>
      </w:r>
      <w:proofErr w:type="gramStart"/>
      <w:r>
        <w:rPr>
          <w:sz w:val="28"/>
        </w:rPr>
        <w:t>Законодательного</w:t>
      </w:r>
      <w:proofErr w:type="gramEnd"/>
    </w:p>
    <w:p w:rsidR="00DC5A45" w:rsidRDefault="00DC5A45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собрания Ленинградской области</w:t>
      </w:r>
      <w:r w:rsidR="00702430">
        <w:rPr>
          <w:sz w:val="28"/>
        </w:rPr>
        <w:t>;</w:t>
      </w:r>
      <w:r>
        <w:rPr>
          <w:sz w:val="28"/>
        </w:rPr>
        <w:t xml:space="preserve">  </w:t>
      </w:r>
    </w:p>
    <w:p w:rsidR="00702430" w:rsidRDefault="00702430" w:rsidP="00632ED7">
      <w:pPr>
        <w:ind w:left="360"/>
        <w:jc w:val="both"/>
        <w:rPr>
          <w:sz w:val="28"/>
        </w:rPr>
      </w:pPr>
    </w:p>
    <w:p w:rsidR="00702430" w:rsidRDefault="00702430" w:rsidP="00632ED7">
      <w:pPr>
        <w:ind w:left="360"/>
        <w:jc w:val="both"/>
        <w:rPr>
          <w:sz w:val="28"/>
        </w:rPr>
      </w:pPr>
      <w:proofErr w:type="spellStart"/>
      <w:r>
        <w:rPr>
          <w:sz w:val="28"/>
        </w:rPr>
        <w:t>Цой</w:t>
      </w:r>
      <w:proofErr w:type="spellEnd"/>
      <w:r>
        <w:rPr>
          <w:sz w:val="28"/>
        </w:rPr>
        <w:t xml:space="preserve">                                       -    председатель постоянной комиссии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</w:t>
      </w:r>
    </w:p>
    <w:p w:rsidR="00702430" w:rsidRDefault="00702430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Владимир Олегович                 образованию и науке </w:t>
      </w:r>
      <w:proofErr w:type="gramStart"/>
      <w:r>
        <w:rPr>
          <w:sz w:val="28"/>
        </w:rPr>
        <w:t>Законодательного</w:t>
      </w:r>
      <w:proofErr w:type="gramEnd"/>
    </w:p>
    <w:p w:rsidR="00702430" w:rsidRDefault="00702430" w:rsidP="00632ED7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 собрания    Ленинградской области </w:t>
      </w:r>
    </w:p>
    <w:p w:rsidR="00632ED7" w:rsidRDefault="00632ED7" w:rsidP="00632ED7">
      <w:pPr>
        <w:ind w:left="360"/>
        <w:jc w:val="both"/>
        <w:rPr>
          <w:sz w:val="28"/>
        </w:rPr>
      </w:pPr>
    </w:p>
    <w:p w:rsidR="00702430" w:rsidRDefault="00702430" w:rsidP="00632ED7">
      <w:pPr>
        <w:ind w:left="360"/>
        <w:jc w:val="both"/>
        <w:rPr>
          <w:sz w:val="28"/>
        </w:rPr>
      </w:pPr>
    </w:p>
    <w:p w:rsidR="00632ED7" w:rsidRDefault="00632ED7" w:rsidP="00632ED7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Предложить Губернатору Ленинградской области А.Ю. Дрозденко направить в состав  временной рабочей группы своих представителей.</w:t>
      </w:r>
    </w:p>
    <w:p w:rsidR="00632ED7" w:rsidRDefault="00632ED7" w:rsidP="00632ED7">
      <w:pPr>
        <w:ind w:left="360"/>
        <w:jc w:val="both"/>
        <w:rPr>
          <w:sz w:val="28"/>
        </w:rPr>
      </w:pPr>
    </w:p>
    <w:p w:rsidR="00632ED7" w:rsidRDefault="00632ED7" w:rsidP="00632ED7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Временной рабочей группе подготовить предложения</w:t>
      </w:r>
      <w:r w:rsidR="00DC5A45">
        <w:rPr>
          <w:sz w:val="28"/>
        </w:rPr>
        <w:t xml:space="preserve"> по приведению указанного областного закона в соответствие федеральному законодательству.</w:t>
      </w:r>
    </w:p>
    <w:p w:rsidR="00632ED7" w:rsidRDefault="00632ED7" w:rsidP="00632ED7">
      <w:pPr>
        <w:ind w:left="360"/>
        <w:jc w:val="both"/>
        <w:rPr>
          <w:sz w:val="28"/>
        </w:rPr>
      </w:pPr>
    </w:p>
    <w:p w:rsidR="00632ED7" w:rsidRDefault="00632ED7" w:rsidP="00632ED7">
      <w:pPr>
        <w:numPr>
          <w:ilvl w:val="0"/>
          <w:numId w:val="1"/>
        </w:numPr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постановления возложить на Председателя Законодательного собрания Ленинградской области.</w:t>
      </w:r>
    </w:p>
    <w:p w:rsidR="00632ED7" w:rsidRDefault="00632ED7" w:rsidP="00632ED7">
      <w:pPr>
        <w:ind w:left="360"/>
        <w:jc w:val="both"/>
        <w:rPr>
          <w:sz w:val="28"/>
        </w:rPr>
      </w:pPr>
    </w:p>
    <w:p w:rsidR="00632ED7" w:rsidRDefault="00632ED7" w:rsidP="00632ED7">
      <w:pPr>
        <w:ind w:left="360"/>
        <w:jc w:val="both"/>
        <w:rPr>
          <w:sz w:val="28"/>
        </w:rPr>
      </w:pPr>
    </w:p>
    <w:p w:rsidR="00632ED7" w:rsidRDefault="00632ED7" w:rsidP="00632ED7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Настоящее постановление вступает в силу со дня его принятия.</w:t>
      </w:r>
    </w:p>
    <w:p w:rsidR="00632ED7" w:rsidRDefault="00632ED7" w:rsidP="00632ED7">
      <w:pPr>
        <w:ind w:left="360"/>
        <w:rPr>
          <w:sz w:val="28"/>
        </w:rPr>
      </w:pPr>
    </w:p>
    <w:p w:rsidR="00632ED7" w:rsidRDefault="00632ED7" w:rsidP="00632ED7">
      <w:pPr>
        <w:ind w:left="360"/>
        <w:rPr>
          <w:sz w:val="28"/>
        </w:rPr>
      </w:pPr>
    </w:p>
    <w:p w:rsidR="00632ED7" w:rsidRDefault="00632ED7" w:rsidP="00632ED7">
      <w:pPr>
        <w:pStyle w:val="4"/>
      </w:pPr>
      <w:r>
        <w:t>Председатель</w:t>
      </w:r>
    </w:p>
    <w:p w:rsidR="00632ED7" w:rsidRDefault="00632ED7" w:rsidP="00632ED7">
      <w:pPr>
        <w:ind w:left="360"/>
        <w:rPr>
          <w:sz w:val="28"/>
        </w:rPr>
      </w:pPr>
      <w:r>
        <w:rPr>
          <w:sz w:val="28"/>
        </w:rPr>
        <w:t xml:space="preserve">Законодательного собрания                                                            С. </w:t>
      </w:r>
      <w:proofErr w:type="spellStart"/>
      <w:r>
        <w:rPr>
          <w:sz w:val="28"/>
        </w:rPr>
        <w:t>Бебенин</w:t>
      </w:r>
      <w:proofErr w:type="spellEnd"/>
      <w:r>
        <w:rPr>
          <w:sz w:val="28"/>
        </w:rPr>
        <w:t xml:space="preserve">  </w:t>
      </w:r>
    </w:p>
    <w:p w:rsidR="00632ED7" w:rsidRDefault="00632ED7" w:rsidP="00632ED7">
      <w:pPr>
        <w:rPr>
          <w:sz w:val="28"/>
        </w:rPr>
      </w:pPr>
    </w:p>
    <w:p w:rsidR="00632ED7" w:rsidRDefault="00632ED7" w:rsidP="00632ED7">
      <w:pPr>
        <w:rPr>
          <w:sz w:val="28"/>
        </w:rPr>
      </w:pPr>
      <w:r>
        <w:rPr>
          <w:sz w:val="28"/>
        </w:rPr>
        <w:t xml:space="preserve">                                                                        </w:t>
      </w:r>
    </w:p>
    <w:p w:rsidR="00632ED7" w:rsidRDefault="007C5E5F" w:rsidP="00632ED7">
      <w:pPr>
        <w:rPr>
          <w:sz w:val="28"/>
        </w:rPr>
      </w:pPr>
      <w:r>
        <w:rPr>
          <w:noProof/>
          <w:sz w:val="28"/>
        </w:rPr>
        <w:drawing>
          <wp:anchor distT="0" distB="0" distL="63500" distR="63500" simplePos="0" relativeHeight="251659264" behindDoc="1" locked="0" layoutInCell="1" allowOverlap="1">
            <wp:simplePos x="0" y="0"/>
            <wp:positionH relativeFrom="margin">
              <wp:posOffset>-927735</wp:posOffset>
            </wp:positionH>
            <wp:positionV relativeFrom="paragraph">
              <wp:posOffset>197485</wp:posOffset>
            </wp:positionV>
            <wp:extent cx="5781675" cy="8477250"/>
            <wp:effectExtent l="19050" t="0" r="9525" b="0"/>
            <wp:wrapNone/>
            <wp:docPr id="1" name="Рисунок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47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32ED7" w:rsidRDefault="00632ED7" w:rsidP="00632ED7">
      <w:pPr>
        <w:rPr>
          <w:sz w:val="28"/>
        </w:rPr>
      </w:pPr>
    </w:p>
    <w:p w:rsidR="00632ED7" w:rsidRDefault="00632ED7" w:rsidP="00632ED7">
      <w:pPr>
        <w:rPr>
          <w:sz w:val="28"/>
        </w:rPr>
      </w:pPr>
    </w:p>
    <w:p w:rsidR="00632ED7" w:rsidRDefault="00632ED7" w:rsidP="00632ED7">
      <w:pPr>
        <w:rPr>
          <w:sz w:val="28"/>
        </w:rPr>
      </w:pPr>
    </w:p>
    <w:p w:rsidR="00632ED7" w:rsidRDefault="00632ED7" w:rsidP="00632ED7"/>
    <w:p w:rsidR="00842138" w:rsidRPr="00632ED7" w:rsidRDefault="00510157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58240" behindDoc="1" locked="0" layoutInCell="1" allowOverlap="1">
            <wp:simplePos x="0" y="0"/>
            <wp:positionH relativeFrom="margin">
              <wp:posOffset>-222885</wp:posOffset>
            </wp:positionH>
            <wp:positionV relativeFrom="paragraph">
              <wp:posOffset>690880</wp:posOffset>
            </wp:positionV>
            <wp:extent cx="2066925" cy="6677025"/>
            <wp:effectExtent l="19050" t="0" r="9525" b="0"/>
            <wp:wrapNone/>
            <wp:docPr id="2" name="Рисунок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42138" w:rsidRPr="00632ED7" w:rsidSect="00842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D54DF"/>
    <w:multiLevelType w:val="hybridMultilevel"/>
    <w:tmpl w:val="E2CA0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2ED7"/>
    <w:rsid w:val="000C270E"/>
    <w:rsid w:val="00315DA3"/>
    <w:rsid w:val="00374AB2"/>
    <w:rsid w:val="004E3C81"/>
    <w:rsid w:val="00510157"/>
    <w:rsid w:val="00632ED7"/>
    <w:rsid w:val="00702430"/>
    <w:rsid w:val="007C5E5F"/>
    <w:rsid w:val="00842138"/>
    <w:rsid w:val="00892329"/>
    <w:rsid w:val="00A6471E"/>
    <w:rsid w:val="00DC5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E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2ED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32ED7"/>
    <w:pPr>
      <w:keepNext/>
      <w:ind w:right="42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32ED7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632ED7"/>
    <w:pPr>
      <w:keepNext/>
      <w:ind w:left="36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2E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32ED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32ED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32ED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rsid w:val="00632ED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32ED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semiHidden/>
    <w:rsid w:val="00632ED7"/>
    <w:pPr>
      <w:jc w:val="center"/>
    </w:pPr>
    <w:rPr>
      <w:b/>
      <w:bCs/>
      <w:sz w:val="28"/>
    </w:rPr>
  </w:style>
  <w:style w:type="character" w:customStyle="1" w:styleId="22">
    <w:name w:val="Основной текст 2 Знак"/>
    <w:basedOn w:val="a0"/>
    <w:link w:val="21"/>
    <w:semiHidden/>
    <w:rsid w:val="00632ED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2015-02-18T13:34:00Z</cp:lastPrinted>
  <dcterms:created xsi:type="dcterms:W3CDTF">2015-02-24T11:11:00Z</dcterms:created>
  <dcterms:modified xsi:type="dcterms:W3CDTF">2015-02-24T11:11:00Z</dcterms:modified>
</cp:coreProperties>
</file>