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7DF" w:rsidRPr="00445B32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26"/>
      <w:bookmarkEnd w:id="0"/>
      <w:r w:rsidRPr="00445B32">
        <w:rPr>
          <w:rFonts w:ascii="Times New Roman" w:hAnsi="Times New Roman" w:cs="Times New Roman"/>
          <w:sz w:val="28"/>
          <w:szCs w:val="28"/>
        </w:rPr>
        <w:t>ПРЕДЛОЖЕНИЯ</w:t>
      </w:r>
    </w:p>
    <w:p w:rsidR="003017DF" w:rsidRPr="00445B32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5B32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</w:t>
      </w:r>
    </w:p>
    <w:p w:rsidR="003017DF" w:rsidRPr="00445B32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5B32">
        <w:rPr>
          <w:rFonts w:ascii="Times New Roman" w:hAnsi="Times New Roman" w:cs="Times New Roman"/>
          <w:sz w:val="28"/>
          <w:szCs w:val="28"/>
        </w:rPr>
        <w:t>необходимо для реализации областного закона</w:t>
      </w:r>
    </w:p>
    <w:p w:rsidR="003017DF" w:rsidRPr="00445B32" w:rsidRDefault="00445B32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5B32">
        <w:rPr>
          <w:rFonts w:ascii="Times New Roman" w:eastAsia="Calibri" w:hAnsi="Times New Roman" w:cs="Times New Roman"/>
          <w:sz w:val="28"/>
          <w:szCs w:val="28"/>
        </w:rPr>
        <w:t>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</w:t>
      </w:r>
    </w:p>
    <w:p w:rsidR="003017DF" w:rsidRPr="00445B32" w:rsidRDefault="003017DF" w:rsidP="00504004">
      <w:pPr>
        <w:autoSpaceDE w:val="0"/>
        <w:autoSpaceDN w:val="0"/>
        <w:adjustRightInd w:val="0"/>
        <w:spacing w:before="48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B32">
        <w:rPr>
          <w:rFonts w:ascii="Times New Roman" w:hAnsi="Times New Roman" w:cs="Times New Roman"/>
          <w:sz w:val="28"/>
          <w:szCs w:val="28"/>
        </w:rPr>
        <w:t xml:space="preserve">Для реализации областного </w:t>
      </w:r>
      <w:hyperlink r:id="rId4" w:history="1">
        <w:r w:rsidRPr="00445B32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45B32">
        <w:rPr>
          <w:rFonts w:ascii="Times New Roman" w:hAnsi="Times New Roman" w:cs="Times New Roman"/>
          <w:sz w:val="28"/>
          <w:szCs w:val="28"/>
        </w:rPr>
        <w:t xml:space="preserve"> </w:t>
      </w:r>
      <w:r w:rsidR="00445B32" w:rsidRPr="00445B32">
        <w:rPr>
          <w:rFonts w:ascii="Times New Roman" w:eastAsia="Calibri" w:hAnsi="Times New Roman" w:cs="Times New Roman"/>
          <w:sz w:val="28"/>
          <w:szCs w:val="28"/>
        </w:rPr>
        <w:t>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 не потребуется принятие иных нормативных правовых актов.</w:t>
      </w:r>
    </w:p>
    <w:p w:rsidR="00445B32" w:rsidRPr="00535624" w:rsidRDefault="00445B32" w:rsidP="00445B32">
      <w:pPr>
        <w:autoSpaceDE w:val="0"/>
        <w:autoSpaceDN w:val="0"/>
        <w:adjustRightInd w:val="0"/>
        <w:spacing w:before="96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 П. Лысов</w:t>
      </w:r>
    </w:p>
    <w:sectPr w:rsidR="00445B32" w:rsidRPr="00535624" w:rsidSect="00504004">
      <w:pgSz w:w="11905" w:h="16838"/>
      <w:pgMar w:top="851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7DF"/>
    <w:rsid w:val="003017DF"/>
    <w:rsid w:val="00377853"/>
    <w:rsid w:val="003B3308"/>
    <w:rsid w:val="00445B32"/>
    <w:rsid w:val="00504004"/>
    <w:rsid w:val="00535624"/>
    <w:rsid w:val="006C09BC"/>
    <w:rsid w:val="007D1194"/>
    <w:rsid w:val="0088185D"/>
    <w:rsid w:val="008E3944"/>
    <w:rsid w:val="0099151A"/>
    <w:rsid w:val="00992AD0"/>
    <w:rsid w:val="00BF08AA"/>
    <w:rsid w:val="00C94C9C"/>
    <w:rsid w:val="00CF32BD"/>
    <w:rsid w:val="00FA2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17DF"/>
    <w:pPr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535624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562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624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FA2CB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FD46814C197CBD2BECD2886BC9DB67962B4F5470583D22119FCD702D4b1J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2014-12-29T09:39:00Z</dcterms:created>
  <dcterms:modified xsi:type="dcterms:W3CDTF">2014-12-29T09:50:00Z</dcterms:modified>
</cp:coreProperties>
</file>