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E9" w:rsidRDefault="007D2D50" w:rsidP="00F86D15">
      <w:pPr>
        <w:jc w:val="center"/>
      </w:pPr>
      <w:r>
        <w:t>Пояснительная записка</w:t>
      </w:r>
    </w:p>
    <w:p w:rsidR="007D2D50" w:rsidRDefault="007D2D50"/>
    <w:p w:rsidR="007D2D50" w:rsidRDefault="007D2D50" w:rsidP="00F86D15">
      <w:pPr>
        <w:ind w:firstLine="1134"/>
        <w:jc w:val="both"/>
      </w:pPr>
      <w:r>
        <w:t>Ленинградская область и Санкт-Петербург</w:t>
      </w:r>
      <w:r w:rsidR="00D65E23">
        <w:t>,</w:t>
      </w:r>
      <w:r>
        <w:t xml:space="preserve"> несмотря на то, что являются разными субъектами Российской Федерации, имеют свое собственное законодательство, во многом являются очень связанными друг с другом, единой территорией, прочными экономическими связями, инфраструктурой, культурно и географически.</w:t>
      </w:r>
    </w:p>
    <w:p w:rsidR="007D2D50" w:rsidRDefault="007D2D50" w:rsidP="00F86D15">
      <w:pPr>
        <w:ind w:firstLine="1134"/>
        <w:jc w:val="both"/>
      </w:pPr>
      <w:r>
        <w:t xml:space="preserve">С активным освоением окраинных территорий Санкт-Петербурга и приграничных с Санкт-Петербургом территорий Ленинградской области уже порой невозможно </w:t>
      </w:r>
      <w:proofErr w:type="gramStart"/>
      <w:r>
        <w:t>определить</w:t>
      </w:r>
      <w:proofErr w:type="gramEnd"/>
      <w:r>
        <w:t xml:space="preserve"> где проходит граница, порой многоэтажные дома, стоящие на одной улице находятся в разных субъектах.</w:t>
      </w:r>
    </w:p>
    <w:p w:rsidR="007D2D50" w:rsidRDefault="007D2D50" w:rsidP="00F86D15">
      <w:pPr>
        <w:ind w:firstLine="1134"/>
        <w:jc w:val="both"/>
      </w:pPr>
      <w:r>
        <w:t>Но есть ряд вопросов, которые требуют однообразного регулирования в двух соседствующих субъектах. В последнее время очень много уделяется внимания защите прав детей, их здоровья и безопасности.</w:t>
      </w:r>
    </w:p>
    <w:p w:rsidR="005F2521" w:rsidRDefault="00B869A6" w:rsidP="00F86D15">
      <w:pPr>
        <w:autoSpaceDE w:val="0"/>
        <w:autoSpaceDN w:val="0"/>
        <w:adjustRightInd w:val="0"/>
        <w:spacing w:line="240" w:lineRule="auto"/>
        <w:ind w:firstLine="1134"/>
        <w:jc w:val="both"/>
        <w:rPr>
          <w:rFonts w:cs="Times New Roman"/>
          <w:szCs w:val="28"/>
        </w:rPr>
      </w:pPr>
      <w:r>
        <w:t xml:space="preserve">В Ленинградской области </w:t>
      </w:r>
      <w:r w:rsidR="005F2521">
        <w:t xml:space="preserve">в 2011 году </w:t>
      </w:r>
      <w:r>
        <w:t xml:space="preserve">принят закон </w:t>
      </w:r>
      <w:r w:rsidR="005F2521">
        <w:t>«</w:t>
      </w:r>
      <w:r w:rsidR="005F2521">
        <w:rPr>
          <w:rFonts w:cs="Times New Roman"/>
          <w:szCs w:val="28"/>
        </w:rPr>
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развитию», которым. В Санкт-Петербурге аналогичный закон принят в 2014 году: закон от 19.02.2014 N 48-14 «О мерах по предупреждению причинения вреда здоровью, физическому, интеллектуальному, психическому, духовному и нравственному развитию несовершеннолетних в Санкт-Петербурге и внесении изменений в Закон Санкт-Петербурга </w:t>
      </w:r>
      <w:r w:rsidR="00BC33ED">
        <w:rPr>
          <w:rFonts w:cs="Times New Roman"/>
          <w:szCs w:val="28"/>
        </w:rPr>
        <w:t>«</w:t>
      </w:r>
      <w:r w:rsidR="005F2521">
        <w:rPr>
          <w:rFonts w:cs="Times New Roman"/>
          <w:szCs w:val="28"/>
        </w:rPr>
        <w:t>Об административных правонарушениях в Санкт-Петербурге».</w:t>
      </w:r>
    </w:p>
    <w:p w:rsidR="007D2D50" w:rsidRDefault="005F2521" w:rsidP="00F86D15">
      <w:pPr>
        <w:ind w:firstLine="1134"/>
        <w:jc w:val="both"/>
      </w:pPr>
      <w:r>
        <w:t>Оба закона регулируют время и места дозволенные к нахождению несовершеннолетних детей, устанавливают перечень месть, где детям можно находиться в сопровождении родителей.</w:t>
      </w:r>
    </w:p>
    <w:p w:rsidR="005F2521" w:rsidRDefault="005F2521" w:rsidP="00F86D15">
      <w:pPr>
        <w:ind w:firstLine="1134"/>
        <w:jc w:val="both"/>
        <w:rPr>
          <w:rFonts w:cs="Times New Roman"/>
          <w:szCs w:val="28"/>
        </w:rPr>
      </w:pPr>
      <w:r>
        <w:t xml:space="preserve">Закон Ленинградской области </w:t>
      </w:r>
      <w:r>
        <w:rPr>
          <w:rFonts w:cs="Times New Roman"/>
          <w:szCs w:val="28"/>
        </w:rPr>
        <w:t>от 12.07.2011 N 53-оз «О мерах по предупреждению причинения вреда здоровью детей, их физическому, интеллектуальному, психическому, духовному и нравственному развитию» немного устарел и отстал от развития времени.</w:t>
      </w:r>
    </w:p>
    <w:p w:rsidR="005F2521" w:rsidRDefault="005F2521" w:rsidP="00F86D15">
      <w:pPr>
        <w:ind w:firstLine="113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двух субъектах различается допустимое время для нахождения детей на улице: В Ленинградской области дети могут свободно гулять до 23-00 в любое время года, а в Санкт-Петербурге в зимнее время нахождение детей ограничивается до 22-00 и до 23-00 в летнее время. Также в Санкт-Петербурге предусмотрена дифференциация несовершеннолетних по их возрасту: до 16 лет и от 16 до 18.</w:t>
      </w:r>
    </w:p>
    <w:p w:rsidR="005F2521" w:rsidRDefault="005F2521" w:rsidP="00F86D15">
      <w:pPr>
        <w:ind w:firstLine="113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Кроме того, В Санкт-Петербурге установлены исключения по времени нахождения детей в такие праздники к</w:t>
      </w:r>
      <w:r w:rsidR="00D65E23">
        <w:rPr>
          <w:rFonts w:cs="Times New Roman"/>
          <w:szCs w:val="28"/>
        </w:rPr>
        <w:t xml:space="preserve">ак </w:t>
      </w:r>
      <w:r>
        <w:rPr>
          <w:rFonts w:cs="Times New Roman"/>
          <w:szCs w:val="28"/>
        </w:rPr>
        <w:t>Новый год, школьный выпускной и день города.</w:t>
      </w:r>
    </w:p>
    <w:p w:rsidR="005F2521" w:rsidRDefault="005F2521" w:rsidP="00F86D15">
      <w:pPr>
        <w:ind w:firstLine="113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Было бы очень логичным синхронизировать это, чтобы не доходило до курьезов, что на одной стороне улицы в Новый год можно детям находиться, потому что там Санкт-Петербург, а на другой нет, так как уже Ленинградская область.</w:t>
      </w:r>
    </w:p>
    <w:p w:rsidR="005F2521" w:rsidRDefault="00F86D15" w:rsidP="00F86D15">
      <w:pPr>
        <w:ind w:firstLine="1134"/>
        <w:jc w:val="both"/>
      </w:pPr>
      <w:r>
        <w:t>Очевидно, что областной закон «</w:t>
      </w:r>
      <w:r>
        <w:rPr>
          <w:rFonts w:cs="Times New Roman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развитию» нуждается в актуализации и синхронизации с Законом Санкт-Петербурга. Это позволит полнее защищать интересы несовершеннолетних жителей Ленинградской области и исключит возникающие коллизии в приграничных с Санкт-Петербургом районах</w:t>
      </w:r>
      <w:r w:rsidR="00D65E23">
        <w:rPr>
          <w:rFonts w:cs="Times New Roman"/>
          <w:szCs w:val="28"/>
        </w:rPr>
        <w:t xml:space="preserve"> Ленинградской области</w:t>
      </w:r>
      <w:r>
        <w:rPr>
          <w:rFonts w:cs="Times New Roman"/>
          <w:szCs w:val="28"/>
        </w:rPr>
        <w:t>.</w:t>
      </w:r>
    </w:p>
    <w:p w:rsidR="007D2D50" w:rsidRDefault="007D2D50"/>
    <w:sectPr w:rsidR="007D2D50" w:rsidSect="00D8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7D2D50"/>
    <w:rsid w:val="00003913"/>
    <w:rsid w:val="0004346E"/>
    <w:rsid w:val="001272BE"/>
    <w:rsid w:val="00132B72"/>
    <w:rsid w:val="00181D79"/>
    <w:rsid w:val="0019161B"/>
    <w:rsid w:val="00194043"/>
    <w:rsid w:val="002A7B84"/>
    <w:rsid w:val="002F0F00"/>
    <w:rsid w:val="002F3416"/>
    <w:rsid w:val="0034703C"/>
    <w:rsid w:val="0039514E"/>
    <w:rsid w:val="003F3CAD"/>
    <w:rsid w:val="003F6E29"/>
    <w:rsid w:val="004004AC"/>
    <w:rsid w:val="00440F96"/>
    <w:rsid w:val="00476368"/>
    <w:rsid w:val="0049745D"/>
    <w:rsid w:val="004A5191"/>
    <w:rsid w:val="004D6C35"/>
    <w:rsid w:val="005746FD"/>
    <w:rsid w:val="005D140B"/>
    <w:rsid w:val="005F2521"/>
    <w:rsid w:val="00656A4D"/>
    <w:rsid w:val="006D4D5B"/>
    <w:rsid w:val="006F0C87"/>
    <w:rsid w:val="0075459F"/>
    <w:rsid w:val="007739CA"/>
    <w:rsid w:val="007D2D50"/>
    <w:rsid w:val="007E2A24"/>
    <w:rsid w:val="007E3CFE"/>
    <w:rsid w:val="007F3C23"/>
    <w:rsid w:val="0081552F"/>
    <w:rsid w:val="008C71C0"/>
    <w:rsid w:val="0095750E"/>
    <w:rsid w:val="00972902"/>
    <w:rsid w:val="009A54B1"/>
    <w:rsid w:val="009B50F4"/>
    <w:rsid w:val="009C19F7"/>
    <w:rsid w:val="009E38AD"/>
    <w:rsid w:val="00A57FA8"/>
    <w:rsid w:val="00AA29B5"/>
    <w:rsid w:val="00B0772C"/>
    <w:rsid w:val="00B349CB"/>
    <w:rsid w:val="00B869A6"/>
    <w:rsid w:val="00B9383E"/>
    <w:rsid w:val="00B94555"/>
    <w:rsid w:val="00B97467"/>
    <w:rsid w:val="00BA416A"/>
    <w:rsid w:val="00BC33ED"/>
    <w:rsid w:val="00BE5C95"/>
    <w:rsid w:val="00C03F72"/>
    <w:rsid w:val="00C05E79"/>
    <w:rsid w:val="00C23BCB"/>
    <w:rsid w:val="00C31E40"/>
    <w:rsid w:val="00C84BC4"/>
    <w:rsid w:val="00C93FFF"/>
    <w:rsid w:val="00CF4793"/>
    <w:rsid w:val="00D21154"/>
    <w:rsid w:val="00D50B39"/>
    <w:rsid w:val="00D575AC"/>
    <w:rsid w:val="00D65E23"/>
    <w:rsid w:val="00D871E9"/>
    <w:rsid w:val="00DB6D4C"/>
    <w:rsid w:val="00DC5A00"/>
    <w:rsid w:val="00E060C1"/>
    <w:rsid w:val="00EA242E"/>
    <w:rsid w:val="00ED2B41"/>
    <w:rsid w:val="00EF0032"/>
    <w:rsid w:val="00F44DEF"/>
    <w:rsid w:val="00F86D15"/>
    <w:rsid w:val="00FD6379"/>
    <w:rsid w:val="00FF4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6FD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2014-12-25T14:23:00Z</dcterms:created>
  <dcterms:modified xsi:type="dcterms:W3CDTF">2014-12-25T14:23:00Z</dcterms:modified>
</cp:coreProperties>
</file>