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BB01C4" w14:textId="77777777" w:rsidR="002E345B" w:rsidRPr="00815DCC" w:rsidRDefault="002E345B" w:rsidP="00872A75">
      <w:pPr>
        <w:pStyle w:val="1"/>
        <w:spacing w:before="0" w:after="0"/>
        <w:ind w:left="5387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_GoBack"/>
      <w:bookmarkEnd w:id="0"/>
      <w:r w:rsidRPr="00815DC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Вносится </w:t>
      </w:r>
      <w:r w:rsidR="00984AA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Сахалинской </w:t>
      </w:r>
      <w:r w:rsidR="0082526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областной </w:t>
      </w:r>
      <w:r w:rsidRPr="00815DCC">
        <w:rPr>
          <w:rFonts w:ascii="Times New Roman" w:hAnsi="Times New Roman" w:cs="Times New Roman"/>
          <w:b w:val="0"/>
          <w:bCs w:val="0"/>
          <w:sz w:val="24"/>
          <w:szCs w:val="24"/>
        </w:rPr>
        <w:t>Думой</w:t>
      </w:r>
    </w:p>
    <w:p w14:paraId="48BB01C5" w14:textId="77777777" w:rsidR="002E345B" w:rsidRPr="00815DCC" w:rsidRDefault="002E345B" w:rsidP="00872A75">
      <w:pPr>
        <w:ind w:left="5387"/>
        <w:rPr>
          <w:sz w:val="24"/>
          <w:szCs w:val="24"/>
        </w:rPr>
      </w:pPr>
    </w:p>
    <w:p w14:paraId="48BB01C6" w14:textId="77777777" w:rsidR="002E345B" w:rsidRPr="00815DCC" w:rsidRDefault="002E345B" w:rsidP="00872A75">
      <w:pPr>
        <w:ind w:left="5387" w:right="-82"/>
        <w:rPr>
          <w:sz w:val="24"/>
          <w:szCs w:val="24"/>
        </w:rPr>
      </w:pPr>
      <w:r w:rsidRPr="00815DCC">
        <w:rPr>
          <w:sz w:val="24"/>
          <w:szCs w:val="24"/>
        </w:rPr>
        <w:t>ПРОЕКТ</w:t>
      </w:r>
    </w:p>
    <w:p w14:paraId="48BB01C7" w14:textId="77777777" w:rsidR="002E345B" w:rsidRDefault="002E345B" w:rsidP="006E481D">
      <w:pPr>
        <w:pStyle w:val="3"/>
        <w:spacing w:before="0"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48BB01C8" w14:textId="77777777" w:rsidR="002E345B" w:rsidRPr="00815DCC" w:rsidRDefault="002E345B" w:rsidP="002E345B">
      <w:pPr>
        <w:pStyle w:val="3"/>
        <w:ind w:right="-211"/>
        <w:jc w:val="center"/>
        <w:rPr>
          <w:rFonts w:ascii="Times New Roman" w:hAnsi="Times New Roman" w:cs="Times New Roman"/>
          <w:sz w:val="36"/>
          <w:szCs w:val="36"/>
        </w:rPr>
      </w:pPr>
      <w:r w:rsidRPr="00815DCC">
        <w:rPr>
          <w:rFonts w:ascii="Times New Roman" w:hAnsi="Times New Roman" w:cs="Times New Roman"/>
          <w:sz w:val="36"/>
          <w:szCs w:val="36"/>
        </w:rPr>
        <w:t>РОССИЙСКАЯ ФЕДЕРАЦИЯ</w:t>
      </w:r>
    </w:p>
    <w:p w14:paraId="48BB01C9" w14:textId="77777777" w:rsidR="002E345B" w:rsidRPr="00815DCC" w:rsidRDefault="002E345B" w:rsidP="002E345B">
      <w:pPr>
        <w:pStyle w:val="3"/>
        <w:jc w:val="center"/>
        <w:rPr>
          <w:rFonts w:ascii="Times New Roman" w:hAnsi="Times New Roman" w:cs="Times New Roman"/>
          <w:sz w:val="40"/>
          <w:szCs w:val="40"/>
        </w:rPr>
      </w:pPr>
      <w:r w:rsidRPr="00815DCC">
        <w:rPr>
          <w:rFonts w:ascii="Times New Roman" w:hAnsi="Times New Roman" w:cs="Times New Roman"/>
          <w:sz w:val="40"/>
          <w:szCs w:val="40"/>
        </w:rPr>
        <w:t>ФЕДЕРАЛЬНЫЙ ЗАКОН</w:t>
      </w:r>
    </w:p>
    <w:p w14:paraId="48BB01CA" w14:textId="77777777" w:rsidR="002E345B" w:rsidRPr="00815DCC" w:rsidRDefault="002E345B" w:rsidP="002E345B">
      <w:pPr>
        <w:jc w:val="center"/>
        <w:rPr>
          <w:b/>
          <w:bCs/>
          <w:sz w:val="28"/>
          <w:szCs w:val="28"/>
        </w:rPr>
      </w:pPr>
    </w:p>
    <w:p w14:paraId="48BB01CB" w14:textId="77777777" w:rsidR="002E345B" w:rsidRPr="00480856" w:rsidRDefault="002E345B" w:rsidP="002E345B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480856">
        <w:rPr>
          <w:rFonts w:ascii="Times New Roman" w:hAnsi="Times New Roman" w:cs="Times New Roman"/>
          <w:sz w:val="28"/>
          <w:szCs w:val="28"/>
        </w:rPr>
        <w:t>О внесении изменения в статью 1 Федерального закона</w:t>
      </w:r>
    </w:p>
    <w:p w14:paraId="48BB01CC" w14:textId="77777777" w:rsidR="002E345B" w:rsidRPr="00480856" w:rsidRDefault="00620280" w:rsidP="002E345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2E345B" w:rsidRPr="00480856">
        <w:rPr>
          <w:b/>
          <w:bCs/>
          <w:sz w:val="28"/>
          <w:szCs w:val="28"/>
        </w:rPr>
        <w:t>Об общем числе мировых судей и количестве судебных участков</w:t>
      </w:r>
    </w:p>
    <w:p w14:paraId="48BB01CD" w14:textId="77777777" w:rsidR="002E345B" w:rsidRPr="00480856" w:rsidRDefault="002E345B" w:rsidP="002E345B">
      <w:pPr>
        <w:jc w:val="center"/>
        <w:rPr>
          <w:b/>
          <w:bCs/>
          <w:sz w:val="28"/>
          <w:szCs w:val="28"/>
        </w:rPr>
      </w:pPr>
      <w:r w:rsidRPr="00480856">
        <w:rPr>
          <w:b/>
          <w:bCs/>
          <w:sz w:val="28"/>
          <w:szCs w:val="28"/>
        </w:rPr>
        <w:t>в субъектах Российской Федерации</w:t>
      </w:r>
      <w:r w:rsidR="00620280">
        <w:rPr>
          <w:b/>
          <w:bCs/>
          <w:sz w:val="28"/>
          <w:szCs w:val="28"/>
        </w:rPr>
        <w:t>"</w:t>
      </w:r>
    </w:p>
    <w:p w14:paraId="48BB01CE" w14:textId="77777777" w:rsidR="002E345B" w:rsidRPr="00815DCC" w:rsidRDefault="002E345B" w:rsidP="002E345B">
      <w:pPr>
        <w:jc w:val="center"/>
        <w:rPr>
          <w:sz w:val="28"/>
          <w:szCs w:val="28"/>
        </w:rPr>
      </w:pPr>
    </w:p>
    <w:p w14:paraId="48BB01CF" w14:textId="77777777" w:rsidR="002E345B" w:rsidRPr="00815DCC" w:rsidRDefault="002E345B" w:rsidP="002E345B">
      <w:pPr>
        <w:rPr>
          <w:sz w:val="28"/>
          <w:szCs w:val="28"/>
        </w:rPr>
      </w:pPr>
    </w:p>
    <w:p w14:paraId="48BB01D0" w14:textId="77777777" w:rsidR="002E345B" w:rsidRPr="00815DCC" w:rsidRDefault="002E345B" w:rsidP="00620280">
      <w:pPr>
        <w:pStyle w:val="6"/>
        <w:spacing w:before="0" w:after="0"/>
        <w:ind w:firstLine="720"/>
        <w:rPr>
          <w:sz w:val="28"/>
          <w:szCs w:val="28"/>
        </w:rPr>
      </w:pPr>
      <w:r w:rsidRPr="00815DCC">
        <w:rPr>
          <w:sz w:val="28"/>
          <w:szCs w:val="28"/>
        </w:rPr>
        <w:t>Статья 1</w:t>
      </w:r>
    </w:p>
    <w:p w14:paraId="48BB01D1" w14:textId="77777777" w:rsidR="002E345B" w:rsidRPr="00E12CB3" w:rsidRDefault="002E345B" w:rsidP="0062028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25265">
        <w:rPr>
          <w:rFonts w:ascii="Times New Roman" w:hAnsi="Times New Roman" w:cs="Times New Roman"/>
          <w:sz w:val="28"/>
          <w:szCs w:val="28"/>
        </w:rPr>
        <w:t>Внести в абзац второй статьи 1 Федерального закона от 29 декабря</w:t>
      </w:r>
      <w:r w:rsidR="00620280">
        <w:rPr>
          <w:rFonts w:ascii="Times New Roman" w:hAnsi="Times New Roman" w:cs="Times New Roman"/>
          <w:sz w:val="28"/>
          <w:szCs w:val="28"/>
        </w:rPr>
        <w:t xml:space="preserve"> 1999 года № 218-ФЗ "</w:t>
      </w:r>
      <w:r w:rsidRPr="00825265">
        <w:rPr>
          <w:rFonts w:ascii="Times New Roman" w:hAnsi="Times New Roman" w:cs="Times New Roman"/>
          <w:sz w:val="28"/>
          <w:szCs w:val="28"/>
        </w:rPr>
        <w:t>Об общем числе мировых судей и количестве судебных участков в субъектах Российской Федерации</w:t>
      </w:r>
      <w:r w:rsidR="00620280">
        <w:rPr>
          <w:rFonts w:ascii="Times New Roman" w:hAnsi="Times New Roman" w:cs="Times New Roman"/>
          <w:sz w:val="28"/>
          <w:szCs w:val="28"/>
        </w:rPr>
        <w:t>"</w:t>
      </w:r>
      <w:r w:rsidRPr="00825265">
        <w:rPr>
          <w:rFonts w:ascii="Times New Roman" w:hAnsi="Times New Roman" w:cs="Times New Roman"/>
          <w:sz w:val="28"/>
          <w:szCs w:val="28"/>
        </w:rPr>
        <w:t xml:space="preserve"> </w:t>
      </w:r>
      <w:r w:rsidR="00825265" w:rsidRPr="00825265">
        <w:rPr>
          <w:rFonts w:ascii="Times New Roman" w:hAnsi="Times New Roman" w:cs="Times New Roman"/>
          <w:sz w:val="28"/>
          <w:szCs w:val="28"/>
        </w:rPr>
        <w:t>(Собрание законодательства Российской</w:t>
      </w:r>
      <w:r w:rsidR="00620280">
        <w:rPr>
          <w:rFonts w:ascii="Times New Roman" w:hAnsi="Times New Roman" w:cs="Times New Roman"/>
          <w:sz w:val="28"/>
          <w:szCs w:val="28"/>
        </w:rPr>
        <w:t xml:space="preserve"> Федерации, 2000, № 1, ст. 1; 2001, № 7, ст. 611; 2002, №</w:t>
      </w:r>
      <w:r w:rsidR="00825265" w:rsidRPr="00825265">
        <w:rPr>
          <w:rFonts w:ascii="Times New Roman" w:hAnsi="Times New Roman" w:cs="Times New Roman"/>
          <w:sz w:val="28"/>
          <w:szCs w:val="28"/>
        </w:rPr>
        <w:t xml:space="preserve"> 28, ст. 2784</w:t>
      </w:r>
      <w:r w:rsidR="00620280">
        <w:rPr>
          <w:rFonts w:ascii="Times New Roman" w:hAnsi="Times New Roman" w:cs="Times New Roman"/>
          <w:sz w:val="28"/>
          <w:szCs w:val="28"/>
        </w:rPr>
        <w:t>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</w:t>
      </w:r>
      <w:r w:rsidR="00825265" w:rsidRPr="00825265">
        <w:rPr>
          <w:rFonts w:ascii="Times New Roman" w:hAnsi="Times New Roman" w:cs="Times New Roman"/>
          <w:sz w:val="28"/>
          <w:szCs w:val="28"/>
        </w:rPr>
        <w:t xml:space="preserve"> 2</w:t>
      </w:r>
      <w:r w:rsidR="00620280">
        <w:rPr>
          <w:rFonts w:ascii="Times New Roman" w:hAnsi="Times New Roman" w:cs="Times New Roman"/>
          <w:sz w:val="28"/>
          <w:szCs w:val="28"/>
        </w:rPr>
        <w:t>6, ст. 3016 - 3018; № 30, ст. 3595; № 49, ст. 5734; 2009, № 7, ст. 783, 784; № 42, ст. 4862; 2010, № 19, ст. 2282; № 27, ст. 3409; 2011, № 11, ст. 1501; № 23, ст. 3254; №</w:t>
      </w:r>
      <w:r w:rsidR="00825265" w:rsidRPr="00825265">
        <w:rPr>
          <w:rFonts w:ascii="Times New Roman" w:hAnsi="Times New Roman" w:cs="Times New Roman"/>
          <w:sz w:val="28"/>
          <w:szCs w:val="28"/>
        </w:rPr>
        <w:t xml:space="preserve"> 49, ст. 7065; </w:t>
      </w:r>
      <w:r w:rsidR="00620280">
        <w:rPr>
          <w:rFonts w:ascii="Times New Roman" w:hAnsi="Times New Roman" w:cs="Times New Roman"/>
          <w:sz w:val="28"/>
          <w:szCs w:val="28"/>
        </w:rPr>
        <w:t>2012, № 31, ст. 4335; № 41, ст. 5528; № 47, ст. 6395; 2013, №</w:t>
      </w:r>
      <w:r w:rsidR="00825265" w:rsidRPr="00E12CB3">
        <w:rPr>
          <w:rFonts w:ascii="Times New Roman" w:hAnsi="Times New Roman" w:cs="Times New Roman"/>
          <w:sz w:val="28"/>
          <w:szCs w:val="28"/>
        </w:rPr>
        <w:t xml:space="preserve"> 27, ст. 3</w:t>
      </w:r>
      <w:r w:rsidR="00A54411">
        <w:rPr>
          <w:rFonts w:ascii="Times New Roman" w:hAnsi="Times New Roman" w:cs="Times New Roman"/>
          <w:sz w:val="28"/>
          <w:szCs w:val="28"/>
        </w:rPr>
        <w:t xml:space="preserve">456; № 49, ст. 6330, 6331; </w:t>
      </w:r>
      <w:r w:rsidR="00620280">
        <w:rPr>
          <w:rFonts w:ascii="Times New Roman" w:hAnsi="Times New Roman" w:cs="Times New Roman"/>
          <w:sz w:val="28"/>
          <w:szCs w:val="28"/>
        </w:rPr>
        <w:t>2013, №</w:t>
      </w:r>
      <w:r w:rsidR="00825265" w:rsidRPr="00E12CB3">
        <w:rPr>
          <w:rFonts w:ascii="Times New Roman" w:hAnsi="Times New Roman" w:cs="Times New Roman"/>
          <w:sz w:val="28"/>
          <w:szCs w:val="28"/>
        </w:rPr>
        <w:t xml:space="preserve"> 52, ст. 6967)</w:t>
      </w:r>
      <w:r w:rsidR="00620280">
        <w:rPr>
          <w:rFonts w:ascii="Times New Roman" w:hAnsi="Times New Roman" w:cs="Times New Roman"/>
          <w:sz w:val="28"/>
          <w:szCs w:val="28"/>
        </w:rPr>
        <w:t xml:space="preserve"> изменение, заменив слова "</w:t>
      </w:r>
      <w:r w:rsidR="00984AA9">
        <w:rPr>
          <w:rFonts w:ascii="Times New Roman" w:hAnsi="Times New Roman" w:cs="Times New Roman"/>
          <w:sz w:val="28"/>
          <w:szCs w:val="28"/>
        </w:rPr>
        <w:t xml:space="preserve">Сахалинская </w:t>
      </w:r>
      <w:r w:rsidR="00825265" w:rsidRPr="00E12CB3">
        <w:rPr>
          <w:rFonts w:ascii="Times New Roman" w:hAnsi="Times New Roman" w:cs="Times New Roman"/>
          <w:sz w:val="28"/>
          <w:szCs w:val="28"/>
        </w:rPr>
        <w:t>область</w:t>
      </w:r>
      <w:r w:rsidRPr="00E12CB3">
        <w:rPr>
          <w:rFonts w:ascii="Times New Roman" w:hAnsi="Times New Roman" w:cs="Times New Roman"/>
          <w:sz w:val="28"/>
          <w:szCs w:val="28"/>
        </w:rPr>
        <w:t xml:space="preserve"> – </w:t>
      </w:r>
      <w:r w:rsidR="00825265" w:rsidRPr="00E12CB3">
        <w:rPr>
          <w:rFonts w:ascii="Times New Roman" w:hAnsi="Times New Roman" w:cs="Times New Roman"/>
          <w:sz w:val="28"/>
          <w:szCs w:val="28"/>
        </w:rPr>
        <w:t>33</w:t>
      </w:r>
      <w:r w:rsidR="00620280">
        <w:rPr>
          <w:rFonts w:ascii="Times New Roman" w:hAnsi="Times New Roman" w:cs="Times New Roman"/>
          <w:sz w:val="28"/>
          <w:szCs w:val="28"/>
        </w:rPr>
        <w:t>" словами "</w:t>
      </w:r>
      <w:r w:rsidR="00984AA9">
        <w:rPr>
          <w:rFonts w:ascii="Times New Roman" w:hAnsi="Times New Roman" w:cs="Times New Roman"/>
          <w:sz w:val="28"/>
          <w:szCs w:val="28"/>
        </w:rPr>
        <w:t xml:space="preserve">Сахалинская </w:t>
      </w:r>
      <w:r w:rsidR="00825265" w:rsidRPr="00E12CB3">
        <w:rPr>
          <w:rFonts w:ascii="Times New Roman" w:hAnsi="Times New Roman" w:cs="Times New Roman"/>
          <w:sz w:val="28"/>
          <w:szCs w:val="28"/>
        </w:rPr>
        <w:t>область</w:t>
      </w:r>
      <w:r w:rsidRPr="00E12CB3">
        <w:rPr>
          <w:rFonts w:ascii="Times New Roman" w:hAnsi="Times New Roman" w:cs="Times New Roman"/>
          <w:sz w:val="28"/>
          <w:szCs w:val="28"/>
        </w:rPr>
        <w:t xml:space="preserve"> – </w:t>
      </w:r>
      <w:r w:rsidR="00825265" w:rsidRPr="00E12CB3">
        <w:rPr>
          <w:rFonts w:ascii="Times New Roman" w:hAnsi="Times New Roman" w:cs="Times New Roman"/>
          <w:sz w:val="28"/>
          <w:szCs w:val="28"/>
        </w:rPr>
        <w:t>36</w:t>
      </w:r>
      <w:r w:rsidR="00620280">
        <w:rPr>
          <w:rFonts w:ascii="Times New Roman" w:hAnsi="Times New Roman" w:cs="Times New Roman"/>
          <w:sz w:val="28"/>
          <w:szCs w:val="28"/>
        </w:rPr>
        <w:t>"</w:t>
      </w:r>
      <w:r w:rsidRPr="00E12CB3">
        <w:rPr>
          <w:rFonts w:ascii="Times New Roman" w:hAnsi="Times New Roman" w:cs="Times New Roman"/>
          <w:sz w:val="28"/>
          <w:szCs w:val="28"/>
        </w:rPr>
        <w:t>.</w:t>
      </w:r>
    </w:p>
    <w:p w14:paraId="48BB01D2" w14:textId="77777777" w:rsidR="002E345B" w:rsidRPr="00825265" w:rsidRDefault="002E345B" w:rsidP="00620280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48BB01D3" w14:textId="77777777" w:rsidR="002E345B" w:rsidRPr="00815DCC" w:rsidRDefault="002E345B" w:rsidP="00620280">
      <w:pPr>
        <w:pStyle w:val="7"/>
        <w:spacing w:before="0" w:after="0"/>
        <w:ind w:firstLine="720"/>
        <w:rPr>
          <w:b/>
          <w:bCs/>
          <w:sz w:val="28"/>
          <w:szCs w:val="28"/>
        </w:rPr>
      </w:pPr>
      <w:r w:rsidRPr="00815DCC">
        <w:rPr>
          <w:b/>
          <w:bCs/>
          <w:sz w:val="28"/>
          <w:szCs w:val="28"/>
        </w:rPr>
        <w:t>Статья 2</w:t>
      </w:r>
    </w:p>
    <w:p w14:paraId="48BB01D4" w14:textId="77777777" w:rsidR="002E345B" w:rsidRDefault="002E345B" w:rsidP="0062028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расходов, предусмотренных пунктом 1 статьи 10 Федерального закона от 17 декабря 1998 года</w:t>
      </w:r>
      <w:r w:rsidR="00620280">
        <w:rPr>
          <w:sz w:val="28"/>
          <w:szCs w:val="28"/>
        </w:rPr>
        <w:t xml:space="preserve"> № 188-ФЗ "</w:t>
      </w:r>
      <w:r>
        <w:rPr>
          <w:sz w:val="28"/>
          <w:szCs w:val="28"/>
        </w:rPr>
        <w:t>О мировых суд</w:t>
      </w:r>
      <w:r w:rsidR="00620280">
        <w:rPr>
          <w:sz w:val="28"/>
          <w:szCs w:val="28"/>
        </w:rPr>
        <w:t>ьях в Российской Федерации"</w:t>
      </w:r>
      <w:r w:rsidR="00825265">
        <w:rPr>
          <w:sz w:val="28"/>
          <w:szCs w:val="28"/>
        </w:rPr>
        <w:t xml:space="preserve">, в Сахалинской области </w:t>
      </w:r>
      <w:r>
        <w:rPr>
          <w:sz w:val="28"/>
          <w:szCs w:val="28"/>
        </w:rPr>
        <w:t>в 20</w:t>
      </w:r>
      <w:r w:rsidR="00825265">
        <w:rPr>
          <w:sz w:val="28"/>
          <w:szCs w:val="28"/>
        </w:rPr>
        <w:t>15</w:t>
      </w:r>
      <w:r>
        <w:rPr>
          <w:sz w:val="28"/>
          <w:szCs w:val="28"/>
        </w:rPr>
        <w:t xml:space="preserve"> году осуществляется за счет федерального бюджета в пределах средств, выделенных на содержание мировых судей.</w:t>
      </w:r>
    </w:p>
    <w:p w14:paraId="48BB01D5" w14:textId="77777777" w:rsidR="002E345B" w:rsidRPr="00815DCC" w:rsidRDefault="002E345B" w:rsidP="00620280">
      <w:pPr>
        <w:ind w:firstLine="720"/>
        <w:rPr>
          <w:sz w:val="28"/>
          <w:szCs w:val="28"/>
        </w:rPr>
      </w:pPr>
    </w:p>
    <w:p w14:paraId="48BB01D6" w14:textId="77777777" w:rsidR="002E345B" w:rsidRPr="00815DCC" w:rsidRDefault="002E345B" w:rsidP="002E345B">
      <w:pPr>
        <w:rPr>
          <w:sz w:val="28"/>
          <w:szCs w:val="28"/>
        </w:rPr>
      </w:pPr>
    </w:p>
    <w:p w14:paraId="48BB01D7" w14:textId="77777777" w:rsidR="002E345B" w:rsidRPr="00815DCC" w:rsidRDefault="002E345B" w:rsidP="002E345B">
      <w:pPr>
        <w:rPr>
          <w:sz w:val="28"/>
          <w:szCs w:val="28"/>
        </w:rPr>
      </w:pPr>
    </w:p>
    <w:p w14:paraId="48BB01D8" w14:textId="77777777" w:rsidR="002E345B" w:rsidRPr="00761EC8" w:rsidRDefault="002E345B" w:rsidP="002E345B">
      <w:pPr>
        <w:pStyle w:val="8"/>
        <w:spacing w:before="0" w:after="0"/>
        <w:jc w:val="both"/>
        <w:rPr>
          <w:i w:val="0"/>
          <w:iCs w:val="0"/>
          <w:sz w:val="28"/>
          <w:szCs w:val="28"/>
        </w:rPr>
      </w:pPr>
      <w:r w:rsidRPr="00761EC8">
        <w:rPr>
          <w:i w:val="0"/>
          <w:iCs w:val="0"/>
          <w:sz w:val="28"/>
          <w:szCs w:val="28"/>
        </w:rPr>
        <w:t xml:space="preserve">  </w:t>
      </w:r>
      <w:r>
        <w:rPr>
          <w:i w:val="0"/>
          <w:iCs w:val="0"/>
          <w:sz w:val="28"/>
          <w:szCs w:val="28"/>
        </w:rPr>
        <w:t xml:space="preserve">        </w:t>
      </w:r>
      <w:r w:rsidRPr="00761EC8">
        <w:rPr>
          <w:i w:val="0"/>
          <w:iCs w:val="0"/>
          <w:sz w:val="28"/>
          <w:szCs w:val="28"/>
        </w:rPr>
        <w:t>Президент</w:t>
      </w:r>
    </w:p>
    <w:p w14:paraId="48BB01D9" w14:textId="77777777" w:rsidR="006339B5" w:rsidRDefault="00555418" w:rsidP="00620280">
      <w:pPr>
        <w:pStyle w:val="8"/>
        <w:spacing w:before="0" w:after="0"/>
        <w:jc w:val="both"/>
      </w:pPr>
      <w:r>
        <w:rPr>
          <w:i w:val="0"/>
          <w:iCs w:val="0"/>
          <w:sz w:val="28"/>
          <w:szCs w:val="28"/>
        </w:rPr>
        <w:t>Российской Федерации</w:t>
      </w:r>
      <w:r>
        <w:rPr>
          <w:i w:val="0"/>
          <w:iCs w:val="0"/>
          <w:sz w:val="28"/>
          <w:szCs w:val="28"/>
        </w:rPr>
        <w:tab/>
      </w:r>
      <w:r>
        <w:rPr>
          <w:i w:val="0"/>
          <w:iCs w:val="0"/>
          <w:sz w:val="28"/>
          <w:szCs w:val="28"/>
        </w:rPr>
        <w:tab/>
      </w:r>
      <w:r>
        <w:rPr>
          <w:i w:val="0"/>
          <w:iCs w:val="0"/>
          <w:sz w:val="28"/>
          <w:szCs w:val="28"/>
        </w:rPr>
        <w:tab/>
      </w:r>
      <w:r>
        <w:rPr>
          <w:i w:val="0"/>
          <w:iCs w:val="0"/>
          <w:sz w:val="28"/>
          <w:szCs w:val="28"/>
        </w:rPr>
        <w:tab/>
      </w:r>
      <w:r>
        <w:rPr>
          <w:i w:val="0"/>
          <w:iCs w:val="0"/>
          <w:sz w:val="28"/>
          <w:szCs w:val="28"/>
        </w:rPr>
        <w:tab/>
      </w:r>
      <w:r>
        <w:rPr>
          <w:i w:val="0"/>
          <w:iCs w:val="0"/>
          <w:sz w:val="28"/>
          <w:szCs w:val="28"/>
        </w:rPr>
        <w:tab/>
      </w:r>
      <w:r>
        <w:rPr>
          <w:i w:val="0"/>
          <w:iCs w:val="0"/>
          <w:sz w:val="28"/>
          <w:szCs w:val="28"/>
        </w:rPr>
        <w:tab/>
        <w:t xml:space="preserve">      </w:t>
      </w:r>
      <w:r w:rsidR="002E345B" w:rsidRPr="00761EC8">
        <w:rPr>
          <w:i w:val="0"/>
          <w:iCs w:val="0"/>
          <w:sz w:val="28"/>
          <w:szCs w:val="28"/>
        </w:rPr>
        <w:t xml:space="preserve"> </w:t>
      </w:r>
      <w:r w:rsidR="00825265">
        <w:rPr>
          <w:i w:val="0"/>
          <w:iCs w:val="0"/>
          <w:sz w:val="28"/>
          <w:szCs w:val="28"/>
        </w:rPr>
        <w:t>В.В.Путин</w:t>
      </w:r>
    </w:p>
    <w:sectPr w:rsidR="006339B5" w:rsidSect="00555418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defaultTabStop w:val="708"/>
  <w:drawingGridHorizontalSpacing w:val="10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45B"/>
    <w:rsid w:val="00067A65"/>
    <w:rsid w:val="000B2ECC"/>
    <w:rsid w:val="00126F8B"/>
    <w:rsid w:val="001549C4"/>
    <w:rsid w:val="00261CBB"/>
    <w:rsid w:val="002E345B"/>
    <w:rsid w:val="002F1FA4"/>
    <w:rsid w:val="00480856"/>
    <w:rsid w:val="00555418"/>
    <w:rsid w:val="00620280"/>
    <w:rsid w:val="006339B5"/>
    <w:rsid w:val="006E481D"/>
    <w:rsid w:val="00761EC8"/>
    <w:rsid w:val="00813F25"/>
    <w:rsid w:val="00815DCC"/>
    <w:rsid w:val="00825265"/>
    <w:rsid w:val="00872A75"/>
    <w:rsid w:val="00905574"/>
    <w:rsid w:val="00984AA9"/>
    <w:rsid w:val="00A54411"/>
    <w:rsid w:val="00B94B46"/>
    <w:rsid w:val="00BE4830"/>
    <w:rsid w:val="00BF7D9A"/>
    <w:rsid w:val="00C9553C"/>
    <w:rsid w:val="00D94551"/>
    <w:rsid w:val="00DF16E0"/>
    <w:rsid w:val="00E12CB3"/>
    <w:rsid w:val="00FB2AF6"/>
    <w:rsid w:val="00F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8BB01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45B"/>
    <w:rPr>
      <w:rFonts w:ascii="Times New Roman" w:hAnsi="Times New Roman"/>
    </w:rPr>
  </w:style>
  <w:style w:type="paragraph" w:styleId="1">
    <w:name w:val="heading 1"/>
    <w:basedOn w:val="a"/>
    <w:next w:val="a"/>
    <w:uiPriority w:val="99"/>
    <w:qFormat/>
    <w:rsid w:val="002E345B"/>
    <w:pPr>
      <w:keepNext/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3">
    <w:name w:val="heading 3"/>
    <w:basedOn w:val="a"/>
    <w:next w:val="a"/>
    <w:uiPriority w:val="99"/>
    <w:qFormat/>
    <w:rsid w:val="002E345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6">
    <w:name w:val="heading 6"/>
    <w:basedOn w:val="a"/>
    <w:next w:val="a"/>
    <w:uiPriority w:val="99"/>
    <w:qFormat/>
    <w:rsid w:val="002E34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uiPriority w:val="99"/>
    <w:qFormat/>
    <w:rsid w:val="002E345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E345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265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544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41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9"/>
    <w:rsid w:val="002E345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45B"/>
    <w:rPr>
      <w:rFonts w:ascii="Times New Roman" w:hAnsi="Times New Roman"/>
    </w:rPr>
  </w:style>
  <w:style w:type="paragraph" w:styleId="1">
    <w:name w:val="heading 1"/>
    <w:basedOn w:val="a"/>
    <w:next w:val="a"/>
    <w:uiPriority w:val="99"/>
    <w:qFormat/>
    <w:rsid w:val="002E345B"/>
    <w:pPr>
      <w:keepNext/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3">
    <w:name w:val="heading 3"/>
    <w:basedOn w:val="a"/>
    <w:next w:val="a"/>
    <w:uiPriority w:val="99"/>
    <w:qFormat/>
    <w:rsid w:val="002E345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6">
    <w:name w:val="heading 6"/>
    <w:basedOn w:val="a"/>
    <w:next w:val="a"/>
    <w:uiPriority w:val="99"/>
    <w:qFormat/>
    <w:rsid w:val="002E34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uiPriority w:val="99"/>
    <w:qFormat/>
    <w:rsid w:val="002E345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E345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265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544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41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9"/>
    <w:rsid w:val="002E345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Государственной Думой</vt:lpstr>
    </vt:vector>
  </TitlesOfParts>
  <Company>ГД ЯНАО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Государственной Думой</dc:title>
  <dc:creator>Ermakova</dc:creator>
  <cp:lastModifiedBy>Александр Г. Блоха</cp:lastModifiedBy>
  <cp:revision>2</cp:revision>
  <cp:lastPrinted>2014-09-10T00:19:00Z</cp:lastPrinted>
  <dcterms:created xsi:type="dcterms:W3CDTF">2014-11-17T04:22:00Z</dcterms:created>
  <dcterms:modified xsi:type="dcterms:W3CDTF">2014-11-17T04:22:00Z</dcterms:modified>
</cp:coreProperties>
</file>