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4" w:type="dxa"/>
        <w:tblInd w:w="95" w:type="dxa"/>
        <w:tblLook w:val="0000" w:firstRow="0" w:lastRow="0" w:firstColumn="0" w:lastColumn="0" w:noHBand="0" w:noVBand="0"/>
      </w:tblPr>
      <w:tblGrid>
        <w:gridCol w:w="9794"/>
      </w:tblGrid>
      <w:tr w:rsidR="00703CE7" w:rsidRPr="00EB4DA8" w:rsidTr="008E1CFD">
        <w:trPr>
          <w:trHeight w:val="851"/>
        </w:trPr>
        <w:tc>
          <w:tcPr>
            <w:tcW w:w="979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E380F" w:rsidRPr="0066087D" w:rsidRDefault="003E380F" w:rsidP="003E380F">
            <w:pPr>
              <w:tabs>
                <w:tab w:val="left" w:pos="7560"/>
              </w:tabs>
              <w:ind w:left="5575"/>
            </w:pPr>
            <w:r w:rsidRPr="0066087D">
              <w:t>УТВЕРЖДЕНЫ</w:t>
            </w:r>
          </w:p>
          <w:p w:rsidR="003E380F" w:rsidRDefault="003E380F" w:rsidP="003E380F">
            <w:pPr>
              <w:tabs>
                <w:tab w:val="left" w:pos="7560"/>
              </w:tabs>
              <w:ind w:left="5575"/>
            </w:pPr>
            <w:r w:rsidRPr="0066087D">
              <w:t>областным законом</w:t>
            </w:r>
          </w:p>
          <w:p w:rsidR="003E380F" w:rsidRPr="0066087D" w:rsidRDefault="003E380F" w:rsidP="003E380F">
            <w:pPr>
              <w:tabs>
                <w:tab w:val="left" w:pos="7560"/>
              </w:tabs>
              <w:ind w:left="5575"/>
            </w:pPr>
            <w:r>
              <w:t>от 24 декабря 2013 года № 102-оз</w:t>
            </w:r>
          </w:p>
          <w:p w:rsidR="003E380F" w:rsidRDefault="00124FF6" w:rsidP="003E380F">
            <w:pPr>
              <w:tabs>
                <w:tab w:val="left" w:pos="7560"/>
              </w:tabs>
              <w:ind w:left="5575"/>
            </w:pPr>
            <w:r>
              <w:t>(приложение 63</w:t>
            </w:r>
            <w:bookmarkStart w:id="0" w:name="_GoBack"/>
            <w:bookmarkEnd w:id="0"/>
            <w:r w:rsidR="003E380F" w:rsidRPr="0066087D">
              <w:t>)</w:t>
            </w:r>
          </w:p>
          <w:p w:rsidR="003E380F" w:rsidRPr="0066087D" w:rsidRDefault="003E380F" w:rsidP="003E380F">
            <w:pPr>
              <w:tabs>
                <w:tab w:val="left" w:pos="7560"/>
              </w:tabs>
              <w:ind w:left="5575"/>
            </w:pPr>
            <w:r>
              <w:t>в редакции областного закона</w:t>
            </w:r>
          </w:p>
          <w:p w:rsidR="003E380F" w:rsidRPr="00EB4DA8" w:rsidRDefault="003E380F" w:rsidP="008E1CFD">
            <w:pPr>
              <w:ind w:left="7080"/>
              <w:rPr>
                <w:sz w:val="28"/>
                <w:szCs w:val="28"/>
              </w:rPr>
            </w:pPr>
          </w:p>
        </w:tc>
      </w:tr>
    </w:tbl>
    <w:p w:rsidR="00703CE7" w:rsidRDefault="00703CE7" w:rsidP="00703CE7">
      <w:pPr>
        <w:rPr>
          <w:sz w:val="28"/>
          <w:szCs w:val="28"/>
        </w:rPr>
      </w:pPr>
    </w:p>
    <w:p w:rsidR="00325FA8" w:rsidRPr="00EB4DA8" w:rsidRDefault="00325FA8" w:rsidP="00703CE7">
      <w:pPr>
        <w:rPr>
          <w:sz w:val="28"/>
          <w:szCs w:val="28"/>
        </w:rPr>
      </w:pPr>
    </w:p>
    <w:tbl>
      <w:tblPr>
        <w:tblW w:w="9794" w:type="dxa"/>
        <w:tblInd w:w="95" w:type="dxa"/>
        <w:tblLook w:val="0000" w:firstRow="0" w:lastRow="0" w:firstColumn="0" w:lastColumn="0" w:noHBand="0" w:noVBand="0"/>
      </w:tblPr>
      <w:tblGrid>
        <w:gridCol w:w="1289"/>
        <w:gridCol w:w="698"/>
        <w:gridCol w:w="4536"/>
        <w:gridCol w:w="1843"/>
        <w:gridCol w:w="1428"/>
      </w:tblGrid>
      <w:tr w:rsidR="00703CE7" w:rsidRPr="00EB4DA8" w:rsidTr="00325FA8">
        <w:trPr>
          <w:trHeight w:val="1337"/>
        </w:trPr>
        <w:tc>
          <w:tcPr>
            <w:tcW w:w="9794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03CE7" w:rsidRPr="00325FA8" w:rsidRDefault="00703CE7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25FA8">
              <w:rPr>
                <w:b/>
                <w:bCs/>
                <w:sz w:val="26"/>
                <w:szCs w:val="26"/>
              </w:rPr>
              <w:t>СУБВЕНЦИИ</w:t>
            </w:r>
          </w:p>
          <w:p w:rsidR="00703CE7" w:rsidRPr="00325FA8" w:rsidRDefault="00703CE7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25FA8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</w:t>
            </w:r>
          </w:p>
          <w:p w:rsidR="00703CE7" w:rsidRPr="00325FA8" w:rsidRDefault="00703CE7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25FA8">
              <w:rPr>
                <w:b/>
                <w:bCs/>
                <w:sz w:val="26"/>
                <w:szCs w:val="26"/>
              </w:rPr>
              <w:t xml:space="preserve">социальной поддержки многодетных </w:t>
            </w:r>
            <w:r w:rsidR="00342853">
              <w:rPr>
                <w:b/>
                <w:bCs/>
                <w:sz w:val="26"/>
                <w:szCs w:val="26"/>
              </w:rPr>
              <w:t xml:space="preserve">(приемных) </w:t>
            </w:r>
            <w:r w:rsidRPr="00325FA8">
              <w:rPr>
                <w:b/>
                <w:bCs/>
                <w:sz w:val="26"/>
                <w:szCs w:val="26"/>
              </w:rPr>
              <w:t>семей</w:t>
            </w:r>
          </w:p>
          <w:p w:rsidR="00703CE7" w:rsidRDefault="00703CE7" w:rsidP="00342853">
            <w:pPr>
              <w:jc w:val="center"/>
              <w:rPr>
                <w:b/>
                <w:bCs/>
                <w:sz w:val="26"/>
                <w:szCs w:val="26"/>
              </w:rPr>
            </w:pPr>
            <w:r w:rsidRPr="00325FA8">
              <w:rPr>
                <w:b/>
                <w:bCs/>
                <w:sz w:val="26"/>
                <w:szCs w:val="26"/>
              </w:rPr>
              <w:t>по предоставлению бесплатного проезда</w:t>
            </w:r>
            <w:r w:rsidR="00342853">
              <w:rPr>
                <w:b/>
                <w:bCs/>
                <w:sz w:val="26"/>
                <w:szCs w:val="26"/>
              </w:rPr>
              <w:t xml:space="preserve"> </w:t>
            </w:r>
            <w:r w:rsidRPr="00325FA8">
              <w:rPr>
                <w:b/>
                <w:bCs/>
                <w:sz w:val="26"/>
                <w:szCs w:val="26"/>
              </w:rPr>
              <w:t>на 2014 год</w:t>
            </w:r>
          </w:p>
          <w:p w:rsidR="00342853" w:rsidRPr="00EB4DA8" w:rsidRDefault="00342853" w:rsidP="0034285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03CE7" w:rsidRPr="00EB4DA8" w:rsidTr="00325FA8">
        <w:trPr>
          <w:gridBefore w:val="1"/>
          <w:gridAfter w:val="1"/>
          <w:wBefore w:w="1289" w:type="dxa"/>
          <w:wAfter w:w="1428" w:type="dxa"/>
          <w:trHeight w:val="381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E7" w:rsidRPr="00325FA8" w:rsidRDefault="00703CE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25FA8">
              <w:rPr>
                <w:b/>
                <w:bCs/>
                <w:sz w:val="22"/>
                <w:szCs w:val="22"/>
              </w:rPr>
              <w:t>№</w:t>
            </w:r>
          </w:p>
          <w:p w:rsidR="00703CE7" w:rsidRPr="00325FA8" w:rsidRDefault="00703CE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325FA8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325FA8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FA8" w:rsidRDefault="00703CE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25FA8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:rsidR="00703CE7" w:rsidRPr="00325FA8" w:rsidRDefault="00703CE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25FA8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3CE7" w:rsidRPr="00325FA8" w:rsidRDefault="00703CE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25FA8">
              <w:rPr>
                <w:b/>
                <w:bCs/>
                <w:sz w:val="22"/>
                <w:szCs w:val="22"/>
              </w:rPr>
              <w:t>Сумма</w:t>
            </w:r>
          </w:p>
          <w:p w:rsidR="00703CE7" w:rsidRPr="00325FA8" w:rsidRDefault="00703CE7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25FA8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7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Бокситогорский</w:t>
            </w:r>
            <w:proofErr w:type="spellEnd"/>
            <w:r w:rsidRPr="00325FA8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75,7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7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Волосовский</w:t>
            </w:r>
            <w:proofErr w:type="spellEnd"/>
            <w:r w:rsidRPr="00325FA8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516,6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6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Волховский</w:t>
            </w:r>
            <w:proofErr w:type="spellEnd"/>
            <w:r w:rsidRPr="00325FA8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530,0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7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r w:rsidRPr="00325FA8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1 276,6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7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r w:rsidRPr="00325FA8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1 004,8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6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r w:rsidRPr="00325FA8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1 600,0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5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Кингисеппский</w:t>
            </w:r>
            <w:proofErr w:type="spellEnd"/>
            <w:r w:rsidRPr="00325FA8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462,1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6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Киришский</w:t>
            </w:r>
            <w:proofErr w:type="spellEnd"/>
            <w:r w:rsidRPr="00325FA8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210,2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65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9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r w:rsidRPr="00325FA8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630,0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6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10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Лодейнопольский</w:t>
            </w:r>
            <w:proofErr w:type="spellEnd"/>
            <w:r w:rsidRPr="00325FA8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101,0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5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11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r w:rsidRPr="00325FA8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150,0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49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12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Лужский</w:t>
            </w:r>
            <w:proofErr w:type="spellEnd"/>
            <w:r w:rsidRPr="00325FA8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510,2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53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13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Подпорожский</w:t>
            </w:r>
            <w:proofErr w:type="spellEnd"/>
            <w:r w:rsidRPr="00325FA8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175,4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5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14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Приозерский</w:t>
            </w:r>
            <w:proofErr w:type="spellEnd"/>
            <w:r w:rsidRPr="00325FA8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263,8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4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15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Сланцевский</w:t>
            </w:r>
            <w:proofErr w:type="spellEnd"/>
            <w:r w:rsidRPr="00325FA8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840,0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37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16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r w:rsidRPr="00325FA8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773,0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41"/>
        </w:trPr>
        <w:tc>
          <w:tcPr>
            <w:tcW w:w="69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17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Тосненский</w:t>
            </w:r>
            <w:proofErr w:type="spellEnd"/>
            <w:r w:rsidRPr="00325FA8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197,1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45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Pr>
              <w:jc w:val="center"/>
            </w:pPr>
            <w:r w:rsidRPr="00325FA8">
              <w:t>18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proofErr w:type="spellStart"/>
            <w:r w:rsidRPr="00325FA8">
              <w:t>Сосновоборский</w:t>
            </w:r>
            <w:proofErr w:type="spellEnd"/>
            <w:r w:rsidRPr="00325FA8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106,5</w:t>
            </w:r>
          </w:p>
        </w:tc>
      </w:tr>
      <w:tr w:rsidR="001B0AF3" w:rsidRPr="00EB4DA8" w:rsidTr="00325FA8">
        <w:trPr>
          <w:gridBefore w:val="1"/>
          <w:gridAfter w:val="1"/>
          <w:wBefore w:w="1289" w:type="dxa"/>
          <w:wAfter w:w="1428" w:type="dxa"/>
          <w:trHeight w:val="145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AF3" w:rsidRPr="00325FA8" w:rsidRDefault="001B0AF3" w:rsidP="008E1CFD">
            <w:r w:rsidRPr="00325FA8"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Pr="00325FA8" w:rsidRDefault="001B0AF3" w:rsidP="008E1CFD">
            <w:pPr>
              <w:rPr>
                <w:b/>
                <w:bCs/>
              </w:rPr>
            </w:pPr>
            <w:r w:rsidRPr="00325FA8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AF3" w:rsidRDefault="001B0AF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9 423,0</w:t>
            </w:r>
          </w:p>
        </w:tc>
      </w:tr>
    </w:tbl>
    <w:p w:rsidR="00703CE7" w:rsidRPr="00EB4DA8" w:rsidRDefault="00703CE7" w:rsidP="00703CE7">
      <w:pPr>
        <w:rPr>
          <w:sz w:val="28"/>
          <w:szCs w:val="28"/>
        </w:rPr>
      </w:pPr>
    </w:p>
    <w:p w:rsidR="00703CE7" w:rsidRPr="00EB4DA8" w:rsidRDefault="00703CE7" w:rsidP="00703CE7">
      <w:pPr>
        <w:rPr>
          <w:sz w:val="28"/>
          <w:szCs w:val="28"/>
        </w:rPr>
      </w:pPr>
    </w:p>
    <w:p w:rsidR="00AB4D7D" w:rsidRDefault="00AB4D7D"/>
    <w:sectPr w:rsidR="00AB4D7D" w:rsidSect="00325FA8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a966b5c-9b61-4008-a26b-4d03239269a0"/>
  </w:docVars>
  <w:rsids>
    <w:rsidRoot w:val="00703CE7"/>
    <w:rsid w:val="00124FF6"/>
    <w:rsid w:val="001B0AF3"/>
    <w:rsid w:val="00325FA8"/>
    <w:rsid w:val="00342853"/>
    <w:rsid w:val="003D7002"/>
    <w:rsid w:val="003E380F"/>
    <w:rsid w:val="00464104"/>
    <w:rsid w:val="005A7751"/>
    <w:rsid w:val="00703CE7"/>
    <w:rsid w:val="00AB4D7D"/>
    <w:rsid w:val="00C22626"/>
    <w:rsid w:val="00C7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4</cp:revision>
  <cp:lastPrinted>2014-11-07T17:52:00Z</cp:lastPrinted>
  <dcterms:created xsi:type="dcterms:W3CDTF">2014-11-07T12:31:00Z</dcterms:created>
  <dcterms:modified xsi:type="dcterms:W3CDTF">2014-11-07T17:53:00Z</dcterms:modified>
</cp:coreProperties>
</file>