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0A6EEA" w:rsidTr="00B24052">
        <w:trPr>
          <w:trHeight w:val="322"/>
        </w:trPr>
        <w:tc>
          <w:tcPr>
            <w:tcW w:w="5210" w:type="dxa"/>
          </w:tcPr>
          <w:p w:rsidR="000A6EEA" w:rsidRDefault="000A6EEA" w:rsidP="00B240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5211" w:type="dxa"/>
            <w:vMerge w:val="restart"/>
          </w:tcPr>
          <w:p w:rsidR="000A6EEA" w:rsidRDefault="000A6EEA" w:rsidP="00B24052">
            <w:pPr>
              <w:jc w:val="center"/>
              <w:rPr>
                <w:sz w:val="28"/>
                <w:szCs w:val="28"/>
              </w:rPr>
            </w:pPr>
          </w:p>
          <w:p w:rsidR="000A6EEA" w:rsidRDefault="000A6EEA" w:rsidP="00B24052">
            <w:pPr>
              <w:jc w:val="center"/>
              <w:rPr>
                <w:sz w:val="28"/>
                <w:szCs w:val="28"/>
              </w:rPr>
            </w:pPr>
          </w:p>
          <w:p w:rsidR="000A6EEA" w:rsidRDefault="000A6EEA" w:rsidP="00B24052">
            <w:pPr>
              <w:jc w:val="center"/>
              <w:rPr>
                <w:sz w:val="28"/>
                <w:szCs w:val="28"/>
              </w:rPr>
            </w:pPr>
          </w:p>
          <w:p w:rsidR="000A6EEA" w:rsidRPr="00E740D8" w:rsidRDefault="000A6EEA" w:rsidP="00B24052">
            <w:pPr>
              <w:tabs>
                <w:tab w:val="left" w:pos="1405"/>
                <w:tab w:val="left" w:pos="1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E740D8">
              <w:rPr>
                <w:sz w:val="28"/>
                <w:szCs w:val="28"/>
              </w:rPr>
              <w:t>Руководителям органов</w:t>
            </w:r>
          </w:p>
          <w:p w:rsidR="000A6EEA" w:rsidRPr="00E740D8" w:rsidRDefault="000A6EEA" w:rsidP="00B24052">
            <w:pPr>
              <w:jc w:val="center"/>
              <w:rPr>
                <w:sz w:val="28"/>
                <w:szCs w:val="28"/>
              </w:rPr>
            </w:pPr>
            <w:r w:rsidRPr="00E740D8">
              <w:rPr>
                <w:sz w:val="28"/>
                <w:szCs w:val="28"/>
              </w:rPr>
              <w:t xml:space="preserve">              исполнительной власти</w:t>
            </w:r>
          </w:p>
          <w:p w:rsidR="000A6EEA" w:rsidRPr="008C0A89" w:rsidRDefault="000A6EEA" w:rsidP="00B24052">
            <w:pPr>
              <w:jc w:val="center"/>
              <w:rPr>
                <w:b/>
                <w:sz w:val="28"/>
                <w:szCs w:val="28"/>
              </w:rPr>
            </w:pPr>
            <w:r w:rsidRPr="00E740D8">
              <w:rPr>
                <w:sz w:val="28"/>
                <w:szCs w:val="28"/>
              </w:rPr>
              <w:t xml:space="preserve">              Ленинградской области</w:t>
            </w:r>
          </w:p>
          <w:p w:rsidR="000A6EEA" w:rsidRDefault="000A6EEA" w:rsidP="00B24052">
            <w:pPr>
              <w:jc w:val="center"/>
              <w:rPr>
                <w:sz w:val="28"/>
                <w:szCs w:val="28"/>
              </w:rPr>
            </w:pPr>
          </w:p>
        </w:tc>
      </w:tr>
      <w:tr w:rsidR="000A6EEA" w:rsidTr="00B24052">
        <w:trPr>
          <w:trHeight w:val="2023"/>
        </w:trPr>
        <w:tc>
          <w:tcPr>
            <w:tcW w:w="5210" w:type="dxa"/>
          </w:tcPr>
          <w:p w:rsidR="000A6EEA" w:rsidRDefault="000A6EEA" w:rsidP="00B2405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0A6EEA" w:rsidRDefault="000A6EEA" w:rsidP="00B24052">
            <w:pPr>
              <w:rPr>
                <w:sz w:val="28"/>
                <w:szCs w:val="28"/>
              </w:rPr>
            </w:pPr>
          </w:p>
        </w:tc>
      </w:tr>
    </w:tbl>
    <w:p w:rsidR="000A6EEA" w:rsidRDefault="000A6EEA" w:rsidP="000A6EEA">
      <w:pPr>
        <w:spacing w:after="240"/>
        <w:jc w:val="center"/>
        <w:rPr>
          <w:b/>
          <w:sz w:val="28"/>
          <w:szCs w:val="28"/>
        </w:rPr>
      </w:pPr>
    </w:p>
    <w:p w:rsidR="000A6EEA" w:rsidRDefault="000A6EEA" w:rsidP="000A6EEA">
      <w:pPr>
        <w:spacing w:after="240"/>
        <w:jc w:val="center"/>
        <w:rPr>
          <w:b/>
          <w:sz w:val="28"/>
          <w:szCs w:val="28"/>
        </w:rPr>
      </w:pPr>
    </w:p>
    <w:p w:rsidR="000A6EEA" w:rsidRDefault="000A6EEA" w:rsidP="000A6EEA">
      <w:pPr>
        <w:spacing w:after="240"/>
        <w:jc w:val="center"/>
        <w:rPr>
          <w:b/>
          <w:sz w:val="28"/>
          <w:szCs w:val="28"/>
        </w:rPr>
      </w:pPr>
    </w:p>
    <w:p w:rsidR="000A6EEA" w:rsidRDefault="000A6EEA" w:rsidP="000A6EEA">
      <w:pPr>
        <w:spacing w:after="240"/>
        <w:jc w:val="center"/>
        <w:rPr>
          <w:b/>
          <w:sz w:val="28"/>
          <w:szCs w:val="28"/>
        </w:rPr>
      </w:pPr>
    </w:p>
    <w:p w:rsidR="000A6EEA" w:rsidRDefault="000A6EEA" w:rsidP="000A6EEA">
      <w:pPr>
        <w:spacing w:after="240"/>
        <w:jc w:val="center"/>
        <w:rPr>
          <w:b/>
          <w:sz w:val="28"/>
          <w:szCs w:val="28"/>
        </w:rPr>
      </w:pPr>
    </w:p>
    <w:p w:rsidR="00FD3429" w:rsidRDefault="00FD3429" w:rsidP="000A6EEA">
      <w:pPr>
        <w:spacing w:after="240"/>
        <w:jc w:val="center"/>
        <w:rPr>
          <w:b/>
          <w:sz w:val="28"/>
          <w:szCs w:val="28"/>
        </w:rPr>
      </w:pPr>
    </w:p>
    <w:p w:rsidR="000A6EEA" w:rsidRDefault="000A6EEA" w:rsidP="000A6EEA">
      <w:pPr>
        <w:spacing w:after="240"/>
        <w:jc w:val="center"/>
        <w:rPr>
          <w:b/>
          <w:sz w:val="28"/>
          <w:szCs w:val="28"/>
        </w:rPr>
      </w:pPr>
    </w:p>
    <w:p w:rsidR="000A6EEA" w:rsidRPr="007E4073" w:rsidRDefault="000A6EEA" w:rsidP="000A6EEA">
      <w:pPr>
        <w:spacing w:after="240"/>
        <w:jc w:val="center"/>
        <w:rPr>
          <w:b/>
          <w:sz w:val="28"/>
          <w:szCs w:val="28"/>
        </w:rPr>
      </w:pPr>
      <w:r w:rsidRPr="007E4073">
        <w:rPr>
          <w:b/>
          <w:sz w:val="28"/>
          <w:szCs w:val="28"/>
        </w:rPr>
        <w:t>Уважаемы</w:t>
      </w:r>
      <w:r>
        <w:rPr>
          <w:b/>
          <w:sz w:val="28"/>
          <w:szCs w:val="28"/>
        </w:rPr>
        <w:t>е коллеги</w:t>
      </w:r>
      <w:r w:rsidRPr="007E4073">
        <w:rPr>
          <w:b/>
          <w:sz w:val="28"/>
          <w:szCs w:val="28"/>
        </w:rPr>
        <w:t>!</w:t>
      </w:r>
    </w:p>
    <w:p w:rsidR="000A6EEA" w:rsidRDefault="000A6EEA" w:rsidP="000A6EEA">
      <w:pPr>
        <w:ind w:firstLine="851"/>
        <w:jc w:val="both"/>
        <w:rPr>
          <w:sz w:val="28"/>
          <w:szCs w:val="28"/>
        </w:rPr>
      </w:pPr>
      <w:proofErr w:type="gramStart"/>
      <w:r w:rsidRPr="005E155D">
        <w:rPr>
          <w:sz w:val="28"/>
          <w:szCs w:val="28"/>
        </w:rPr>
        <w:t>На основании раздела 3 «Инструкции по делопроизводству в органах исполнительной власти Ленинградской области», утвержденной постановлением Губернатора Ленинградской области от 29.12.05г. № 253-пг</w:t>
      </w:r>
      <w:r>
        <w:rPr>
          <w:sz w:val="28"/>
          <w:szCs w:val="28"/>
        </w:rPr>
        <w:t>,</w:t>
      </w:r>
      <w:r w:rsidRPr="005E155D">
        <w:rPr>
          <w:sz w:val="28"/>
          <w:szCs w:val="28"/>
        </w:rPr>
        <w:t xml:space="preserve"> направляю Вам </w:t>
      </w:r>
      <w:r>
        <w:rPr>
          <w:sz w:val="28"/>
          <w:szCs w:val="28"/>
        </w:rPr>
        <w:t xml:space="preserve">на согласование </w:t>
      </w:r>
      <w:r w:rsidRPr="005E155D">
        <w:rPr>
          <w:sz w:val="28"/>
          <w:szCs w:val="28"/>
        </w:rPr>
        <w:t xml:space="preserve">проект </w:t>
      </w:r>
      <w:r w:rsidRPr="000A6EEA">
        <w:rPr>
          <w:sz w:val="28"/>
          <w:szCs w:val="28"/>
        </w:rPr>
        <w:t>областного закона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38524E">
        <w:rPr>
          <w:sz w:val="28"/>
          <w:szCs w:val="28"/>
        </w:rPr>
        <w:t>.</w:t>
      </w:r>
      <w:proofErr w:type="gramEnd"/>
    </w:p>
    <w:p w:rsidR="000A6EEA" w:rsidRDefault="000A6EEA" w:rsidP="000A6EEA">
      <w:pPr>
        <w:ind w:firstLine="851"/>
        <w:jc w:val="both"/>
        <w:rPr>
          <w:sz w:val="28"/>
          <w:szCs w:val="28"/>
        </w:rPr>
      </w:pPr>
    </w:p>
    <w:p w:rsidR="000A6EEA" w:rsidRDefault="000A6EEA" w:rsidP="000A6EEA">
      <w:pPr>
        <w:ind w:firstLine="851"/>
        <w:jc w:val="both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0A6EEA" w:rsidRPr="000A0B14" w:rsidTr="00B24052">
        <w:tc>
          <w:tcPr>
            <w:tcW w:w="5778" w:type="dxa"/>
            <w:shd w:val="clear" w:color="auto" w:fill="auto"/>
          </w:tcPr>
          <w:p w:rsidR="000A6EEA" w:rsidRPr="000A0B14" w:rsidRDefault="000A6EEA" w:rsidP="00B24052">
            <w:pPr>
              <w:jc w:val="both"/>
              <w:rPr>
                <w:sz w:val="28"/>
                <w:szCs w:val="28"/>
              </w:rPr>
            </w:pPr>
            <w:r w:rsidRPr="000A0B14">
              <w:rPr>
                <w:sz w:val="28"/>
                <w:szCs w:val="28"/>
              </w:rPr>
              <w:t>Вице-губернатор</w:t>
            </w:r>
            <w:r>
              <w:rPr>
                <w:sz w:val="28"/>
                <w:szCs w:val="28"/>
              </w:rPr>
              <w:t xml:space="preserve"> Ленинградской области </w:t>
            </w:r>
            <w:r w:rsidRPr="000A0B14">
              <w:rPr>
                <w:sz w:val="28"/>
                <w:szCs w:val="28"/>
              </w:rPr>
              <w:t xml:space="preserve">– </w:t>
            </w:r>
          </w:p>
          <w:p w:rsidR="000A6EEA" w:rsidRPr="000A0B14" w:rsidRDefault="000A6EEA" w:rsidP="00B24052">
            <w:pPr>
              <w:tabs>
                <w:tab w:val="left" w:pos="9360"/>
                <w:tab w:val="left" w:pos="95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</w:t>
            </w:r>
            <w:r w:rsidRPr="000A0B14">
              <w:rPr>
                <w:sz w:val="28"/>
                <w:szCs w:val="28"/>
              </w:rPr>
              <w:t xml:space="preserve">омитета </w:t>
            </w:r>
          </w:p>
        </w:tc>
        <w:tc>
          <w:tcPr>
            <w:tcW w:w="4536" w:type="dxa"/>
            <w:shd w:val="clear" w:color="auto" w:fill="auto"/>
          </w:tcPr>
          <w:p w:rsidR="000A6EEA" w:rsidRPr="000A0B14" w:rsidRDefault="000A6EEA" w:rsidP="00B24052">
            <w:pPr>
              <w:jc w:val="right"/>
              <w:rPr>
                <w:sz w:val="28"/>
                <w:szCs w:val="28"/>
              </w:rPr>
            </w:pPr>
          </w:p>
          <w:p w:rsidR="000A6EEA" w:rsidRPr="000A0B14" w:rsidRDefault="000A6EEA" w:rsidP="00B24052">
            <w:pPr>
              <w:jc w:val="right"/>
              <w:rPr>
                <w:sz w:val="28"/>
                <w:szCs w:val="28"/>
              </w:rPr>
            </w:pPr>
            <w:proofErr w:type="spellStart"/>
            <w:r w:rsidRPr="000A0B14">
              <w:rPr>
                <w:sz w:val="28"/>
                <w:szCs w:val="28"/>
              </w:rPr>
              <w:t>Д.Ялов</w:t>
            </w:r>
            <w:proofErr w:type="spellEnd"/>
            <w:r w:rsidRPr="000A0B14">
              <w:rPr>
                <w:sz w:val="28"/>
                <w:szCs w:val="28"/>
              </w:rPr>
              <w:t xml:space="preserve">     </w:t>
            </w:r>
          </w:p>
        </w:tc>
      </w:tr>
    </w:tbl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  <w:bookmarkStart w:id="0" w:name="_GoBack"/>
      <w:bookmarkEnd w:id="0"/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A6EEA" w:rsidRDefault="000A6EEA" w:rsidP="000A6EEA">
      <w:pPr>
        <w:jc w:val="both"/>
        <w:rPr>
          <w:iCs/>
          <w:sz w:val="20"/>
          <w:szCs w:val="20"/>
        </w:rPr>
      </w:pPr>
    </w:p>
    <w:p w:rsidR="000666D4" w:rsidRDefault="000A6EEA">
      <w:r w:rsidRPr="00D51366">
        <w:rPr>
          <w:iCs/>
          <w:sz w:val="20"/>
          <w:szCs w:val="20"/>
        </w:rPr>
        <w:t xml:space="preserve">Исп. Дедюхина Ю.А. </w:t>
      </w:r>
      <w:r w:rsidRPr="00D51366">
        <w:rPr>
          <w:sz w:val="20"/>
          <w:szCs w:val="20"/>
        </w:rPr>
        <w:t>(710-32-95,2-</w:t>
      </w:r>
      <w:r>
        <w:rPr>
          <w:sz w:val="20"/>
          <w:szCs w:val="20"/>
        </w:rPr>
        <w:t>589</w:t>
      </w:r>
      <w:r w:rsidRPr="00D51366">
        <w:rPr>
          <w:sz w:val="20"/>
          <w:szCs w:val="20"/>
        </w:rPr>
        <w:t xml:space="preserve">, </w:t>
      </w:r>
      <w:hyperlink r:id="rId5" w:history="1">
        <w:r w:rsidRPr="00D51366">
          <w:rPr>
            <w:rStyle w:val="a3"/>
            <w:sz w:val="20"/>
            <w:szCs w:val="20"/>
            <w:lang w:val="en-US"/>
          </w:rPr>
          <w:t>yua</w:t>
        </w:r>
        <w:r w:rsidRPr="00D51366">
          <w:rPr>
            <w:rStyle w:val="a3"/>
            <w:sz w:val="20"/>
            <w:szCs w:val="20"/>
          </w:rPr>
          <w:t>_</w:t>
        </w:r>
        <w:r w:rsidRPr="00D51366">
          <w:rPr>
            <w:rStyle w:val="a3"/>
            <w:sz w:val="20"/>
            <w:szCs w:val="20"/>
            <w:lang w:val="en-US"/>
          </w:rPr>
          <w:t>dedyuhina</w:t>
        </w:r>
        <w:r w:rsidRPr="00D51366">
          <w:rPr>
            <w:rStyle w:val="a3"/>
            <w:sz w:val="20"/>
            <w:szCs w:val="20"/>
          </w:rPr>
          <w:t>@</w:t>
        </w:r>
        <w:r w:rsidRPr="00D51366">
          <w:rPr>
            <w:rStyle w:val="a3"/>
            <w:sz w:val="20"/>
            <w:szCs w:val="20"/>
            <w:lang w:val="en-US"/>
          </w:rPr>
          <w:t>lenreg</w:t>
        </w:r>
        <w:r w:rsidRPr="00D51366">
          <w:rPr>
            <w:rStyle w:val="a3"/>
            <w:sz w:val="20"/>
            <w:szCs w:val="20"/>
          </w:rPr>
          <w:t>.</w:t>
        </w:r>
        <w:proofErr w:type="spellStart"/>
        <w:r w:rsidRPr="00D51366"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 w:rsidRPr="00D51366">
        <w:rPr>
          <w:sz w:val="20"/>
          <w:szCs w:val="20"/>
        </w:rPr>
        <w:t>)</w:t>
      </w:r>
    </w:p>
    <w:sectPr w:rsidR="000666D4" w:rsidSect="002A63B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EEA"/>
    <w:rsid w:val="000A6EEA"/>
    <w:rsid w:val="0038524E"/>
    <w:rsid w:val="00442D57"/>
    <w:rsid w:val="00ED03FB"/>
    <w:rsid w:val="00FD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A6EE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6E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E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A6EE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6E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E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ua_dedyuhina@len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Александовна Дедюхина</dc:creator>
  <cp:lastModifiedBy>Юлия Александовна Дедюхина</cp:lastModifiedBy>
  <cp:revision>2</cp:revision>
  <cp:lastPrinted>2014-09-17T12:35:00Z</cp:lastPrinted>
  <dcterms:created xsi:type="dcterms:W3CDTF">2014-09-17T12:14:00Z</dcterms:created>
  <dcterms:modified xsi:type="dcterms:W3CDTF">2014-09-17T12:36:00Z</dcterms:modified>
</cp:coreProperties>
</file>