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51E3" w:rsidRDefault="008151E3" w:rsidP="008151E3">
      <w:pPr>
        <w:jc w:val="right"/>
      </w:pPr>
      <w:r>
        <w:t>Проект</w:t>
      </w:r>
    </w:p>
    <w:p w:rsidR="008151E3" w:rsidRPr="00DD5449" w:rsidRDefault="008151E3" w:rsidP="008151E3">
      <w:pPr>
        <w:jc w:val="right"/>
      </w:pPr>
    </w:p>
    <w:p w:rsidR="008151E3" w:rsidRPr="00BD007D" w:rsidRDefault="00C04E1E" w:rsidP="008151E3">
      <w:pPr>
        <w:jc w:val="center"/>
        <w:rPr>
          <w:b/>
        </w:rPr>
      </w:pPr>
      <w:r>
        <w:rPr>
          <w:b/>
        </w:rPr>
        <w:t>Законодательное Собрание</w:t>
      </w:r>
      <w:r w:rsidRPr="00C04E1E">
        <w:rPr>
          <w:b/>
        </w:rPr>
        <w:t xml:space="preserve"> Ленинградской области </w:t>
      </w:r>
    </w:p>
    <w:p w:rsidR="008151E3" w:rsidRPr="00B509AB" w:rsidRDefault="008151E3" w:rsidP="008151E3">
      <w:pPr>
        <w:ind w:right="56"/>
      </w:pPr>
    </w:p>
    <w:p w:rsidR="008151E3" w:rsidRPr="00DD5449" w:rsidRDefault="008151E3" w:rsidP="008151E3">
      <w:pPr>
        <w:pStyle w:val="1"/>
        <w:jc w:val="center"/>
        <w:rPr>
          <w:szCs w:val="26"/>
        </w:rPr>
      </w:pPr>
      <w:r w:rsidRPr="00DD5449">
        <w:rPr>
          <w:szCs w:val="26"/>
        </w:rPr>
        <w:t xml:space="preserve">ПОВЕСТКА ДНЯ </w:t>
      </w:r>
    </w:p>
    <w:p w:rsidR="00040E85" w:rsidRPr="000B5A6F" w:rsidRDefault="00DF37C3">
      <w:pPr>
        <w:jc w:val="center"/>
        <w:rPr>
          <w:b/>
          <w:sz w:val="26"/>
        </w:rPr>
      </w:pPr>
      <w:r>
        <w:rPr>
          <w:b/>
          <w:sz w:val="26"/>
        </w:rPr>
        <w:t>очередного</w:t>
      </w:r>
      <w:r w:rsidR="009B279E">
        <w:rPr>
          <w:b/>
          <w:sz w:val="26"/>
        </w:rPr>
        <w:t xml:space="preserve"> </w:t>
      </w:r>
      <w:r>
        <w:rPr>
          <w:b/>
          <w:sz w:val="26"/>
        </w:rPr>
        <w:t>заседания ПК по законодательству, международным, региональным и общественным связям</w:t>
      </w:r>
    </w:p>
    <w:p w:rsidR="000529D2" w:rsidRPr="00DF37C3" w:rsidRDefault="000529D2" w:rsidP="000529D2">
      <w:pPr>
        <w:ind w:left="6379" w:right="56"/>
        <w:jc w:val="right"/>
        <w:rPr>
          <w:b/>
          <w:bCs/>
          <w:szCs w:val="26"/>
        </w:rPr>
      </w:pPr>
    </w:p>
    <w:p w:rsidR="000529D2" w:rsidRPr="000529D2" w:rsidRDefault="00DF37C3" w:rsidP="000529D2">
      <w:pPr>
        <w:spacing w:before="120"/>
        <w:ind w:left="6379" w:right="56"/>
        <w:jc w:val="right"/>
        <w:rPr>
          <w:b/>
          <w:bCs/>
          <w:szCs w:val="26"/>
        </w:rPr>
      </w:pPr>
      <w:r>
        <w:rPr>
          <w:b/>
          <w:bCs/>
          <w:szCs w:val="26"/>
        </w:rPr>
        <w:t>14 октября 2014 года</w:t>
      </w:r>
    </w:p>
    <w:p w:rsidR="00740B5D" w:rsidRPr="000529D2" w:rsidRDefault="00740B5D" w:rsidP="000529D2">
      <w:pPr>
        <w:spacing w:before="120"/>
        <w:ind w:left="6379" w:right="56"/>
        <w:jc w:val="right"/>
        <w:rPr>
          <w:b/>
          <w:szCs w:val="26"/>
        </w:rPr>
      </w:pPr>
      <w:r w:rsidRPr="000529D2">
        <w:rPr>
          <w:b/>
          <w:szCs w:val="26"/>
        </w:rPr>
        <w:t xml:space="preserve">Начало в </w:t>
      </w:r>
      <w:r w:rsidR="00DF37C3">
        <w:rPr>
          <w:b/>
          <w:bCs/>
          <w:szCs w:val="26"/>
        </w:rPr>
        <w:t>14.30</w:t>
      </w:r>
    </w:p>
    <w:p w:rsidR="00740B5D" w:rsidRPr="000529D2" w:rsidRDefault="00DF37C3" w:rsidP="000529D2">
      <w:pPr>
        <w:spacing w:before="120"/>
        <w:jc w:val="right"/>
        <w:rPr>
          <w:b/>
          <w:bCs/>
          <w:szCs w:val="26"/>
        </w:rPr>
      </w:pPr>
      <w:r>
        <w:rPr>
          <w:b/>
        </w:rPr>
        <w:t>Зал заседаний (380)</w:t>
      </w:r>
    </w:p>
    <w:p w:rsidR="00740B5D" w:rsidRDefault="00740B5D" w:rsidP="00740B5D">
      <w:pPr>
        <w:jc w:val="right"/>
        <w:rPr>
          <w:b/>
          <w:bCs/>
          <w:szCs w:val="26"/>
        </w:rPr>
      </w:pPr>
    </w:p>
    <w:tbl>
      <w:tblPr>
        <w:tblW w:w="10490" w:type="dxa"/>
        <w:tblInd w:w="-601" w:type="dxa"/>
        <w:tblLayout w:type="fixed"/>
        <w:tblLook w:val="0000"/>
      </w:tblPr>
      <w:tblGrid>
        <w:gridCol w:w="1560"/>
        <w:gridCol w:w="633"/>
        <w:gridCol w:w="8297"/>
      </w:tblGrid>
      <w:tr w:rsidR="00760D9A" w:rsidTr="00B35C72">
        <w:tblPrEx>
          <w:tblCellMar>
            <w:top w:w="0" w:type="dxa"/>
            <w:bottom w:w="0" w:type="dxa"/>
          </w:tblCellMar>
        </w:tblPrEx>
        <w:trPr>
          <w:trHeight w:val="663"/>
        </w:trPr>
        <w:tc>
          <w:tcPr>
            <w:tcW w:w="1560" w:type="dxa"/>
          </w:tcPr>
          <w:p w:rsidR="00760D9A" w:rsidRDefault="00760D9A" w:rsidP="000C55BA">
            <w:pPr>
              <w:pStyle w:val="a4"/>
              <w:tabs>
                <w:tab w:val="clear" w:pos="4677"/>
                <w:tab w:val="clear" w:pos="9355"/>
                <w:tab w:val="center" w:pos="4153"/>
                <w:tab w:val="right" w:pos="8306"/>
              </w:tabs>
              <w:suppressAutoHyphens/>
              <w:jc w:val="right"/>
              <w:rPr>
                <w:szCs w:val="26"/>
              </w:rPr>
            </w:pPr>
          </w:p>
        </w:tc>
        <w:tc>
          <w:tcPr>
            <w:tcW w:w="633" w:type="dxa"/>
          </w:tcPr>
          <w:p w:rsidR="00760D9A" w:rsidRDefault="00DF37C3" w:rsidP="000C55BA">
            <w:pPr>
              <w:pStyle w:val="a4"/>
              <w:tabs>
                <w:tab w:val="clear" w:pos="4677"/>
                <w:tab w:val="clear" w:pos="9355"/>
                <w:tab w:val="center" w:pos="4153"/>
                <w:tab w:val="right" w:pos="8306"/>
              </w:tabs>
              <w:suppressAutoHyphens/>
              <w:jc w:val="right"/>
              <w:rPr>
                <w:szCs w:val="26"/>
              </w:rPr>
            </w:pPr>
            <w:r>
              <w:rPr>
                <w:szCs w:val="26"/>
              </w:rPr>
              <w:t>1.</w:t>
            </w:r>
          </w:p>
        </w:tc>
        <w:tc>
          <w:tcPr>
            <w:tcW w:w="8297" w:type="dxa"/>
          </w:tcPr>
          <w:p w:rsidR="00DF37C3" w:rsidRDefault="00DF37C3" w:rsidP="000C55BA">
            <w:pPr>
              <w:ind w:left="72"/>
              <w:jc w:val="both"/>
              <w:rPr>
                <w:b/>
                <w:sz w:val="26"/>
                <w:szCs w:val="26"/>
              </w:rPr>
            </w:pPr>
            <w:r>
              <w:rPr>
                <w:b/>
                <w:sz w:val="26"/>
                <w:szCs w:val="26"/>
              </w:rPr>
              <w:t>О проекте закона Ленинградской области № ПОЗ-V-30</w:t>
            </w:r>
            <w:r>
              <w:rPr>
                <w:b/>
                <w:sz w:val="26"/>
                <w:szCs w:val="26"/>
              </w:rPr>
              <w:br/>
              <w:t xml:space="preserve"> «Проект </w:t>
            </w:r>
            <w:proofErr w:type="spellStart"/>
            <w:proofErr w:type="gramStart"/>
            <w:r>
              <w:rPr>
                <w:b/>
                <w:sz w:val="26"/>
                <w:szCs w:val="26"/>
              </w:rPr>
              <w:t>оз</w:t>
            </w:r>
            <w:proofErr w:type="spellEnd"/>
            <w:proofErr w:type="gramEnd"/>
            <w:r>
              <w:rPr>
                <w:b/>
                <w:sz w:val="26"/>
                <w:szCs w:val="26"/>
              </w:rPr>
              <w:t xml:space="preserve"> «Об общественном контроле в Ленинградской области»</w:t>
            </w:r>
            <w:r w:rsidRPr="00DF37C3">
              <w:rPr>
                <w:i/>
                <w:sz w:val="26"/>
                <w:szCs w:val="26"/>
              </w:rPr>
              <w:t xml:space="preserve"> (первое чтение)</w:t>
            </w:r>
          </w:p>
          <w:p w:rsidR="00760D9A" w:rsidRPr="00444F20" w:rsidRDefault="00760D9A" w:rsidP="000C55BA">
            <w:pPr>
              <w:ind w:left="72"/>
              <w:jc w:val="both"/>
              <w:rPr>
                <w:b/>
                <w:sz w:val="26"/>
                <w:szCs w:val="26"/>
              </w:rPr>
            </w:pPr>
          </w:p>
        </w:tc>
      </w:tr>
      <w:tr w:rsidR="00DF37C3" w:rsidTr="00B35C72">
        <w:tblPrEx>
          <w:tblCellMar>
            <w:top w:w="0" w:type="dxa"/>
            <w:bottom w:w="0" w:type="dxa"/>
          </w:tblCellMar>
        </w:tblPrEx>
        <w:trPr>
          <w:trHeight w:val="663"/>
        </w:trPr>
        <w:tc>
          <w:tcPr>
            <w:tcW w:w="1560" w:type="dxa"/>
          </w:tcPr>
          <w:p w:rsidR="00DF37C3" w:rsidRDefault="00DF37C3" w:rsidP="000C55BA">
            <w:pPr>
              <w:pStyle w:val="a4"/>
              <w:tabs>
                <w:tab w:val="clear" w:pos="4677"/>
                <w:tab w:val="clear" w:pos="9355"/>
                <w:tab w:val="center" w:pos="4153"/>
                <w:tab w:val="right" w:pos="8306"/>
              </w:tabs>
              <w:suppressAutoHyphens/>
              <w:jc w:val="right"/>
              <w:rPr>
                <w:szCs w:val="26"/>
              </w:rPr>
            </w:pPr>
          </w:p>
        </w:tc>
        <w:tc>
          <w:tcPr>
            <w:tcW w:w="633" w:type="dxa"/>
          </w:tcPr>
          <w:p w:rsidR="00DF37C3" w:rsidRDefault="00DF37C3" w:rsidP="000C55BA">
            <w:pPr>
              <w:pStyle w:val="a4"/>
              <w:tabs>
                <w:tab w:val="clear" w:pos="4677"/>
                <w:tab w:val="clear" w:pos="9355"/>
                <w:tab w:val="center" w:pos="4153"/>
                <w:tab w:val="right" w:pos="8306"/>
              </w:tabs>
              <w:suppressAutoHyphens/>
              <w:jc w:val="right"/>
              <w:rPr>
                <w:szCs w:val="26"/>
              </w:rPr>
            </w:pPr>
            <w:r>
              <w:rPr>
                <w:szCs w:val="26"/>
              </w:rPr>
              <w:t>2.</w:t>
            </w:r>
          </w:p>
        </w:tc>
        <w:tc>
          <w:tcPr>
            <w:tcW w:w="8297" w:type="dxa"/>
          </w:tcPr>
          <w:p w:rsidR="00DF37C3" w:rsidRDefault="00DF37C3" w:rsidP="000C55BA">
            <w:pPr>
              <w:ind w:left="72"/>
              <w:jc w:val="both"/>
              <w:rPr>
                <w:b/>
                <w:sz w:val="26"/>
                <w:szCs w:val="26"/>
              </w:rPr>
            </w:pPr>
            <w:r>
              <w:rPr>
                <w:b/>
                <w:sz w:val="26"/>
                <w:szCs w:val="26"/>
              </w:rPr>
              <w:t xml:space="preserve">О проекте федерального закона № 547975-6 «О внесении изменений </w:t>
            </w:r>
          </w:p>
          <w:p w:rsidR="00DF37C3" w:rsidRDefault="00DF37C3" w:rsidP="000C55BA">
            <w:pPr>
              <w:ind w:left="72"/>
              <w:jc w:val="both"/>
              <w:rPr>
                <w:b/>
                <w:sz w:val="26"/>
                <w:szCs w:val="26"/>
              </w:rPr>
            </w:pPr>
            <w:r>
              <w:rPr>
                <w:b/>
                <w:sz w:val="26"/>
                <w:szCs w:val="26"/>
              </w:rPr>
              <w:t xml:space="preserve">в отдельные законодательные акты Российской Федерации в части ограничения пассивного избирательного права гражданина, замещавшего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досрочно прекратившего полномочия в связи с отставкой по собственному желанию, на выдвижение кандидатом на выборах, </w:t>
            </w:r>
          </w:p>
          <w:p w:rsidR="00DF37C3" w:rsidRDefault="00DF37C3" w:rsidP="000C55BA">
            <w:pPr>
              <w:ind w:left="72"/>
              <w:jc w:val="both"/>
              <w:rPr>
                <w:b/>
                <w:sz w:val="26"/>
                <w:szCs w:val="26"/>
              </w:rPr>
            </w:pPr>
            <w:proofErr w:type="gramStart"/>
            <w:r>
              <w:rPr>
                <w:b/>
                <w:sz w:val="26"/>
                <w:szCs w:val="26"/>
              </w:rPr>
              <w:t>назначенных в связи с указанным обстоятельством (в том числе избрания депутатами законодательного (представительного) органа государственной власти субъекта Российской Федерации), на занятие должности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данном субъекте Российской Федерации» - вносят депутаты Государственной Думы М.И.Сердюк, О.Л.Михеев</w:t>
            </w:r>
            <w:proofErr w:type="gramEnd"/>
          </w:p>
          <w:p w:rsidR="00DF37C3" w:rsidRPr="00444F20" w:rsidRDefault="00DF37C3" w:rsidP="000C55BA">
            <w:pPr>
              <w:ind w:left="72"/>
              <w:jc w:val="both"/>
              <w:rPr>
                <w:b/>
                <w:sz w:val="26"/>
                <w:szCs w:val="26"/>
              </w:rPr>
            </w:pPr>
          </w:p>
        </w:tc>
      </w:tr>
      <w:tr w:rsidR="00DF37C3" w:rsidTr="00B35C72">
        <w:tblPrEx>
          <w:tblCellMar>
            <w:top w:w="0" w:type="dxa"/>
            <w:bottom w:w="0" w:type="dxa"/>
          </w:tblCellMar>
        </w:tblPrEx>
        <w:trPr>
          <w:trHeight w:val="663"/>
        </w:trPr>
        <w:tc>
          <w:tcPr>
            <w:tcW w:w="1560" w:type="dxa"/>
          </w:tcPr>
          <w:p w:rsidR="00DF37C3" w:rsidRDefault="00DF37C3" w:rsidP="000C55BA">
            <w:pPr>
              <w:pStyle w:val="a4"/>
              <w:tabs>
                <w:tab w:val="clear" w:pos="4677"/>
                <w:tab w:val="clear" w:pos="9355"/>
                <w:tab w:val="center" w:pos="4153"/>
                <w:tab w:val="right" w:pos="8306"/>
              </w:tabs>
              <w:suppressAutoHyphens/>
              <w:jc w:val="right"/>
              <w:rPr>
                <w:szCs w:val="26"/>
              </w:rPr>
            </w:pPr>
          </w:p>
        </w:tc>
        <w:tc>
          <w:tcPr>
            <w:tcW w:w="633" w:type="dxa"/>
          </w:tcPr>
          <w:p w:rsidR="00DF37C3" w:rsidRDefault="00DF37C3" w:rsidP="000C55BA">
            <w:pPr>
              <w:pStyle w:val="a4"/>
              <w:tabs>
                <w:tab w:val="clear" w:pos="4677"/>
                <w:tab w:val="clear" w:pos="9355"/>
                <w:tab w:val="center" w:pos="4153"/>
                <w:tab w:val="right" w:pos="8306"/>
              </w:tabs>
              <w:suppressAutoHyphens/>
              <w:jc w:val="right"/>
              <w:rPr>
                <w:szCs w:val="26"/>
              </w:rPr>
            </w:pPr>
            <w:r>
              <w:rPr>
                <w:szCs w:val="26"/>
              </w:rPr>
              <w:t>3.</w:t>
            </w:r>
          </w:p>
        </w:tc>
        <w:tc>
          <w:tcPr>
            <w:tcW w:w="8297" w:type="dxa"/>
          </w:tcPr>
          <w:p w:rsidR="00DF37C3" w:rsidRDefault="00DF37C3" w:rsidP="000C55BA">
            <w:pPr>
              <w:ind w:left="72"/>
              <w:jc w:val="both"/>
              <w:rPr>
                <w:b/>
                <w:sz w:val="26"/>
                <w:szCs w:val="26"/>
              </w:rPr>
            </w:pPr>
            <w:r>
              <w:rPr>
                <w:b/>
                <w:sz w:val="26"/>
                <w:szCs w:val="26"/>
              </w:rPr>
              <w:t xml:space="preserve">О проекте </w:t>
            </w:r>
            <w:proofErr w:type="spellStart"/>
            <w:r>
              <w:rPr>
                <w:b/>
                <w:sz w:val="26"/>
                <w:szCs w:val="26"/>
              </w:rPr>
              <w:t>фз</w:t>
            </w:r>
            <w:proofErr w:type="spellEnd"/>
            <w:r>
              <w:rPr>
                <w:b/>
                <w:sz w:val="26"/>
                <w:szCs w:val="26"/>
              </w:rPr>
              <w:t xml:space="preserve"> № 567665-6</w:t>
            </w:r>
            <w:proofErr w:type="gramStart"/>
            <w:r>
              <w:rPr>
                <w:b/>
                <w:sz w:val="26"/>
                <w:szCs w:val="26"/>
              </w:rPr>
              <w:t xml:space="preserve"> О</w:t>
            </w:r>
            <w:proofErr w:type="gramEnd"/>
            <w:r>
              <w:rPr>
                <w:b/>
                <w:sz w:val="26"/>
                <w:szCs w:val="26"/>
              </w:rPr>
              <w:t xml:space="preserve"> внесении изменений в Федеральный закон «Об основных гарантиях избирательных прав и права на участие в референдуме граждан Российской Федерации» и статью 26 Федерального закона «О политических партиях» (по вопросу сбора подписей избирателей) 14.07.2014 Депутат Государственной Думы </w:t>
            </w:r>
            <w:proofErr w:type="spellStart"/>
            <w:r>
              <w:rPr>
                <w:b/>
                <w:sz w:val="26"/>
                <w:szCs w:val="26"/>
              </w:rPr>
              <w:t>В.С.Золочевский</w:t>
            </w:r>
            <w:proofErr w:type="spellEnd"/>
          </w:p>
          <w:p w:rsidR="00DF37C3" w:rsidRPr="00444F20" w:rsidRDefault="00DF37C3" w:rsidP="000C55BA">
            <w:pPr>
              <w:ind w:left="72"/>
              <w:jc w:val="both"/>
              <w:rPr>
                <w:b/>
                <w:sz w:val="26"/>
                <w:szCs w:val="26"/>
              </w:rPr>
            </w:pPr>
          </w:p>
        </w:tc>
      </w:tr>
      <w:tr w:rsidR="00DF37C3" w:rsidTr="00B35C72">
        <w:tblPrEx>
          <w:tblCellMar>
            <w:top w:w="0" w:type="dxa"/>
            <w:bottom w:w="0" w:type="dxa"/>
          </w:tblCellMar>
        </w:tblPrEx>
        <w:trPr>
          <w:trHeight w:val="663"/>
        </w:trPr>
        <w:tc>
          <w:tcPr>
            <w:tcW w:w="1560" w:type="dxa"/>
          </w:tcPr>
          <w:p w:rsidR="00DF37C3" w:rsidRDefault="00DF37C3" w:rsidP="000C55BA">
            <w:pPr>
              <w:pStyle w:val="a4"/>
              <w:tabs>
                <w:tab w:val="clear" w:pos="4677"/>
                <w:tab w:val="clear" w:pos="9355"/>
                <w:tab w:val="center" w:pos="4153"/>
                <w:tab w:val="right" w:pos="8306"/>
              </w:tabs>
              <w:suppressAutoHyphens/>
              <w:jc w:val="right"/>
              <w:rPr>
                <w:szCs w:val="26"/>
              </w:rPr>
            </w:pPr>
          </w:p>
        </w:tc>
        <w:tc>
          <w:tcPr>
            <w:tcW w:w="633" w:type="dxa"/>
          </w:tcPr>
          <w:p w:rsidR="00DF37C3" w:rsidRDefault="00DF37C3" w:rsidP="000C55BA">
            <w:pPr>
              <w:pStyle w:val="a4"/>
              <w:tabs>
                <w:tab w:val="clear" w:pos="4677"/>
                <w:tab w:val="clear" w:pos="9355"/>
                <w:tab w:val="center" w:pos="4153"/>
                <w:tab w:val="right" w:pos="8306"/>
              </w:tabs>
              <w:suppressAutoHyphens/>
              <w:jc w:val="right"/>
              <w:rPr>
                <w:szCs w:val="26"/>
              </w:rPr>
            </w:pPr>
            <w:r>
              <w:rPr>
                <w:szCs w:val="26"/>
              </w:rPr>
              <w:t>4.</w:t>
            </w:r>
          </w:p>
        </w:tc>
        <w:tc>
          <w:tcPr>
            <w:tcW w:w="8297" w:type="dxa"/>
          </w:tcPr>
          <w:p w:rsidR="00DF37C3" w:rsidRDefault="00DF37C3" w:rsidP="000C55BA">
            <w:pPr>
              <w:ind w:left="72"/>
              <w:jc w:val="both"/>
              <w:rPr>
                <w:b/>
                <w:sz w:val="26"/>
                <w:szCs w:val="26"/>
              </w:rPr>
            </w:pPr>
            <w:r>
              <w:rPr>
                <w:b/>
                <w:sz w:val="26"/>
                <w:szCs w:val="26"/>
              </w:rPr>
              <w:t xml:space="preserve">О проекте </w:t>
            </w:r>
            <w:proofErr w:type="spellStart"/>
            <w:r>
              <w:rPr>
                <w:b/>
                <w:sz w:val="26"/>
                <w:szCs w:val="26"/>
              </w:rPr>
              <w:t>фз</w:t>
            </w:r>
            <w:proofErr w:type="spellEnd"/>
            <w:r>
              <w:rPr>
                <w:b/>
                <w:sz w:val="26"/>
                <w:szCs w:val="26"/>
              </w:rPr>
              <w:t xml:space="preserve"> № 545825-6</w:t>
            </w:r>
            <w:proofErr w:type="gramStart"/>
            <w:r>
              <w:rPr>
                <w:b/>
                <w:sz w:val="26"/>
                <w:szCs w:val="26"/>
              </w:rPr>
              <w:t xml:space="preserve"> О</w:t>
            </w:r>
            <w:proofErr w:type="gramEnd"/>
            <w:r>
              <w:rPr>
                <w:b/>
                <w:sz w:val="26"/>
                <w:szCs w:val="26"/>
              </w:rPr>
              <w:t xml:space="preserve">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 14.06.2014 Президент Российской Федерации - Принят в первом чтении</w:t>
            </w:r>
          </w:p>
          <w:p w:rsidR="00DF37C3" w:rsidRPr="00444F20" w:rsidRDefault="00DF37C3" w:rsidP="000C55BA">
            <w:pPr>
              <w:ind w:left="72"/>
              <w:jc w:val="both"/>
              <w:rPr>
                <w:b/>
                <w:sz w:val="26"/>
                <w:szCs w:val="26"/>
              </w:rPr>
            </w:pPr>
          </w:p>
        </w:tc>
      </w:tr>
      <w:tr w:rsidR="00DF37C3" w:rsidTr="00B35C72">
        <w:tblPrEx>
          <w:tblCellMar>
            <w:top w:w="0" w:type="dxa"/>
            <w:bottom w:w="0" w:type="dxa"/>
          </w:tblCellMar>
        </w:tblPrEx>
        <w:trPr>
          <w:trHeight w:val="663"/>
        </w:trPr>
        <w:tc>
          <w:tcPr>
            <w:tcW w:w="1560" w:type="dxa"/>
          </w:tcPr>
          <w:p w:rsidR="00DF37C3" w:rsidRDefault="00DF37C3" w:rsidP="000C55BA">
            <w:pPr>
              <w:pStyle w:val="a4"/>
              <w:tabs>
                <w:tab w:val="clear" w:pos="4677"/>
                <w:tab w:val="clear" w:pos="9355"/>
                <w:tab w:val="center" w:pos="4153"/>
                <w:tab w:val="right" w:pos="8306"/>
              </w:tabs>
              <w:suppressAutoHyphens/>
              <w:jc w:val="right"/>
              <w:rPr>
                <w:szCs w:val="26"/>
              </w:rPr>
            </w:pPr>
          </w:p>
        </w:tc>
        <w:tc>
          <w:tcPr>
            <w:tcW w:w="633" w:type="dxa"/>
          </w:tcPr>
          <w:p w:rsidR="00DF37C3" w:rsidRDefault="00DF37C3" w:rsidP="000C55BA">
            <w:pPr>
              <w:pStyle w:val="a4"/>
              <w:tabs>
                <w:tab w:val="clear" w:pos="4677"/>
                <w:tab w:val="clear" w:pos="9355"/>
                <w:tab w:val="center" w:pos="4153"/>
                <w:tab w:val="right" w:pos="8306"/>
              </w:tabs>
              <w:suppressAutoHyphens/>
              <w:jc w:val="right"/>
              <w:rPr>
                <w:szCs w:val="26"/>
              </w:rPr>
            </w:pPr>
            <w:r>
              <w:rPr>
                <w:szCs w:val="26"/>
              </w:rPr>
              <w:t>5.</w:t>
            </w:r>
          </w:p>
        </w:tc>
        <w:tc>
          <w:tcPr>
            <w:tcW w:w="8297" w:type="dxa"/>
          </w:tcPr>
          <w:p w:rsidR="00DF37C3" w:rsidRDefault="00DF37C3" w:rsidP="000C55BA">
            <w:pPr>
              <w:ind w:left="72"/>
              <w:jc w:val="both"/>
              <w:rPr>
                <w:b/>
                <w:sz w:val="26"/>
                <w:szCs w:val="26"/>
              </w:rPr>
            </w:pPr>
            <w:r>
              <w:rPr>
                <w:b/>
                <w:sz w:val="26"/>
                <w:szCs w:val="26"/>
              </w:rPr>
              <w:t xml:space="preserve">О проекте федерального закона № 546788-6 «О национальных объединениях </w:t>
            </w:r>
            <w:proofErr w:type="spellStart"/>
            <w:r>
              <w:rPr>
                <w:b/>
                <w:sz w:val="26"/>
                <w:szCs w:val="26"/>
              </w:rPr>
              <w:t>саморегулируемых</w:t>
            </w:r>
            <w:proofErr w:type="spellEnd"/>
            <w:r>
              <w:rPr>
                <w:b/>
                <w:sz w:val="26"/>
                <w:szCs w:val="26"/>
              </w:rPr>
              <w:t xml:space="preserve"> организаций» - вносят депутаты Государственной Думы А.В.Руденко, М.В.Емельянов</w:t>
            </w:r>
          </w:p>
          <w:p w:rsidR="00DF37C3" w:rsidRPr="00444F20" w:rsidRDefault="00DF37C3" w:rsidP="000C55BA">
            <w:pPr>
              <w:ind w:left="72"/>
              <w:jc w:val="both"/>
              <w:rPr>
                <w:b/>
                <w:sz w:val="26"/>
                <w:szCs w:val="26"/>
              </w:rPr>
            </w:pPr>
          </w:p>
        </w:tc>
      </w:tr>
      <w:tr w:rsidR="00DF37C3" w:rsidTr="00B35C72">
        <w:tblPrEx>
          <w:tblCellMar>
            <w:top w:w="0" w:type="dxa"/>
            <w:bottom w:w="0" w:type="dxa"/>
          </w:tblCellMar>
        </w:tblPrEx>
        <w:trPr>
          <w:trHeight w:val="663"/>
        </w:trPr>
        <w:tc>
          <w:tcPr>
            <w:tcW w:w="1560" w:type="dxa"/>
          </w:tcPr>
          <w:p w:rsidR="00DF37C3" w:rsidRDefault="00DF37C3" w:rsidP="000C55BA">
            <w:pPr>
              <w:pStyle w:val="a4"/>
              <w:tabs>
                <w:tab w:val="clear" w:pos="4677"/>
                <w:tab w:val="clear" w:pos="9355"/>
                <w:tab w:val="center" w:pos="4153"/>
                <w:tab w:val="right" w:pos="8306"/>
              </w:tabs>
              <w:suppressAutoHyphens/>
              <w:jc w:val="right"/>
              <w:rPr>
                <w:szCs w:val="26"/>
              </w:rPr>
            </w:pPr>
          </w:p>
        </w:tc>
        <w:tc>
          <w:tcPr>
            <w:tcW w:w="633" w:type="dxa"/>
          </w:tcPr>
          <w:p w:rsidR="00DF37C3" w:rsidRDefault="00DF37C3" w:rsidP="000C55BA">
            <w:pPr>
              <w:pStyle w:val="a4"/>
              <w:tabs>
                <w:tab w:val="clear" w:pos="4677"/>
                <w:tab w:val="clear" w:pos="9355"/>
                <w:tab w:val="center" w:pos="4153"/>
                <w:tab w:val="right" w:pos="8306"/>
              </w:tabs>
              <w:suppressAutoHyphens/>
              <w:jc w:val="right"/>
              <w:rPr>
                <w:szCs w:val="26"/>
              </w:rPr>
            </w:pPr>
            <w:r>
              <w:rPr>
                <w:szCs w:val="26"/>
              </w:rPr>
              <w:t>6.</w:t>
            </w:r>
          </w:p>
        </w:tc>
        <w:tc>
          <w:tcPr>
            <w:tcW w:w="8297" w:type="dxa"/>
          </w:tcPr>
          <w:p w:rsidR="00DF37C3" w:rsidRDefault="00DF37C3" w:rsidP="000C55BA">
            <w:pPr>
              <w:ind w:left="72"/>
              <w:jc w:val="both"/>
              <w:rPr>
                <w:b/>
                <w:sz w:val="26"/>
                <w:szCs w:val="26"/>
              </w:rPr>
            </w:pPr>
            <w:r>
              <w:rPr>
                <w:b/>
                <w:sz w:val="26"/>
                <w:szCs w:val="26"/>
              </w:rPr>
              <w:t xml:space="preserve">О проекте закона Российской Федерации о поправке к Конституции </w:t>
            </w:r>
          </w:p>
          <w:p w:rsidR="00DF37C3" w:rsidRDefault="00DF37C3" w:rsidP="000C55BA">
            <w:pPr>
              <w:ind w:left="72"/>
              <w:jc w:val="both"/>
              <w:rPr>
                <w:b/>
                <w:sz w:val="26"/>
                <w:szCs w:val="26"/>
              </w:rPr>
            </w:pPr>
            <w:r>
              <w:rPr>
                <w:b/>
                <w:sz w:val="26"/>
                <w:szCs w:val="26"/>
              </w:rPr>
              <w:t xml:space="preserve">Российской Федерации № 557038-6 «Об Администрации Президента Российской Федерации» - вносят депутаты Государственной Думы Б.С.Кашин, </w:t>
            </w:r>
          </w:p>
          <w:p w:rsidR="00DF37C3" w:rsidRDefault="00DF37C3" w:rsidP="000C55BA">
            <w:pPr>
              <w:ind w:left="72"/>
              <w:jc w:val="both"/>
              <w:rPr>
                <w:b/>
                <w:sz w:val="26"/>
                <w:szCs w:val="26"/>
              </w:rPr>
            </w:pPr>
            <w:proofErr w:type="gramStart"/>
            <w:r>
              <w:rPr>
                <w:b/>
                <w:sz w:val="26"/>
                <w:szCs w:val="26"/>
              </w:rPr>
              <w:t xml:space="preserve">В.С.Романов, </w:t>
            </w:r>
            <w:proofErr w:type="spellStart"/>
            <w:r>
              <w:rPr>
                <w:b/>
                <w:sz w:val="26"/>
                <w:szCs w:val="26"/>
              </w:rPr>
              <w:t>С.Н.РешульскиЙ</w:t>
            </w:r>
            <w:proofErr w:type="spellEnd"/>
            <w:r>
              <w:rPr>
                <w:b/>
                <w:sz w:val="26"/>
                <w:szCs w:val="26"/>
              </w:rPr>
              <w:t xml:space="preserve">, И.И.Мельников, </w:t>
            </w:r>
            <w:proofErr w:type="spellStart"/>
            <w:r>
              <w:rPr>
                <w:b/>
                <w:sz w:val="26"/>
                <w:szCs w:val="26"/>
              </w:rPr>
              <w:t>В.Н.Федоткин</w:t>
            </w:r>
            <w:proofErr w:type="spellEnd"/>
            <w:r>
              <w:rPr>
                <w:b/>
                <w:sz w:val="26"/>
                <w:szCs w:val="26"/>
              </w:rPr>
              <w:t xml:space="preserve">, В.Н.Паутов, Ж.И.Алферов, </w:t>
            </w:r>
            <w:proofErr w:type="spellStart"/>
            <w:r>
              <w:rPr>
                <w:b/>
                <w:sz w:val="26"/>
                <w:szCs w:val="26"/>
              </w:rPr>
              <w:t>В.А.КоломеЙцев</w:t>
            </w:r>
            <w:proofErr w:type="spellEnd"/>
            <w:r>
              <w:rPr>
                <w:b/>
                <w:sz w:val="26"/>
                <w:szCs w:val="26"/>
              </w:rPr>
              <w:t xml:space="preserve">, </w:t>
            </w:r>
            <w:proofErr w:type="spellStart"/>
            <w:r>
              <w:rPr>
                <w:b/>
                <w:sz w:val="26"/>
                <w:szCs w:val="26"/>
              </w:rPr>
              <w:t>А.Ж.Бифов</w:t>
            </w:r>
            <w:proofErr w:type="spellEnd"/>
            <w:r>
              <w:rPr>
                <w:b/>
                <w:sz w:val="26"/>
                <w:szCs w:val="26"/>
              </w:rPr>
              <w:t xml:space="preserve">, А.Ю.Русских, А.Н.Абалаков, </w:t>
            </w:r>
            <w:proofErr w:type="spellStart"/>
            <w:r>
              <w:rPr>
                <w:b/>
                <w:sz w:val="26"/>
                <w:szCs w:val="26"/>
              </w:rPr>
              <w:t>Б.О.КомоцкиЙ</w:t>
            </w:r>
            <w:proofErr w:type="spellEnd"/>
            <w:r>
              <w:rPr>
                <w:b/>
                <w:sz w:val="26"/>
                <w:szCs w:val="26"/>
              </w:rPr>
              <w:t xml:space="preserve">, </w:t>
            </w:r>
            <w:proofErr w:type="spellStart"/>
            <w:r>
              <w:rPr>
                <w:b/>
                <w:sz w:val="26"/>
                <w:szCs w:val="26"/>
              </w:rPr>
              <w:t>Ю.В.Афонин</w:t>
            </w:r>
            <w:proofErr w:type="spellEnd"/>
            <w:r>
              <w:rPr>
                <w:b/>
                <w:sz w:val="26"/>
                <w:szCs w:val="26"/>
              </w:rPr>
              <w:t xml:space="preserve">, </w:t>
            </w:r>
            <w:proofErr w:type="spellStart"/>
            <w:r>
              <w:rPr>
                <w:b/>
                <w:sz w:val="26"/>
                <w:szCs w:val="26"/>
              </w:rPr>
              <w:t>В.А.Ганзя</w:t>
            </w:r>
            <w:proofErr w:type="spellEnd"/>
            <w:r>
              <w:rPr>
                <w:b/>
                <w:sz w:val="26"/>
                <w:szCs w:val="26"/>
              </w:rPr>
              <w:t xml:space="preserve">, Н.И.Сапожников, </w:t>
            </w:r>
            <w:proofErr w:type="spellStart"/>
            <w:r>
              <w:rPr>
                <w:b/>
                <w:sz w:val="26"/>
                <w:szCs w:val="26"/>
              </w:rPr>
              <w:t>Н.Н.Езерский</w:t>
            </w:r>
            <w:proofErr w:type="spellEnd"/>
            <w:r>
              <w:rPr>
                <w:b/>
                <w:sz w:val="26"/>
                <w:szCs w:val="26"/>
              </w:rPr>
              <w:t xml:space="preserve">, О.Н.Алимова, </w:t>
            </w:r>
            <w:proofErr w:type="spellStart"/>
            <w:r>
              <w:rPr>
                <w:b/>
                <w:sz w:val="26"/>
                <w:szCs w:val="26"/>
              </w:rPr>
              <w:t>М.Н.Берулава</w:t>
            </w:r>
            <w:proofErr w:type="spellEnd"/>
            <w:r>
              <w:rPr>
                <w:b/>
                <w:sz w:val="26"/>
                <w:szCs w:val="26"/>
              </w:rPr>
              <w:t xml:space="preserve">, </w:t>
            </w:r>
            <w:proofErr w:type="spellStart"/>
            <w:r>
              <w:rPr>
                <w:b/>
                <w:sz w:val="26"/>
                <w:szCs w:val="26"/>
              </w:rPr>
              <w:t>В.В.Бортко</w:t>
            </w:r>
            <w:proofErr w:type="spellEnd"/>
            <w:r>
              <w:rPr>
                <w:b/>
                <w:sz w:val="26"/>
                <w:szCs w:val="26"/>
              </w:rPr>
              <w:t>, В.И.Бессонов, О.И.Денисенко</w:t>
            </w:r>
            <w:proofErr w:type="gramEnd"/>
            <w:r>
              <w:rPr>
                <w:b/>
                <w:sz w:val="26"/>
                <w:szCs w:val="26"/>
              </w:rPr>
              <w:t xml:space="preserve">, Ю.П.Синельщиков, О.А.Куликов, К.А.Лазарев, </w:t>
            </w:r>
            <w:proofErr w:type="spellStart"/>
            <w:r>
              <w:rPr>
                <w:b/>
                <w:sz w:val="26"/>
                <w:szCs w:val="26"/>
              </w:rPr>
              <w:t>Н.В.КоломеЙцев</w:t>
            </w:r>
            <w:proofErr w:type="spellEnd"/>
            <w:r>
              <w:rPr>
                <w:b/>
                <w:sz w:val="26"/>
                <w:szCs w:val="26"/>
              </w:rPr>
              <w:t xml:space="preserve">, </w:t>
            </w:r>
            <w:proofErr w:type="spellStart"/>
            <w:r>
              <w:rPr>
                <w:b/>
                <w:sz w:val="26"/>
                <w:szCs w:val="26"/>
              </w:rPr>
              <w:t>В.П.Комоедов</w:t>
            </w:r>
            <w:proofErr w:type="spellEnd"/>
            <w:r>
              <w:rPr>
                <w:b/>
                <w:sz w:val="26"/>
                <w:szCs w:val="26"/>
              </w:rPr>
              <w:t xml:space="preserve">, </w:t>
            </w:r>
            <w:proofErr w:type="spellStart"/>
            <w:r>
              <w:rPr>
                <w:b/>
                <w:sz w:val="26"/>
                <w:szCs w:val="26"/>
              </w:rPr>
              <w:t>П.С.Дорохин</w:t>
            </w:r>
            <w:proofErr w:type="spellEnd"/>
            <w:r>
              <w:rPr>
                <w:b/>
                <w:sz w:val="26"/>
                <w:szCs w:val="26"/>
              </w:rPr>
              <w:t xml:space="preserve">, </w:t>
            </w:r>
            <w:proofErr w:type="spellStart"/>
            <w:r>
              <w:rPr>
                <w:b/>
                <w:sz w:val="26"/>
                <w:szCs w:val="26"/>
              </w:rPr>
              <w:t>В.М.Мархаев</w:t>
            </w:r>
            <w:proofErr w:type="spellEnd"/>
            <w:r>
              <w:rPr>
                <w:b/>
                <w:sz w:val="26"/>
                <w:szCs w:val="26"/>
              </w:rPr>
              <w:t xml:space="preserve">, </w:t>
            </w:r>
            <w:proofErr w:type="spellStart"/>
            <w:r>
              <w:rPr>
                <w:b/>
                <w:sz w:val="26"/>
                <w:szCs w:val="26"/>
              </w:rPr>
              <w:t>А.В.Корниенко</w:t>
            </w:r>
            <w:proofErr w:type="spellEnd"/>
            <w:r>
              <w:rPr>
                <w:b/>
                <w:sz w:val="26"/>
                <w:szCs w:val="26"/>
              </w:rPr>
              <w:t xml:space="preserve">, А.Д.Куликов, </w:t>
            </w:r>
          </w:p>
          <w:p w:rsidR="00DF37C3" w:rsidRDefault="00DF37C3" w:rsidP="000C55BA">
            <w:pPr>
              <w:ind w:left="72"/>
              <w:jc w:val="both"/>
              <w:rPr>
                <w:b/>
                <w:sz w:val="26"/>
                <w:szCs w:val="26"/>
              </w:rPr>
            </w:pPr>
            <w:proofErr w:type="gramStart"/>
            <w:r>
              <w:rPr>
                <w:b/>
                <w:sz w:val="26"/>
                <w:szCs w:val="26"/>
              </w:rPr>
              <w:t xml:space="preserve">С.Е.Савицкая, Н.М.Харитонов, С.И.Юрченко, </w:t>
            </w:r>
            <w:proofErr w:type="spellStart"/>
            <w:r>
              <w:rPr>
                <w:b/>
                <w:sz w:val="26"/>
                <w:szCs w:val="26"/>
              </w:rPr>
              <w:t>М.М.Заполев</w:t>
            </w:r>
            <w:proofErr w:type="spellEnd"/>
            <w:r>
              <w:rPr>
                <w:b/>
                <w:sz w:val="26"/>
                <w:szCs w:val="26"/>
              </w:rPr>
              <w:t xml:space="preserve">, </w:t>
            </w:r>
            <w:proofErr w:type="spellStart"/>
            <w:r>
              <w:rPr>
                <w:b/>
                <w:sz w:val="26"/>
                <w:szCs w:val="26"/>
              </w:rPr>
              <w:t>В.С.Шурчанов</w:t>
            </w:r>
            <w:proofErr w:type="spellEnd"/>
            <w:r>
              <w:rPr>
                <w:b/>
                <w:sz w:val="26"/>
                <w:szCs w:val="26"/>
              </w:rPr>
              <w:t xml:space="preserve">, </w:t>
            </w:r>
            <w:proofErr w:type="spellStart"/>
            <w:r>
              <w:rPr>
                <w:b/>
                <w:sz w:val="26"/>
                <w:szCs w:val="26"/>
              </w:rPr>
              <w:t>Р.Г.Гостев</w:t>
            </w:r>
            <w:proofErr w:type="spellEnd"/>
            <w:r>
              <w:rPr>
                <w:b/>
                <w:sz w:val="26"/>
                <w:szCs w:val="26"/>
              </w:rPr>
              <w:t xml:space="preserve">, С.М.Сокол, Н.Ф.Рябов, А.А.Пономарев, В.Г.Соловьев, </w:t>
            </w:r>
            <w:proofErr w:type="spellStart"/>
            <w:r>
              <w:rPr>
                <w:b/>
                <w:sz w:val="26"/>
                <w:szCs w:val="26"/>
              </w:rPr>
              <w:t>В.Ф.Рашкин</w:t>
            </w:r>
            <w:proofErr w:type="spellEnd"/>
            <w:r>
              <w:rPr>
                <w:b/>
                <w:sz w:val="26"/>
                <w:szCs w:val="26"/>
              </w:rPr>
              <w:t xml:space="preserve">, </w:t>
            </w:r>
            <w:proofErr w:type="spellStart"/>
            <w:r>
              <w:rPr>
                <w:b/>
                <w:sz w:val="26"/>
                <w:szCs w:val="26"/>
              </w:rPr>
              <w:t>К.К.ТаЙсаев</w:t>
            </w:r>
            <w:proofErr w:type="spellEnd"/>
            <w:r>
              <w:rPr>
                <w:b/>
                <w:sz w:val="26"/>
                <w:szCs w:val="26"/>
              </w:rPr>
              <w:t xml:space="preserve">, В.Г.Поздняков, Л.И.Калашников, В.Р.Родин, </w:t>
            </w:r>
            <w:proofErr w:type="spellStart"/>
            <w:r>
              <w:rPr>
                <w:b/>
                <w:sz w:val="26"/>
                <w:szCs w:val="26"/>
              </w:rPr>
              <w:t>В.Н.Тетекин</w:t>
            </w:r>
            <w:proofErr w:type="spellEnd"/>
            <w:r>
              <w:rPr>
                <w:b/>
                <w:sz w:val="26"/>
                <w:szCs w:val="26"/>
              </w:rPr>
              <w:t xml:space="preserve">, С.А.Гаврилов, </w:t>
            </w:r>
            <w:proofErr w:type="spellStart"/>
            <w:r>
              <w:rPr>
                <w:b/>
                <w:sz w:val="26"/>
                <w:szCs w:val="26"/>
              </w:rPr>
              <w:t>В.В.Кумин</w:t>
            </w:r>
            <w:proofErr w:type="spellEnd"/>
            <w:r>
              <w:rPr>
                <w:b/>
                <w:sz w:val="26"/>
                <w:szCs w:val="26"/>
              </w:rPr>
              <w:t xml:space="preserve">, </w:t>
            </w:r>
            <w:proofErr w:type="spellStart"/>
            <w:r>
              <w:rPr>
                <w:b/>
                <w:sz w:val="26"/>
                <w:szCs w:val="26"/>
              </w:rPr>
              <w:t>Д.Н.Вороненков</w:t>
            </w:r>
            <w:proofErr w:type="spellEnd"/>
            <w:r>
              <w:rPr>
                <w:b/>
                <w:sz w:val="26"/>
                <w:szCs w:val="26"/>
              </w:rPr>
              <w:t>, В.Н.Иконников</w:t>
            </w:r>
            <w:proofErr w:type="gramEnd"/>
            <w:r>
              <w:rPr>
                <w:b/>
                <w:sz w:val="26"/>
                <w:szCs w:val="26"/>
              </w:rPr>
              <w:t>, В.П.Пешков,</w:t>
            </w:r>
            <w:proofErr w:type="gramStart"/>
            <w:r>
              <w:rPr>
                <w:b/>
                <w:sz w:val="26"/>
                <w:szCs w:val="26"/>
              </w:rPr>
              <w:t xml:space="preserve"> .</w:t>
            </w:r>
            <w:proofErr w:type="gramEnd"/>
            <w:r>
              <w:rPr>
                <w:b/>
                <w:sz w:val="26"/>
                <w:szCs w:val="26"/>
              </w:rPr>
              <w:t xml:space="preserve"> </w:t>
            </w:r>
            <w:proofErr w:type="spellStart"/>
            <w:r>
              <w:rPr>
                <w:b/>
                <w:sz w:val="26"/>
                <w:szCs w:val="26"/>
              </w:rPr>
              <w:t>Е.А.Рульков</w:t>
            </w:r>
            <w:proofErr w:type="spellEnd"/>
            <w:r>
              <w:rPr>
                <w:b/>
                <w:sz w:val="26"/>
                <w:szCs w:val="26"/>
              </w:rPr>
              <w:t xml:space="preserve">, </w:t>
            </w:r>
            <w:proofErr w:type="spellStart"/>
            <w:r>
              <w:rPr>
                <w:b/>
                <w:sz w:val="26"/>
                <w:szCs w:val="26"/>
              </w:rPr>
              <w:t>С.В.Собко</w:t>
            </w:r>
            <w:proofErr w:type="spellEnd"/>
            <w:r>
              <w:rPr>
                <w:b/>
                <w:sz w:val="26"/>
                <w:szCs w:val="26"/>
              </w:rPr>
              <w:t xml:space="preserve">, </w:t>
            </w:r>
            <w:proofErr w:type="spellStart"/>
            <w:r>
              <w:rPr>
                <w:b/>
                <w:sz w:val="26"/>
                <w:szCs w:val="26"/>
              </w:rPr>
              <w:t>Е.В.Доровин</w:t>
            </w:r>
            <w:proofErr w:type="spellEnd"/>
            <w:r>
              <w:rPr>
                <w:b/>
                <w:sz w:val="26"/>
                <w:szCs w:val="26"/>
              </w:rPr>
              <w:t xml:space="preserve">, Н.В.Арефьев, Н.Н.Иванов, </w:t>
            </w:r>
            <w:proofErr w:type="spellStart"/>
            <w:r>
              <w:rPr>
                <w:b/>
                <w:sz w:val="26"/>
                <w:szCs w:val="26"/>
              </w:rPr>
              <w:t>И.И.Никитчук</w:t>
            </w:r>
            <w:proofErr w:type="spellEnd"/>
            <w:r>
              <w:rPr>
                <w:b/>
                <w:sz w:val="26"/>
                <w:szCs w:val="26"/>
              </w:rPr>
              <w:t xml:space="preserve">, </w:t>
            </w:r>
            <w:proofErr w:type="spellStart"/>
            <w:r>
              <w:rPr>
                <w:b/>
                <w:sz w:val="26"/>
                <w:szCs w:val="26"/>
              </w:rPr>
              <w:t>Р.И.Кочиев</w:t>
            </w:r>
            <w:proofErr w:type="spellEnd"/>
            <w:r>
              <w:rPr>
                <w:b/>
                <w:sz w:val="26"/>
                <w:szCs w:val="26"/>
              </w:rPr>
              <w:t xml:space="preserve">, Н.А.Кузьмин, В.А.Симагин, В.В.Черкесов, А.А.Ющенко, </w:t>
            </w:r>
            <w:proofErr w:type="spellStart"/>
            <w:r>
              <w:rPr>
                <w:b/>
                <w:sz w:val="26"/>
                <w:szCs w:val="26"/>
              </w:rPr>
              <w:t>А.П.Тарнаев</w:t>
            </w:r>
            <w:proofErr w:type="spellEnd"/>
            <w:r>
              <w:rPr>
                <w:b/>
                <w:sz w:val="26"/>
                <w:szCs w:val="26"/>
              </w:rPr>
              <w:t xml:space="preserve">, В.И.Гончаров, С.П.Обухов, </w:t>
            </w:r>
            <w:proofErr w:type="spellStart"/>
            <w:r>
              <w:rPr>
                <w:b/>
                <w:sz w:val="26"/>
                <w:szCs w:val="26"/>
              </w:rPr>
              <w:t>В.В.Чикин</w:t>
            </w:r>
            <w:proofErr w:type="spellEnd"/>
            <w:r>
              <w:rPr>
                <w:b/>
                <w:sz w:val="26"/>
                <w:szCs w:val="26"/>
              </w:rPr>
              <w:t xml:space="preserve">, А.В.Потапов, О.Н.Смолин, В.С.Никитин, А.А.Кравец, С.Г.Левченко, Г.А.Зюганов, В.Н.Лихачев, П.В.Романов, А.Д.Тычинин, В.И.Кашин, С.И.Васильцов, А.А.Андреев, Д.Г.Новиков, </w:t>
            </w:r>
            <w:proofErr w:type="spellStart"/>
            <w:r>
              <w:rPr>
                <w:b/>
                <w:sz w:val="26"/>
                <w:szCs w:val="26"/>
              </w:rPr>
              <w:t>Н.В.Разворотнев</w:t>
            </w:r>
            <w:proofErr w:type="spellEnd"/>
            <w:r>
              <w:rPr>
                <w:b/>
                <w:sz w:val="26"/>
                <w:szCs w:val="26"/>
              </w:rPr>
              <w:t xml:space="preserve">, А.Н.Некрасов, Т.В.Плетнева, М.Ю.Авдеев, С.П.Мамаев, Д.Х.Кононенко, </w:t>
            </w:r>
          </w:p>
          <w:p w:rsidR="00DF37C3" w:rsidRDefault="00DF37C3" w:rsidP="000C55BA">
            <w:pPr>
              <w:ind w:left="72"/>
              <w:jc w:val="both"/>
              <w:rPr>
                <w:b/>
                <w:sz w:val="26"/>
                <w:szCs w:val="26"/>
              </w:rPr>
            </w:pPr>
            <w:r>
              <w:rPr>
                <w:b/>
                <w:sz w:val="26"/>
                <w:szCs w:val="26"/>
              </w:rPr>
              <w:t xml:space="preserve">Н.А.Паршин, Н.И.Васильев, </w:t>
            </w:r>
            <w:proofErr w:type="spellStart"/>
            <w:r>
              <w:rPr>
                <w:b/>
                <w:sz w:val="26"/>
                <w:szCs w:val="26"/>
              </w:rPr>
              <w:t>С.В.Муравленко</w:t>
            </w:r>
            <w:proofErr w:type="spellEnd"/>
            <w:r>
              <w:rPr>
                <w:b/>
                <w:sz w:val="26"/>
                <w:szCs w:val="26"/>
              </w:rPr>
              <w:t xml:space="preserve">, О.А.Лебедев, </w:t>
            </w:r>
          </w:p>
          <w:p w:rsidR="00DF37C3" w:rsidRDefault="00DF37C3" w:rsidP="000C55BA">
            <w:pPr>
              <w:ind w:left="72"/>
              <w:jc w:val="both"/>
              <w:rPr>
                <w:b/>
                <w:sz w:val="26"/>
                <w:szCs w:val="26"/>
              </w:rPr>
            </w:pPr>
            <w:proofErr w:type="spellStart"/>
            <w:r>
              <w:rPr>
                <w:b/>
                <w:sz w:val="26"/>
                <w:szCs w:val="26"/>
              </w:rPr>
              <w:t>Б.В.Иванюженков</w:t>
            </w:r>
            <w:proofErr w:type="spellEnd"/>
          </w:p>
          <w:p w:rsidR="00DF37C3" w:rsidRPr="00444F20" w:rsidRDefault="00DF37C3" w:rsidP="000C55BA">
            <w:pPr>
              <w:ind w:left="72"/>
              <w:jc w:val="both"/>
              <w:rPr>
                <w:b/>
                <w:sz w:val="26"/>
                <w:szCs w:val="26"/>
              </w:rPr>
            </w:pPr>
          </w:p>
        </w:tc>
      </w:tr>
      <w:tr w:rsidR="00DF37C3" w:rsidTr="00B35C72">
        <w:tblPrEx>
          <w:tblCellMar>
            <w:top w:w="0" w:type="dxa"/>
            <w:bottom w:w="0" w:type="dxa"/>
          </w:tblCellMar>
        </w:tblPrEx>
        <w:trPr>
          <w:trHeight w:val="663"/>
        </w:trPr>
        <w:tc>
          <w:tcPr>
            <w:tcW w:w="1560" w:type="dxa"/>
          </w:tcPr>
          <w:p w:rsidR="00DF37C3" w:rsidRDefault="00DF37C3" w:rsidP="000C55BA">
            <w:pPr>
              <w:pStyle w:val="a4"/>
              <w:tabs>
                <w:tab w:val="clear" w:pos="4677"/>
                <w:tab w:val="clear" w:pos="9355"/>
                <w:tab w:val="center" w:pos="4153"/>
                <w:tab w:val="right" w:pos="8306"/>
              </w:tabs>
              <w:suppressAutoHyphens/>
              <w:jc w:val="right"/>
              <w:rPr>
                <w:szCs w:val="26"/>
              </w:rPr>
            </w:pPr>
          </w:p>
        </w:tc>
        <w:tc>
          <w:tcPr>
            <w:tcW w:w="633" w:type="dxa"/>
          </w:tcPr>
          <w:p w:rsidR="00DF37C3" w:rsidRDefault="00DF37C3" w:rsidP="000C55BA">
            <w:pPr>
              <w:pStyle w:val="a4"/>
              <w:tabs>
                <w:tab w:val="clear" w:pos="4677"/>
                <w:tab w:val="clear" w:pos="9355"/>
                <w:tab w:val="center" w:pos="4153"/>
                <w:tab w:val="right" w:pos="8306"/>
              </w:tabs>
              <w:suppressAutoHyphens/>
              <w:jc w:val="right"/>
              <w:rPr>
                <w:szCs w:val="26"/>
              </w:rPr>
            </w:pPr>
            <w:r>
              <w:rPr>
                <w:szCs w:val="26"/>
              </w:rPr>
              <w:t>7.</w:t>
            </w:r>
          </w:p>
        </w:tc>
        <w:tc>
          <w:tcPr>
            <w:tcW w:w="8297" w:type="dxa"/>
          </w:tcPr>
          <w:p w:rsidR="00DF37C3" w:rsidRDefault="00DF37C3" w:rsidP="000C55BA">
            <w:pPr>
              <w:ind w:left="72"/>
              <w:jc w:val="both"/>
              <w:rPr>
                <w:b/>
                <w:sz w:val="26"/>
                <w:szCs w:val="26"/>
              </w:rPr>
            </w:pPr>
            <w:r>
              <w:rPr>
                <w:b/>
                <w:sz w:val="26"/>
                <w:szCs w:val="26"/>
              </w:rPr>
              <w:t xml:space="preserve">О проекте </w:t>
            </w:r>
            <w:proofErr w:type="spellStart"/>
            <w:r>
              <w:rPr>
                <w:b/>
                <w:sz w:val="26"/>
                <w:szCs w:val="26"/>
              </w:rPr>
              <w:t>фз</w:t>
            </w:r>
            <w:proofErr w:type="spellEnd"/>
            <w:r>
              <w:rPr>
                <w:b/>
                <w:sz w:val="26"/>
                <w:szCs w:val="26"/>
              </w:rPr>
              <w:t xml:space="preserve"> № 447241-6</w:t>
            </w:r>
            <w:proofErr w:type="gramStart"/>
            <w:r>
              <w:rPr>
                <w:b/>
                <w:sz w:val="26"/>
                <w:szCs w:val="26"/>
              </w:rPr>
              <w:t xml:space="preserve"> О</w:t>
            </w:r>
            <w:proofErr w:type="gramEnd"/>
            <w:r>
              <w:rPr>
                <w:b/>
                <w:sz w:val="26"/>
                <w:szCs w:val="26"/>
              </w:rPr>
              <w:t xml:space="preserve"> внесении изменений в статьи 32 и 33 Федерального закона «Об основных гарантиях избирательных прав и права на участие в референдуме граждан Российской Федерации» (в части установления ограничений на участие в муниципальных выборах депутатов представительных органов муниципальных образований, действиями (бездействием) которых созданы препятствия в работе представительного органа муниципального образования, повлекшие его роспуск) 08.02.2014 Законодательное Собрание Красноярского края - </w:t>
            </w:r>
            <w:proofErr w:type="gramStart"/>
            <w:r>
              <w:rPr>
                <w:b/>
                <w:sz w:val="26"/>
                <w:szCs w:val="26"/>
              </w:rPr>
              <w:t>Принят</w:t>
            </w:r>
            <w:proofErr w:type="gramEnd"/>
            <w:r>
              <w:rPr>
                <w:b/>
                <w:sz w:val="26"/>
                <w:szCs w:val="26"/>
              </w:rPr>
              <w:t xml:space="preserve"> в первом чтении</w:t>
            </w:r>
          </w:p>
          <w:p w:rsidR="00DF37C3" w:rsidRPr="00444F20" w:rsidRDefault="00DF37C3" w:rsidP="000C55BA">
            <w:pPr>
              <w:ind w:left="72"/>
              <w:jc w:val="both"/>
              <w:rPr>
                <w:b/>
                <w:sz w:val="26"/>
                <w:szCs w:val="26"/>
              </w:rPr>
            </w:pPr>
          </w:p>
        </w:tc>
      </w:tr>
      <w:tr w:rsidR="00DF37C3" w:rsidTr="00B35C72">
        <w:tblPrEx>
          <w:tblCellMar>
            <w:top w:w="0" w:type="dxa"/>
            <w:bottom w:w="0" w:type="dxa"/>
          </w:tblCellMar>
        </w:tblPrEx>
        <w:trPr>
          <w:trHeight w:val="663"/>
        </w:trPr>
        <w:tc>
          <w:tcPr>
            <w:tcW w:w="1560" w:type="dxa"/>
          </w:tcPr>
          <w:p w:rsidR="00DF37C3" w:rsidRDefault="00DF37C3" w:rsidP="000C55BA">
            <w:pPr>
              <w:pStyle w:val="a4"/>
              <w:tabs>
                <w:tab w:val="clear" w:pos="4677"/>
                <w:tab w:val="clear" w:pos="9355"/>
                <w:tab w:val="center" w:pos="4153"/>
                <w:tab w:val="right" w:pos="8306"/>
              </w:tabs>
              <w:suppressAutoHyphens/>
              <w:jc w:val="right"/>
              <w:rPr>
                <w:szCs w:val="26"/>
              </w:rPr>
            </w:pPr>
          </w:p>
        </w:tc>
        <w:tc>
          <w:tcPr>
            <w:tcW w:w="633" w:type="dxa"/>
          </w:tcPr>
          <w:p w:rsidR="00DF37C3" w:rsidRDefault="00DF37C3" w:rsidP="000C55BA">
            <w:pPr>
              <w:pStyle w:val="a4"/>
              <w:tabs>
                <w:tab w:val="clear" w:pos="4677"/>
                <w:tab w:val="clear" w:pos="9355"/>
                <w:tab w:val="center" w:pos="4153"/>
                <w:tab w:val="right" w:pos="8306"/>
              </w:tabs>
              <w:suppressAutoHyphens/>
              <w:jc w:val="right"/>
              <w:rPr>
                <w:szCs w:val="26"/>
              </w:rPr>
            </w:pPr>
            <w:r>
              <w:rPr>
                <w:szCs w:val="26"/>
              </w:rPr>
              <w:t>8.</w:t>
            </w:r>
          </w:p>
        </w:tc>
        <w:tc>
          <w:tcPr>
            <w:tcW w:w="8297" w:type="dxa"/>
          </w:tcPr>
          <w:p w:rsidR="00DF37C3" w:rsidRDefault="00DF37C3" w:rsidP="000C55BA">
            <w:pPr>
              <w:ind w:left="72"/>
              <w:jc w:val="both"/>
              <w:rPr>
                <w:b/>
                <w:sz w:val="26"/>
                <w:szCs w:val="26"/>
              </w:rPr>
            </w:pPr>
            <w:r>
              <w:rPr>
                <w:b/>
                <w:sz w:val="26"/>
                <w:szCs w:val="26"/>
              </w:rPr>
              <w:t xml:space="preserve">О проекте </w:t>
            </w:r>
            <w:proofErr w:type="spellStart"/>
            <w:r>
              <w:rPr>
                <w:b/>
                <w:sz w:val="26"/>
                <w:szCs w:val="26"/>
              </w:rPr>
              <w:t>фз</w:t>
            </w:r>
            <w:proofErr w:type="spellEnd"/>
            <w:r>
              <w:rPr>
                <w:b/>
                <w:sz w:val="26"/>
                <w:szCs w:val="26"/>
              </w:rPr>
              <w:t xml:space="preserve"> № 547875-6</w:t>
            </w:r>
            <w:proofErr w:type="gramStart"/>
            <w:r>
              <w:rPr>
                <w:b/>
                <w:sz w:val="26"/>
                <w:szCs w:val="26"/>
              </w:rPr>
              <w:t xml:space="preserve"> О</w:t>
            </w:r>
            <w:proofErr w:type="gramEnd"/>
            <w:r>
              <w:rPr>
                <w:b/>
                <w:sz w:val="26"/>
                <w:szCs w:val="26"/>
              </w:rPr>
              <w:t xml:space="preserve"> внесении изменений и дополнений в Федеральный закон «Об основных гарантиях избирательных прав и права на участие в референдуме граждан Российской Федерации» (по вопросу об осуществлении финансирования из избирательных фондов агитации против всех кандидатов (списков </w:t>
            </w:r>
            <w:r>
              <w:rPr>
                <w:b/>
                <w:sz w:val="26"/>
                <w:szCs w:val="26"/>
              </w:rPr>
              <w:lastRenderedPageBreak/>
              <w:t>кандидатов)) 17.06.2014 Депутат Государственной Думы Д.Г.Гудков</w:t>
            </w:r>
          </w:p>
          <w:p w:rsidR="00DF37C3" w:rsidRPr="00444F20" w:rsidRDefault="00DF37C3" w:rsidP="000C55BA">
            <w:pPr>
              <w:ind w:left="72"/>
              <w:jc w:val="both"/>
              <w:rPr>
                <w:b/>
                <w:sz w:val="26"/>
                <w:szCs w:val="26"/>
              </w:rPr>
            </w:pPr>
          </w:p>
        </w:tc>
      </w:tr>
      <w:tr w:rsidR="00DF37C3" w:rsidTr="00B35C72">
        <w:tblPrEx>
          <w:tblCellMar>
            <w:top w:w="0" w:type="dxa"/>
            <w:bottom w:w="0" w:type="dxa"/>
          </w:tblCellMar>
        </w:tblPrEx>
        <w:trPr>
          <w:trHeight w:val="663"/>
        </w:trPr>
        <w:tc>
          <w:tcPr>
            <w:tcW w:w="1560" w:type="dxa"/>
          </w:tcPr>
          <w:p w:rsidR="00DF37C3" w:rsidRDefault="00DF37C3" w:rsidP="000C55BA">
            <w:pPr>
              <w:pStyle w:val="a4"/>
              <w:tabs>
                <w:tab w:val="clear" w:pos="4677"/>
                <w:tab w:val="clear" w:pos="9355"/>
                <w:tab w:val="center" w:pos="4153"/>
                <w:tab w:val="right" w:pos="8306"/>
              </w:tabs>
              <w:suppressAutoHyphens/>
              <w:jc w:val="right"/>
              <w:rPr>
                <w:szCs w:val="26"/>
              </w:rPr>
            </w:pPr>
          </w:p>
        </w:tc>
        <w:tc>
          <w:tcPr>
            <w:tcW w:w="633" w:type="dxa"/>
          </w:tcPr>
          <w:p w:rsidR="00DF37C3" w:rsidRDefault="00DF37C3" w:rsidP="000C55BA">
            <w:pPr>
              <w:pStyle w:val="a4"/>
              <w:tabs>
                <w:tab w:val="clear" w:pos="4677"/>
                <w:tab w:val="clear" w:pos="9355"/>
                <w:tab w:val="center" w:pos="4153"/>
                <w:tab w:val="right" w:pos="8306"/>
              </w:tabs>
              <w:suppressAutoHyphens/>
              <w:jc w:val="right"/>
              <w:rPr>
                <w:szCs w:val="26"/>
              </w:rPr>
            </w:pPr>
            <w:r>
              <w:rPr>
                <w:szCs w:val="26"/>
              </w:rPr>
              <w:t>9.</w:t>
            </w:r>
          </w:p>
        </w:tc>
        <w:tc>
          <w:tcPr>
            <w:tcW w:w="8297" w:type="dxa"/>
          </w:tcPr>
          <w:p w:rsidR="00DF37C3" w:rsidRDefault="00DF37C3" w:rsidP="000C55BA">
            <w:pPr>
              <w:ind w:left="72"/>
              <w:jc w:val="both"/>
              <w:rPr>
                <w:b/>
                <w:sz w:val="26"/>
                <w:szCs w:val="26"/>
              </w:rPr>
            </w:pPr>
            <w:r>
              <w:rPr>
                <w:b/>
                <w:sz w:val="26"/>
                <w:szCs w:val="26"/>
              </w:rPr>
              <w:t xml:space="preserve">О проекте </w:t>
            </w:r>
            <w:proofErr w:type="spellStart"/>
            <w:r>
              <w:rPr>
                <w:b/>
                <w:sz w:val="26"/>
                <w:szCs w:val="26"/>
              </w:rPr>
              <w:t>фз</w:t>
            </w:r>
            <w:proofErr w:type="spellEnd"/>
            <w:r>
              <w:rPr>
                <w:b/>
                <w:sz w:val="26"/>
                <w:szCs w:val="26"/>
              </w:rPr>
              <w:t xml:space="preserve"> № 467064-6</w:t>
            </w:r>
            <w:proofErr w:type="gramStart"/>
            <w:r>
              <w:rPr>
                <w:b/>
                <w:sz w:val="26"/>
                <w:szCs w:val="26"/>
              </w:rPr>
              <w:t xml:space="preserve"> О</w:t>
            </w:r>
            <w:proofErr w:type="gramEnd"/>
            <w:r>
              <w:rPr>
                <w:b/>
                <w:sz w:val="26"/>
                <w:szCs w:val="26"/>
              </w:rPr>
              <w:t xml:space="preserve"> внесении изменений в статью 19 Федерального конституционного закона «О референдуме Российской Федерации» 06.03.2014 Депутаты Государственной Думы В.В.Климов, </w:t>
            </w:r>
            <w:proofErr w:type="spellStart"/>
            <w:r>
              <w:rPr>
                <w:b/>
                <w:sz w:val="26"/>
                <w:szCs w:val="26"/>
              </w:rPr>
              <w:t>В.В.Гутенев</w:t>
            </w:r>
            <w:proofErr w:type="spellEnd"/>
            <w:r>
              <w:rPr>
                <w:b/>
                <w:sz w:val="26"/>
                <w:szCs w:val="26"/>
              </w:rPr>
              <w:t xml:space="preserve">, М.Е.Старшинов, </w:t>
            </w:r>
            <w:proofErr w:type="spellStart"/>
            <w:r>
              <w:rPr>
                <w:b/>
                <w:sz w:val="26"/>
                <w:szCs w:val="26"/>
              </w:rPr>
              <w:t>А.Н.Хайруллин</w:t>
            </w:r>
            <w:proofErr w:type="spellEnd"/>
            <w:r>
              <w:rPr>
                <w:b/>
                <w:sz w:val="26"/>
                <w:szCs w:val="26"/>
              </w:rPr>
              <w:t xml:space="preserve"> - Принят в первом чтении</w:t>
            </w:r>
          </w:p>
          <w:p w:rsidR="00DF37C3" w:rsidRPr="00444F20" w:rsidRDefault="00DF37C3" w:rsidP="000C55BA">
            <w:pPr>
              <w:ind w:left="72"/>
              <w:jc w:val="both"/>
              <w:rPr>
                <w:b/>
                <w:sz w:val="26"/>
                <w:szCs w:val="26"/>
              </w:rPr>
            </w:pPr>
          </w:p>
        </w:tc>
      </w:tr>
      <w:tr w:rsidR="00DF37C3" w:rsidTr="00B35C72">
        <w:tblPrEx>
          <w:tblCellMar>
            <w:top w:w="0" w:type="dxa"/>
            <w:bottom w:w="0" w:type="dxa"/>
          </w:tblCellMar>
        </w:tblPrEx>
        <w:trPr>
          <w:trHeight w:val="663"/>
        </w:trPr>
        <w:tc>
          <w:tcPr>
            <w:tcW w:w="1560" w:type="dxa"/>
          </w:tcPr>
          <w:p w:rsidR="00DF37C3" w:rsidRDefault="00DF37C3" w:rsidP="000C55BA">
            <w:pPr>
              <w:pStyle w:val="a4"/>
              <w:tabs>
                <w:tab w:val="clear" w:pos="4677"/>
                <w:tab w:val="clear" w:pos="9355"/>
                <w:tab w:val="center" w:pos="4153"/>
                <w:tab w:val="right" w:pos="8306"/>
              </w:tabs>
              <w:suppressAutoHyphens/>
              <w:jc w:val="right"/>
              <w:rPr>
                <w:szCs w:val="26"/>
              </w:rPr>
            </w:pPr>
          </w:p>
        </w:tc>
        <w:tc>
          <w:tcPr>
            <w:tcW w:w="633" w:type="dxa"/>
          </w:tcPr>
          <w:p w:rsidR="00DF37C3" w:rsidRDefault="00DF37C3" w:rsidP="000C55BA">
            <w:pPr>
              <w:pStyle w:val="a4"/>
              <w:tabs>
                <w:tab w:val="clear" w:pos="4677"/>
                <w:tab w:val="clear" w:pos="9355"/>
                <w:tab w:val="center" w:pos="4153"/>
                <w:tab w:val="right" w:pos="8306"/>
              </w:tabs>
              <w:suppressAutoHyphens/>
              <w:jc w:val="right"/>
              <w:rPr>
                <w:szCs w:val="26"/>
              </w:rPr>
            </w:pPr>
            <w:r>
              <w:rPr>
                <w:szCs w:val="26"/>
              </w:rPr>
              <w:t>10.</w:t>
            </w:r>
          </w:p>
        </w:tc>
        <w:tc>
          <w:tcPr>
            <w:tcW w:w="8297" w:type="dxa"/>
          </w:tcPr>
          <w:p w:rsidR="00DF37C3" w:rsidRDefault="00DF37C3" w:rsidP="000C55BA">
            <w:pPr>
              <w:ind w:left="72"/>
              <w:jc w:val="both"/>
              <w:rPr>
                <w:b/>
                <w:sz w:val="26"/>
                <w:szCs w:val="26"/>
              </w:rPr>
            </w:pPr>
            <w:r>
              <w:rPr>
                <w:b/>
                <w:sz w:val="26"/>
                <w:szCs w:val="26"/>
              </w:rPr>
              <w:t xml:space="preserve">О проекте </w:t>
            </w:r>
            <w:proofErr w:type="spellStart"/>
            <w:r>
              <w:rPr>
                <w:b/>
                <w:sz w:val="26"/>
                <w:szCs w:val="26"/>
              </w:rPr>
              <w:t>фз</w:t>
            </w:r>
            <w:proofErr w:type="spellEnd"/>
            <w:r>
              <w:rPr>
                <w:b/>
                <w:sz w:val="26"/>
                <w:szCs w:val="26"/>
              </w:rPr>
              <w:t xml:space="preserve"> № 593077-6</w:t>
            </w:r>
            <w:proofErr w:type="gramStart"/>
            <w:r>
              <w:rPr>
                <w:b/>
                <w:sz w:val="26"/>
                <w:szCs w:val="26"/>
              </w:rPr>
              <w:t xml:space="preserve"> О</w:t>
            </w:r>
            <w:proofErr w:type="gramEnd"/>
            <w:r>
              <w:rPr>
                <w:b/>
                <w:sz w:val="26"/>
                <w:szCs w:val="26"/>
              </w:rPr>
              <w:t xml:space="preserve"> внесении изменений в Федеральный закон «Об основных гарантиях избирательных прав и права на участие в референдуме граждан Российской Федерации» (по вопросу изменения ряда норм избирательного законодательства) 25.08.2014 Депутат Государственной Думы </w:t>
            </w:r>
            <w:proofErr w:type="spellStart"/>
            <w:r>
              <w:rPr>
                <w:b/>
                <w:sz w:val="26"/>
                <w:szCs w:val="26"/>
              </w:rPr>
              <w:t>М.Н.Свергунова</w:t>
            </w:r>
            <w:proofErr w:type="spellEnd"/>
          </w:p>
          <w:p w:rsidR="00DF37C3" w:rsidRPr="00444F20" w:rsidRDefault="00DF37C3" w:rsidP="000C55BA">
            <w:pPr>
              <w:ind w:left="72"/>
              <w:jc w:val="both"/>
              <w:rPr>
                <w:b/>
                <w:sz w:val="26"/>
                <w:szCs w:val="26"/>
              </w:rPr>
            </w:pPr>
          </w:p>
        </w:tc>
      </w:tr>
      <w:tr w:rsidR="00DF37C3" w:rsidTr="00B35C72">
        <w:tblPrEx>
          <w:tblCellMar>
            <w:top w:w="0" w:type="dxa"/>
            <w:bottom w:w="0" w:type="dxa"/>
          </w:tblCellMar>
        </w:tblPrEx>
        <w:trPr>
          <w:trHeight w:val="663"/>
        </w:trPr>
        <w:tc>
          <w:tcPr>
            <w:tcW w:w="1560" w:type="dxa"/>
          </w:tcPr>
          <w:p w:rsidR="00DF37C3" w:rsidRDefault="00DF37C3" w:rsidP="000C55BA">
            <w:pPr>
              <w:pStyle w:val="a4"/>
              <w:tabs>
                <w:tab w:val="clear" w:pos="4677"/>
                <w:tab w:val="clear" w:pos="9355"/>
                <w:tab w:val="center" w:pos="4153"/>
                <w:tab w:val="right" w:pos="8306"/>
              </w:tabs>
              <w:suppressAutoHyphens/>
              <w:jc w:val="right"/>
              <w:rPr>
                <w:szCs w:val="26"/>
              </w:rPr>
            </w:pPr>
          </w:p>
        </w:tc>
        <w:tc>
          <w:tcPr>
            <w:tcW w:w="633" w:type="dxa"/>
          </w:tcPr>
          <w:p w:rsidR="00DF37C3" w:rsidRDefault="00DF37C3" w:rsidP="000C55BA">
            <w:pPr>
              <w:pStyle w:val="a4"/>
              <w:tabs>
                <w:tab w:val="clear" w:pos="4677"/>
                <w:tab w:val="clear" w:pos="9355"/>
                <w:tab w:val="center" w:pos="4153"/>
                <w:tab w:val="right" w:pos="8306"/>
              </w:tabs>
              <w:suppressAutoHyphens/>
              <w:jc w:val="right"/>
              <w:rPr>
                <w:szCs w:val="26"/>
              </w:rPr>
            </w:pPr>
            <w:r>
              <w:rPr>
                <w:szCs w:val="26"/>
              </w:rPr>
              <w:t>11.</w:t>
            </w:r>
          </w:p>
        </w:tc>
        <w:tc>
          <w:tcPr>
            <w:tcW w:w="8297" w:type="dxa"/>
          </w:tcPr>
          <w:p w:rsidR="00DF37C3" w:rsidRDefault="00DF37C3" w:rsidP="000C55BA">
            <w:pPr>
              <w:ind w:left="72"/>
              <w:jc w:val="both"/>
              <w:rPr>
                <w:b/>
                <w:sz w:val="26"/>
                <w:szCs w:val="26"/>
              </w:rPr>
            </w:pPr>
            <w:r>
              <w:rPr>
                <w:b/>
                <w:sz w:val="26"/>
                <w:szCs w:val="26"/>
              </w:rPr>
              <w:t xml:space="preserve">О проекте </w:t>
            </w:r>
            <w:proofErr w:type="spellStart"/>
            <w:r>
              <w:rPr>
                <w:b/>
                <w:sz w:val="26"/>
                <w:szCs w:val="26"/>
              </w:rPr>
              <w:t>фз</w:t>
            </w:r>
            <w:proofErr w:type="spellEnd"/>
            <w:r>
              <w:rPr>
                <w:b/>
                <w:sz w:val="26"/>
                <w:szCs w:val="26"/>
              </w:rPr>
              <w:t xml:space="preserve"> № 558835-6</w:t>
            </w:r>
            <w:proofErr w:type="gramStart"/>
            <w:r>
              <w:rPr>
                <w:b/>
                <w:sz w:val="26"/>
                <w:szCs w:val="26"/>
              </w:rPr>
              <w:t xml:space="preserve"> О</w:t>
            </w:r>
            <w:proofErr w:type="gramEnd"/>
            <w:r>
              <w:rPr>
                <w:b/>
                <w:sz w:val="26"/>
                <w:szCs w:val="26"/>
              </w:rPr>
              <w:t xml:space="preserve"> внесении изменений в отдельные законодательные акты Российской Федерации (по вопросу уточнения отдельных положений законодательства о выборах и референдуме в части вступления в должность выборного должностного лица) 01.07.2014 Курганская областная Дума</w:t>
            </w:r>
          </w:p>
          <w:p w:rsidR="00DF37C3" w:rsidRPr="00444F20" w:rsidRDefault="00DF37C3" w:rsidP="000C55BA">
            <w:pPr>
              <w:ind w:left="72"/>
              <w:jc w:val="both"/>
              <w:rPr>
                <w:b/>
                <w:sz w:val="26"/>
                <w:szCs w:val="26"/>
              </w:rPr>
            </w:pPr>
          </w:p>
        </w:tc>
      </w:tr>
      <w:tr w:rsidR="00DF37C3" w:rsidTr="00B35C72">
        <w:tblPrEx>
          <w:tblCellMar>
            <w:top w:w="0" w:type="dxa"/>
            <w:bottom w:w="0" w:type="dxa"/>
          </w:tblCellMar>
        </w:tblPrEx>
        <w:trPr>
          <w:trHeight w:val="663"/>
        </w:trPr>
        <w:tc>
          <w:tcPr>
            <w:tcW w:w="1560" w:type="dxa"/>
          </w:tcPr>
          <w:p w:rsidR="00DF37C3" w:rsidRDefault="00DF37C3" w:rsidP="000C55BA">
            <w:pPr>
              <w:pStyle w:val="a4"/>
              <w:tabs>
                <w:tab w:val="clear" w:pos="4677"/>
                <w:tab w:val="clear" w:pos="9355"/>
                <w:tab w:val="center" w:pos="4153"/>
                <w:tab w:val="right" w:pos="8306"/>
              </w:tabs>
              <w:suppressAutoHyphens/>
              <w:jc w:val="right"/>
              <w:rPr>
                <w:szCs w:val="26"/>
              </w:rPr>
            </w:pPr>
          </w:p>
        </w:tc>
        <w:tc>
          <w:tcPr>
            <w:tcW w:w="633" w:type="dxa"/>
          </w:tcPr>
          <w:p w:rsidR="00DF37C3" w:rsidRDefault="00DF37C3" w:rsidP="000C55BA">
            <w:pPr>
              <w:pStyle w:val="a4"/>
              <w:tabs>
                <w:tab w:val="clear" w:pos="4677"/>
                <w:tab w:val="clear" w:pos="9355"/>
                <w:tab w:val="center" w:pos="4153"/>
                <w:tab w:val="right" w:pos="8306"/>
              </w:tabs>
              <w:suppressAutoHyphens/>
              <w:jc w:val="right"/>
              <w:rPr>
                <w:szCs w:val="26"/>
              </w:rPr>
            </w:pPr>
            <w:r>
              <w:rPr>
                <w:szCs w:val="26"/>
              </w:rPr>
              <w:t>12.</w:t>
            </w:r>
          </w:p>
        </w:tc>
        <w:tc>
          <w:tcPr>
            <w:tcW w:w="8297" w:type="dxa"/>
          </w:tcPr>
          <w:p w:rsidR="00DF37C3" w:rsidRDefault="00DF37C3" w:rsidP="000C55BA">
            <w:pPr>
              <w:ind w:left="72"/>
              <w:jc w:val="both"/>
              <w:rPr>
                <w:b/>
                <w:sz w:val="26"/>
                <w:szCs w:val="26"/>
              </w:rPr>
            </w:pPr>
            <w:r>
              <w:rPr>
                <w:b/>
                <w:sz w:val="26"/>
                <w:szCs w:val="26"/>
              </w:rPr>
              <w:t xml:space="preserve">О проекте федерального закона № 555159-6 «О внесении изменения в статью 12 Федерального закона «Об общих принципах организации </w:t>
            </w:r>
            <w:proofErr w:type="spellStart"/>
            <w:r>
              <w:rPr>
                <w:b/>
                <w:sz w:val="26"/>
                <w:szCs w:val="26"/>
              </w:rPr>
              <w:t>зако-нодательных</w:t>
            </w:r>
            <w:proofErr w:type="spellEnd"/>
            <w:r>
              <w:rPr>
                <w:b/>
                <w:sz w:val="26"/>
                <w:szCs w:val="26"/>
              </w:rPr>
              <w:t xml:space="preserve"> (представительных) и исполнительных органов </w:t>
            </w:r>
            <w:proofErr w:type="spellStart"/>
            <w:r>
              <w:rPr>
                <w:b/>
                <w:sz w:val="26"/>
                <w:szCs w:val="26"/>
              </w:rPr>
              <w:t>государствен-ной</w:t>
            </w:r>
            <w:proofErr w:type="spellEnd"/>
            <w:r>
              <w:rPr>
                <w:b/>
                <w:sz w:val="26"/>
                <w:szCs w:val="26"/>
              </w:rPr>
              <w:t xml:space="preserve"> власти субъектов Российской Федерации» (в части расширения </w:t>
            </w:r>
            <w:proofErr w:type="gramStart"/>
            <w:r>
              <w:rPr>
                <w:b/>
                <w:sz w:val="26"/>
                <w:szCs w:val="26"/>
              </w:rPr>
              <w:t>перечня оснований досрочного прекращения полномочий депутата</w:t>
            </w:r>
            <w:proofErr w:type="gramEnd"/>
            <w:r>
              <w:rPr>
                <w:b/>
                <w:sz w:val="26"/>
                <w:szCs w:val="26"/>
              </w:rPr>
              <w:t xml:space="preserve"> законодательного (представительного) органа государственной власти субъекта Российской Федерации) - вносит Законодательное Собрание Калужской области</w:t>
            </w:r>
          </w:p>
          <w:p w:rsidR="00DF37C3" w:rsidRPr="00444F20" w:rsidRDefault="00DF37C3" w:rsidP="000C55BA">
            <w:pPr>
              <w:ind w:left="72"/>
              <w:jc w:val="both"/>
              <w:rPr>
                <w:b/>
                <w:sz w:val="26"/>
                <w:szCs w:val="26"/>
              </w:rPr>
            </w:pPr>
          </w:p>
        </w:tc>
      </w:tr>
      <w:tr w:rsidR="00DF37C3" w:rsidTr="00B35C72">
        <w:tblPrEx>
          <w:tblCellMar>
            <w:top w:w="0" w:type="dxa"/>
            <w:bottom w:w="0" w:type="dxa"/>
          </w:tblCellMar>
        </w:tblPrEx>
        <w:trPr>
          <w:trHeight w:val="663"/>
        </w:trPr>
        <w:tc>
          <w:tcPr>
            <w:tcW w:w="1560" w:type="dxa"/>
          </w:tcPr>
          <w:p w:rsidR="00DF37C3" w:rsidRDefault="00DF37C3" w:rsidP="000C55BA">
            <w:pPr>
              <w:pStyle w:val="a4"/>
              <w:tabs>
                <w:tab w:val="clear" w:pos="4677"/>
                <w:tab w:val="clear" w:pos="9355"/>
                <w:tab w:val="center" w:pos="4153"/>
                <w:tab w:val="right" w:pos="8306"/>
              </w:tabs>
              <w:suppressAutoHyphens/>
              <w:jc w:val="right"/>
              <w:rPr>
                <w:szCs w:val="26"/>
              </w:rPr>
            </w:pPr>
          </w:p>
        </w:tc>
        <w:tc>
          <w:tcPr>
            <w:tcW w:w="633" w:type="dxa"/>
          </w:tcPr>
          <w:p w:rsidR="00DF37C3" w:rsidRDefault="00DF37C3" w:rsidP="000C55BA">
            <w:pPr>
              <w:pStyle w:val="a4"/>
              <w:tabs>
                <w:tab w:val="clear" w:pos="4677"/>
                <w:tab w:val="clear" w:pos="9355"/>
                <w:tab w:val="center" w:pos="4153"/>
                <w:tab w:val="right" w:pos="8306"/>
              </w:tabs>
              <w:suppressAutoHyphens/>
              <w:jc w:val="right"/>
              <w:rPr>
                <w:szCs w:val="26"/>
              </w:rPr>
            </w:pPr>
            <w:r>
              <w:rPr>
                <w:szCs w:val="26"/>
              </w:rPr>
              <w:t>13.</w:t>
            </w:r>
          </w:p>
        </w:tc>
        <w:tc>
          <w:tcPr>
            <w:tcW w:w="8297" w:type="dxa"/>
          </w:tcPr>
          <w:p w:rsidR="00DF37C3" w:rsidRDefault="00DF37C3" w:rsidP="000C55BA">
            <w:pPr>
              <w:ind w:left="72"/>
              <w:jc w:val="both"/>
              <w:rPr>
                <w:b/>
                <w:sz w:val="26"/>
                <w:szCs w:val="26"/>
              </w:rPr>
            </w:pPr>
            <w:r>
              <w:rPr>
                <w:b/>
                <w:sz w:val="26"/>
                <w:szCs w:val="26"/>
              </w:rPr>
              <w:t xml:space="preserve">О проекте федерального закона № 580649-6 «О внесении изменения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(по вопросу гарантий трудовых прав </w:t>
            </w:r>
            <w:proofErr w:type="spellStart"/>
            <w:proofErr w:type="gramStart"/>
            <w:r>
              <w:rPr>
                <w:b/>
                <w:sz w:val="26"/>
                <w:szCs w:val="26"/>
              </w:rPr>
              <w:t>де-путата</w:t>
            </w:r>
            <w:proofErr w:type="spellEnd"/>
            <w:proofErr w:type="gramEnd"/>
            <w:r>
              <w:rPr>
                <w:b/>
                <w:sz w:val="26"/>
                <w:szCs w:val="26"/>
              </w:rPr>
              <w:t xml:space="preserve"> законодательного (представительного) органа государственной </w:t>
            </w:r>
            <w:proofErr w:type="spellStart"/>
            <w:r>
              <w:rPr>
                <w:b/>
                <w:sz w:val="26"/>
                <w:szCs w:val="26"/>
              </w:rPr>
              <w:t>вла-сти</w:t>
            </w:r>
            <w:proofErr w:type="spellEnd"/>
            <w:r>
              <w:rPr>
                <w:b/>
                <w:sz w:val="26"/>
                <w:szCs w:val="26"/>
              </w:rPr>
              <w:t xml:space="preserve"> субъекта Российской Федерации) - вносит Государственный Совет - </w:t>
            </w:r>
            <w:proofErr w:type="spellStart"/>
            <w:r>
              <w:rPr>
                <w:b/>
                <w:sz w:val="26"/>
                <w:szCs w:val="26"/>
              </w:rPr>
              <w:t>Хасэ</w:t>
            </w:r>
            <w:proofErr w:type="spellEnd"/>
            <w:r>
              <w:rPr>
                <w:b/>
                <w:sz w:val="26"/>
                <w:szCs w:val="26"/>
              </w:rPr>
              <w:t xml:space="preserve"> Республики Адыгея</w:t>
            </w:r>
          </w:p>
          <w:p w:rsidR="00DF37C3" w:rsidRPr="00444F20" w:rsidRDefault="00DF37C3" w:rsidP="000C55BA">
            <w:pPr>
              <w:ind w:left="72"/>
              <w:jc w:val="both"/>
              <w:rPr>
                <w:b/>
                <w:sz w:val="26"/>
                <w:szCs w:val="26"/>
              </w:rPr>
            </w:pPr>
          </w:p>
        </w:tc>
      </w:tr>
      <w:tr w:rsidR="00DF37C3" w:rsidTr="00B35C72">
        <w:tblPrEx>
          <w:tblCellMar>
            <w:top w:w="0" w:type="dxa"/>
            <w:bottom w:w="0" w:type="dxa"/>
          </w:tblCellMar>
        </w:tblPrEx>
        <w:trPr>
          <w:trHeight w:val="663"/>
        </w:trPr>
        <w:tc>
          <w:tcPr>
            <w:tcW w:w="1560" w:type="dxa"/>
          </w:tcPr>
          <w:p w:rsidR="00DF37C3" w:rsidRDefault="00DF37C3" w:rsidP="000C55BA">
            <w:pPr>
              <w:pStyle w:val="a4"/>
              <w:tabs>
                <w:tab w:val="clear" w:pos="4677"/>
                <w:tab w:val="clear" w:pos="9355"/>
                <w:tab w:val="center" w:pos="4153"/>
                <w:tab w:val="right" w:pos="8306"/>
              </w:tabs>
              <w:suppressAutoHyphens/>
              <w:jc w:val="right"/>
              <w:rPr>
                <w:szCs w:val="26"/>
              </w:rPr>
            </w:pPr>
          </w:p>
        </w:tc>
        <w:tc>
          <w:tcPr>
            <w:tcW w:w="633" w:type="dxa"/>
          </w:tcPr>
          <w:p w:rsidR="00DF37C3" w:rsidRDefault="00DF37C3" w:rsidP="000C55BA">
            <w:pPr>
              <w:pStyle w:val="a4"/>
              <w:tabs>
                <w:tab w:val="clear" w:pos="4677"/>
                <w:tab w:val="clear" w:pos="9355"/>
                <w:tab w:val="center" w:pos="4153"/>
                <w:tab w:val="right" w:pos="8306"/>
              </w:tabs>
              <w:suppressAutoHyphens/>
              <w:jc w:val="right"/>
              <w:rPr>
                <w:szCs w:val="26"/>
              </w:rPr>
            </w:pPr>
            <w:r>
              <w:rPr>
                <w:szCs w:val="26"/>
              </w:rPr>
              <w:t>14.</w:t>
            </w:r>
          </w:p>
        </w:tc>
        <w:tc>
          <w:tcPr>
            <w:tcW w:w="8297" w:type="dxa"/>
          </w:tcPr>
          <w:p w:rsidR="00DF37C3" w:rsidRDefault="00DF37C3" w:rsidP="000C55BA">
            <w:pPr>
              <w:ind w:left="72"/>
              <w:jc w:val="both"/>
              <w:rPr>
                <w:b/>
                <w:sz w:val="26"/>
                <w:szCs w:val="26"/>
              </w:rPr>
            </w:pPr>
            <w:r>
              <w:rPr>
                <w:b/>
                <w:sz w:val="26"/>
                <w:szCs w:val="26"/>
              </w:rPr>
              <w:t xml:space="preserve">Об обращении Парламента Кабардино-Балкарской Республики к Председателю Правительства Российской Федерации Д.А.Медведеву по вопросу включения народа </w:t>
            </w:r>
            <w:proofErr w:type="spellStart"/>
            <w:r>
              <w:rPr>
                <w:b/>
                <w:sz w:val="26"/>
                <w:szCs w:val="26"/>
              </w:rPr>
              <w:t>убыхи</w:t>
            </w:r>
            <w:proofErr w:type="spellEnd"/>
            <w:r>
              <w:rPr>
                <w:b/>
                <w:sz w:val="26"/>
                <w:szCs w:val="26"/>
              </w:rPr>
              <w:t xml:space="preserve"> в Единый перечень коренных малочисленных народов Российской Федерации</w:t>
            </w:r>
          </w:p>
          <w:p w:rsidR="00DF37C3" w:rsidRPr="00444F20" w:rsidRDefault="00DF37C3" w:rsidP="000C55BA">
            <w:pPr>
              <w:ind w:left="72"/>
              <w:jc w:val="both"/>
              <w:rPr>
                <w:b/>
                <w:sz w:val="26"/>
                <w:szCs w:val="26"/>
              </w:rPr>
            </w:pPr>
          </w:p>
        </w:tc>
      </w:tr>
      <w:tr w:rsidR="00DF37C3" w:rsidTr="00B35C72">
        <w:tblPrEx>
          <w:tblCellMar>
            <w:top w:w="0" w:type="dxa"/>
            <w:bottom w:w="0" w:type="dxa"/>
          </w:tblCellMar>
        </w:tblPrEx>
        <w:trPr>
          <w:trHeight w:val="663"/>
        </w:trPr>
        <w:tc>
          <w:tcPr>
            <w:tcW w:w="1560" w:type="dxa"/>
          </w:tcPr>
          <w:p w:rsidR="00DF37C3" w:rsidRDefault="00DF37C3" w:rsidP="000C55BA">
            <w:pPr>
              <w:pStyle w:val="a4"/>
              <w:tabs>
                <w:tab w:val="clear" w:pos="4677"/>
                <w:tab w:val="clear" w:pos="9355"/>
                <w:tab w:val="center" w:pos="4153"/>
                <w:tab w:val="right" w:pos="8306"/>
              </w:tabs>
              <w:suppressAutoHyphens/>
              <w:jc w:val="right"/>
              <w:rPr>
                <w:szCs w:val="26"/>
              </w:rPr>
            </w:pPr>
          </w:p>
        </w:tc>
        <w:tc>
          <w:tcPr>
            <w:tcW w:w="633" w:type="dxa"/>
          </w:tcPr>
          <w:p w:rsidR="00DF37C3" w:rsidRDefault="00DF37C3" w:rsidP="000C55BA">
            <w:pPr>
              <w:pStyle w:val="a4"/>
              <w:tabs>
                <w:tab w:val="clear" w:pos="4677"/>
                <w:tab w:val="clear" w:pos="9355"/>
                <w:tab w:val="center" w:pos="4153"/>
                <w:tab w:val="right" w:pos="8306"/>
              </w:tabs>
              <w:suppressAutoHyphens/>
              <w:jc w:val="right"/>
              <w:rPr>
                <w:szCs w:val="26"/>
              </w:rPr>
            </w:pPr>
            <w:r>
              <w:rPr>
                <w:szCs w:val="26"/>
              </w:rPr>
              <w:t>15.</w:t>
            </w:r>
          </w:p>
        </w:tc>
        <w:tc>
          <w:tcPr>
            <w:tcW w:w="8297" w:type="dxa"/>
          </w:tcPr>
          <w:p w:rsidR="00DF37C3" w:rsidRDefault="00DF37C3" w:rsidP="000C55BA">
            <w:pPr>
              <w:ind w:left="72"/>
              <w:jc w:val="both"/>
              <w:rPr>
                <w:b/>
                <w:sz w:val="26"/>
                <w:szCs w:val="26"/>
              </w:rPr>
            </w:pPr>
            <w:r>
              <w:rPr>
                <w:b/>
                <w:sz w:val="26"/>
                <w:szCs w:val="26"/>
              </w:rPr>
              <w:t xml:space="preserve">Доработанный проект Договора об образовании </w:t>
            </w:r>
            <w:proofErr w:type="gramStart"/>
            <w:r>
              <w:rPr>
                <w:b/>
                <w:sz w:val="26"/>
                <w:szCs w:val="26"/>
              </w:rPr>
              <w:t>Молодежной</w:t>
            </w:r>
            <w:proofErr w:type="gramEnd"/>
            <w:r>
              <w:rPr>
                <w:b/>
                <w:sz w:val="26"/>
                <w:szCs w:val="26"/>
              </w:rPr>
              <w:t xml:space="preserve"> ПАСЗР. Просьба поддержать инициативу создания </w:t>
            </w:r>
            <w:proofErr w:type="gramStart"/>
            <w:r>
              <w:rPr>
                <w:b/>
                <w:sz w:val="26"/>
                <w:szCs w:val="26"/>
              </w:rPr>
              <w:t>Молодежной</w:t>
            </w:r>
            <w:proofErr w:type="gramEnd"/>
            <w:r>
              <w:rPr>
                <w:b/>
                <w:sz w:val="26"/>
                <w:szCs w:val="26"/>
              </w:rPr>
              <w:t xml:space="preserve"> ПАСЗР, рассмотреть проект Договора и направить ответ до </w:t>
            </w:r>
            <w:r>
              <w:rPr>
                <w:b/>
                <w:sz w:val="26"/>
                <w:szCs w:val="26"/>
              </w:rPr>
              <w:lastRenderedPageBreak/>
              <w:t>24.10.14</w:t>
            </w:r>
          </w:p>
          <w:p w:rsidR="00DF37C3" w:rsidRPr="00444F20" w:rsidRDefault="00DF37C3" w:rsidP="000C55BA">
            <w:pPr>
              <w:ind w:left="72"/>
              <w:jc w:val="both"/>
              <w:rPr>
                <w:b/>
                <w:sz w:val="26"/>
                <w:szCs w:val="26"/>
              </w:rPr>
            </w:pPr>
          </w:p>
        </w:tc>
      </w:tr>
      <w:tr w:rsidR="00DF37C3" w:rsidTr="00B35C72">
        <w:tblPrEx>
          <w:tblCellMar>
            <w:top w:w="0" w:type="dxa"/>
            <w:bottom w:w="0" w:type="dxa"/>
          </w:tblCellMar>
        </w:tblPrEx>
        <w:trPr>
          <w:trHeight w:val="663"/>
        </w:trPr>
        <w:tc>
          <w:tcPr>
            <w:tcW w:w="1560" w:type="dxa"/>
          </w:tcPr>
          <w:p w:rsidR="00DF37C3" w:rsidRDefault="00DF37C3" w:rsidP="000C55BA">
            <w:pPr>
              <w:pStyle w:val="a4"/>
              <w:tabs>
                <w:tab w:val="clear" w:pos="4677"/>
                <w:tab w:val="clear" w:pos="9355"/>
                <w:tab w:val="center" w:pos="4153"/>
                <w:tab w:val="right" w:pos="8306"/>
              </w:tabs>
              <w:suppressAutoHyphens/>
              <w:jc w:val="right"/>
              <w:rPr>
                <w:szCs w:val="26"/>
              </w:rPr>
            </w:pPr>
          </w:p>
        </w:tc>
        <w:tc>
          <w:tcPr>
            <w:tcW w:w="633" w:type="dxa"/>
          </w:tcPr>
          <w:p w:rsidR="00DF37C3" w:rsidRDefault="00DF37C3" w:rsidP="000C55BA">
            <w:pPr>
              <w:pStyle w:val="a4"/>
              <w:tabs>
                <w:tab w:val="clear" w:pos="4677"/>
                <w:tab w:val="clear" w:pos="9355"/>
                <w:tab w:val="center" w:pos="4153"/>
                <w:tab w:val="right" w:pos="8306"/>
              </w:tabs>
              <w:suppressAutoHyphens/>
              <w:jc w:val="right"/>
              <w:rPr>
                <w:szCs w:val="26"/>
              </w:rPr>
            </w:pPr>
            <w:r>
              <w:rPr>
                <w:szCs w:val="26"/>
              </w:rPr>
              <w:t>16.</w:t>
            </w:r>
          </w:p>
        </w:tc>
        <w:tc>
          <w:tcPr>
            <w:tcW w:w="8297" w:type="dxa"/>
          </w:tcPr>
          <w:p w:rsidR="00DF37C3" w:rsidRDefault="00DF37C3" w:rsidP="000C55BA">
            <w:pPr>
              <w:ind w:left="72"/>
              <w:jc w:val="both"/>
              <w:rPr>
                <w:b/>
                <w:sz w:val="26"/>
                <w:szCs w:val="26"/>
              </w:rPr>
            </w:pPr>
            <w:r>
              <w:rPr>
                <w:b/>
                <w:sz w:val="26"/>
                <w:szCs w:val="26"/>
              </w:rPr>
              <w:t>В целях реализации решений 33-го заседания ПАСЗР просьба до 15.10.14 направить : предложения по установлению и развитию сотрудничества с Государственным Советом Республики Крым и Законодательным Собранием г</w:t>
            </w:r>
            <w:proofErr w:type="gramStart"/>
            <w:r>
              <w:rPr>
                <w:b/>
                <w:sz w:val="26"/>
                <w:szCs w:val="26"/>
              </w:rPr>
              <w:t>.С</w:t>
            </w:r>
            <w:proofErr w:type="gramEnd"/>
            <w:r>
              <w:rPr>
                <w:b/>
                <w:sz w:val="26"/>
                <w:szCs w:val="26"/>
              </w:rPr>
              <w:t>евастополя (решение №33/4); информацию О реализации на территории Вашего субъекта программ приграничного сотрудничества в рамках Европейского Инструмента соседства и партнерства (12ИСП), включающую анализ и оценку достигнутых результатов (решение №33/5). Прошу Вас также рассмотреть возможность проведения на Вашей базе в 2015 году 7 Форум молодых политиков Северо-запада России и Северных странах (решение №33/5).</w:t>
            </w:r>
          </w:p>
          <w:p w:rsidR="00DF37C3" w:rsidRPr="00444F20" w:rsidRDefault="00DF37C3" w:rsidP="000C55BA">
            <w:pPr>
              <w:ind w:left="72"/>
              <w:jc w:val="both"/>
              <w:rPr>
                <w:b/>
                <w:sz w:val="26"/>
                <w:szCs w:val="26"/>
              </w:rPr>
            </w:pPr>
          </w:p>
        </w:tc>
      </w:tr>
      <w:tr w:rsidR="00DF37C3" w:rsidTr="00B35C72">
        <w:tblPrEx>
          <w:tblCellMar>
            <w:top w:w="0" w:type="dxa"/>
            <w:bottom w:w="0" w:type="dxa"/>
          </w:tblCellMar>
        </w:tblPrEx>
        <w:trPr>
          <w:trHeight w:val="663"/>
        </w:trPr>
        <w:tc>
          <w:tcPr>
            <w:tcW w:w="1560" w:type="dxa"/>
          </w:tcPr>
          <w:p w:rsidR="00DF37C3" w:rsidRDefault="00DF37C3" w:rsidP="000C55BA">
            <w:pPr>
              <w:pStyle w:val="a4"/>
              <w:tabs>
                <w:tab w:val="clear" w:pos="4677"/>
                <w:tab w:val="clear" w:pos="9355"/>
                <w:tab w:val="center" w:pos="4153"/>
                <w:tab w:val="right" w:pos="8306"/>
              </w:tabs>
              <w:suppressAutoHyphens/>
              <w:jc w:val="right"/>
              <w:rPr>
                <w:szCs w:val="26"/>
              </w:rPr>
            </w:pPr>
          </w:p>
        </w:tc>
        <w:tc>
          <w:tcPr>
            <w:tcW w:w="633" w:type="dxa"/>
          </w:tcPr>
          <w:p w:rsidR="00DF37C3" w:rsidRDefault="00DF37C3" w:rsidP="000C55BA">
            <w:pPr>
              <w:pStyle w:val="a4"/>
              <w:tabs>
                <w:tab w:val="clear" w:pos="4677"/>
                <w:tab w:val="clear" w:pos="9355"/>
                <w:tab w:val="center" w:pos="4153"/>
                <w:tab w:val="right" w:pos="8306"/>
              </w:tabs>
              <w:suppressAutoHyphens/>
              <w:jc w:val="right"/>
              <w:rPr>
                <w:szCs w:val="26"/>
              </w:rPr>
            </w:pPr>
            <w:r>
              <w:rPr>
                <w:szCs w:val="26"/>
              </w:rPr>
              <w:t>17.</w:t>
            </w:r>
          </w:p>
        </w:tc>
        <w:tc>
          <w:tcPr>
            <w:tcW w:w="8297" w:type="dxa"/>
          </w:tcPr>
          <w:p w:rsidR="00DF37C3" w:rsidRDefault="00DF37C3" w:rsidP="000C55BA">
            <w:pPr>
              <w:ind w:left="72"/>
              <w:jc w:val="both"/>
              <w:rPr>
                <w:b/>
                <w:sz w:val="26"/>
                <w:szCs w:val="26"/>
              </w:rPr>
            </w:pPr>
            <w:r>
              <w:rPr>
                <w:b/>
                <w:sz w:val="26"/>
                <w:szCs w:val="26"/>
              </w:rPr>
              <w:t>Прошу Вас рассмотреть возможность участия депутатов ЗСЛО в работ е</w:t>
            </w:r>
            <w:proofErr w:type="gramStart"/>
            <w:r>
              <w:rPr>
                <w:b/>
                <w:sz w:val="26"/>
                <w:szCs w:val="26"/>
              </w:rPr>
              <w:t>4</w:t>
            </w:r>
            <w:proofErr w:type="gramEnd"/>
            <w:r>
              <w:rPr>
                <w:b/>
                <w:sz w:val="26"/>
                <w:szCs w:val="26"/>
              </w:rPr>
              <w:t xml:space="preserve"> российско-армянского межрегионального форума «Россия. Армения. Евразийский экономический союз. Новые перспективы межрегионального сотрудничества» в декабре 2014 года в г</w:t>
            </w:r>
            <w:proofErr w:type="gramStart"/>
            <w:r>
              <w:rPr>
                <w:b/>
                <w:sz w:val="26"/>
                <w:szCs w:val="26"/>
              </w:rPr>
              <w:t>.Е</w:t>
            </w:r>
            <w:proofErr w:type="gramEnd"/>
            <w:r>
              <w:rPr>
                <w:b/>
                <w:sz w:val="26"/>
                <w:szCs w:val="26"/>
              </w:rPr>
              <w:t>реване (Республика Армения).</w:t>
            </w:r>
          </w:p>
          <w:p w:rsidR="00DF37C3" w:rsidRPr="00444F20" w:rsidRDefault="00DF37C3" w:rsidP="000C55BA">
            <w:pPr>
              <w:ind w:left="72"/>
              <w:jc w:val="both"/>
              <w:rPr>
                <w:b/>
                <w:sz w:val="26"/>
                <w:szCs w:val="26"/>
              </w:rPr>
            </w:pPr>
          </w:p>
        </w:tc>
      </w:tr>
      <w:tr w:rsidR="00DF37C3" w:rsidTr="00B35C72">
        <w:tblPrEx>
          <w:tblCellMar>
            <w:top w:w="0" w:type="dxa"/>
            <w:bottom w:w="0" w:type="dxa"/>
          </w:tblCellMar>
        </w:tblPrEx>
        <w:trPr>
          <w:trHeight w:val="663"/>
        </w:trPr>
        <w:tc>
          <w:tcPr>
            <w:tcW w:w="1560" w:type="dxa"/>
          </w:tcPr>
          <w:p w:rsidR="00DF37C3" w:rsidRDefault="00DF37C3" w:rsidP="000C55BA">
            <w:pPr>
              <w:pStyle w:val="a4"/>
              <w:tabs>
                <w:tab w:val="clear" w:pos="4677"/>
                <w:tab w:val="clear" w:pos="9355"/>
                <w:tab w:val="center" w:pos="4153"/>
                <w:tab w:val="right" w:pos="8306"/>
              </w:tabs>
              <w:suppressAutoHyphens/>
              <w:jc w:val="right"/>
              <w:rPr>
                <w:szCs w:val="26"/>
              </w:rPr>
            </w:pPr>
          </w:p>
        </w:tc>
        <w:tc>
          <w:tcPr>
            <w:tcW w:w="633" w:type="dxa"/>
          </w:tcPr>
          <w:p w:rsidR="00DF37C3" w:rsidRDefault="00DF37C3" w:rsidP="000C55BA">
            <w:pPr>
              <w:pStyle w:val="a4"/>
              <w:tabs>
                <w:tab w:val="clear" w:pos="4677"/>
                <w:tab w:val="clear" w:pos="9355"/>
                <w:tab w:val="center" w:pos="4153"/>
                <w:tab w:val="right" w:pos="8306"/>
              </w:tabs>
              <w:suppressAutoHyphens/>
              <w:jc w:val="right"/>
              <w:rPr>
                <w:szCs w:val="26"/>
              </w:rPr>
            </w:pPr>
            <w:r>
              <w:rPr>
                <w:szCs w:val="26"/>
              </w:rPr>
              <w:t>18.</w:t>
            </w:r>
          </w:p>
        </w:tc>
        <w:tc>
          <w:tcPr>
            <w:tcW w:w="8297" w:type="dxa"/>
          </w:tcPr>
          <w:p w:rsidR="00DF37C3" w:rsidRDefault="00DF37C3" w:rsidP="000C55BA">
            <w:pPr>
              <w:ind w:left="72"/>
              <w:jc w:val="both"/>
              <w:rPr>
                <w:b/>
                <w:sz w:val="26"/>
                <w:szCs w:val="26"/>
              </w:rPr>
            </w:pPr>
            <w:r>
              <w:rPr>
                <w:b/>
                <w:sz w:val="26"/>
                <w:szCs w:val="26"/>
              </w:rPr>
              <w:t>Просьба рассмотреть возможность принятия делегации ЗС Нижегородской области для более детального изучения опыта законотворческой деятельности на 2-3 дня в составе депутатов и сотрудников аппарата области в период с 15 по 17 октября 2014 г.</w:t>
            </w:r>
          </w:p>
          <w:p w:rsidR="00DF37C3" w:rsidRPr="00444F20" w:rsidRDefault="00DF37C3" w:rsidP="000C55BA">
            <w:pPr>
              <w:ind w:left="72"/>
              <w:jc w:val="both"/>
              <w:rPr>
                <w:b/>
                <w:sz w:val="26"/>
                <w:szCs w:val="26"/>
              </w:rPr>
            </w:pPr>
          </w:p>
        </w:tc>
      </w:tr>
      <w:tr w:rsidR="00DF37C3" w:rsidTr="00B35C72">
        <w:tblPrEx>
          <w:tblCellMar>
            <w:top w:w="0" w:type="dxa"/>
            <w:bottom w:w="0" w:type="dxa"/>
          </w:tblCellMar>
        </w:tblPrEx>
        <w:trPr>
          <w:trHeight w:val="663"/>
        </w:trPr>
        <w:tc>
          <w:tcPr>
            <w:tcW w:w="1560" w:type="dxa"/>
          </w:tcPr>
          <w:p w:rsidR="00DF37C3" w:rsidRDefault="00DF37C3" w:rsidP="000C55BA">
            <w:pPr>
              <w:pStyle w:val="a4"/>
              <w:tabs>
                <w:tab w:val="clear" w:pos="4677"/>
                <w:tab w:val="clear" w:pos="9355"/>
                <w:tab w:val="center" w:pos="4153"/>
                <w:tab w:val="right" w:pos="8306"/>
              </w:tabs>
              <w:suppressAutoHyphens/>
              <w:jc w:val="right"/>
              <w:rPr>
                <w:szCs w:val="26"/>
              </w:rPr>
            </w:pPr>
          </w:p>
        </w:tc>
        <w:tc>
          <w:tcPr>
            <w:tcW w:w="633" w:type="dxa"/>
          </w:tcPr>
          <w:p w:rsidR="00DF37C3" w:rsidRDefault="00DF37C3" w:rsidP="000C55BA">
            <w:pPr>
              <w:pStyle w:val="a4"/>
              <w:tabs>
                <w:tab w:val="clear" w:pos="4677"/>
                <w:tab w:val="clear" w:pos="9355"/>
                <w:tab w:val="center" w:pos="4153"/>
                <w:tab w:val="right" w:pos="8306"/>
              </w:tabs>
              <w:suppressAutoHyphens/>
              <w:jc w:val="right"/>
              <w:rPr>
                <w:szCs w:val="26"/>
              </w:rPr>
            </w:pPr>
            <w:r>
              <w:rPr>
                <w:szCs w:val="26"/>
              </w:rPr>
              <w:t>19.</w:t>
            </w:r>
          </w:p>
        </w:tc>
        <w:tc>
          <w:tcPr>
            <w:tcW w:w="8297" w:type="dxa"/>
          </w:tcPr>
          <w:p w:rsidR="00DF37C3" w:rsidRDefault="00DF37C3" w:rsidP="000C55BA">
            <w:pPr>
              <w:ind w:left="72"/>
              <w:jc w:val="both"/>
              <w:rPr>
                <w:b/>
                <w:sz w:val="26"/>
                <w:szCs w:val="26"/>
              </w:rPr>
            </w:pPr>
            <w:r>
              <w:rPr>
                <w:b/>
                <w:sz w:val="26"/>
                <w:szCs w:val="26"/>
              </w:rPr>
              <w:t>О проведении областного конкурса «Семейное дело» на территории Ленинградской области в 2014 год</w:t>
            </w:r>
          </w:p>
          <w:p w:rsidR="00DF37C3" w:rsidRPr="00444F20" w:rsidRDefault="00DF37C3" w:rsidP="000C55BA">
            <w:pPr>
              <w:ind w:left="72"/>
              <w:jc w:val="both"/>
              <w:rPr>
                <w:b/>
                <w:sz w:val="26"/>
                <w:szCs w:val="26"/>
              </w:rPr>
            </w:pPr>
          </w:p>
        </w:tc>
      </w:tr>
      <w:tr w:rsidR="00DF37C3" w:rsidTr="00B35C72">
        <w:tblPrEx>
          <w:tblCellMar>
            <w:top w:w="0" w:type="dxa"/>
            <w:bottom w:w="0" w:type="dxa"/>
          </w:tblCellMar>
        </w:tblPrEx>
        <w:trPr>
          <w:trHeight w:val="663"/>
        </w:trPr>
        <w:tc>
          <w:tcPr>
            <w:tcW w:w="1560" w:type="dxa"/>
          </w:tcPr>
          <w:p w:rsidR="00DF37C3" w:rsidRDefault="00DF37C3" w:rsidP="000C55BA">
            <w:pPr>
              <w:pStyle w:val="a4"/>
              <w:tabs>
                <w:tab w:val="clear" w:pos="4677"/>
                <w:tab w:val="clear" w:pos="9355"/>
                <w:tab w:val="center" w:pos="4153"/>
                <w:tab w:val="right" w:pos="8306"/>
              </w:tabs>
              <w:suppressAutoHyphens/>
              <w:jc w:val="right"/>
              <w:rPr>
                <w:szCs w:val="26"/>
              </w:rPr>
            </w:pPr>
          </w:p>
        </w:tc>
        <w:tc>
          <w:tcPr>
            <w:tcW w:w="633" w:type="dxa"/>
          </w:tcPr>
          <w:p w:rsidR="00DF37C3" w:rsidRDefault="00DF37C3" w:rsidP="000C55BA">
            <w:pPr>
              <w:pStyle w:val="a4"/>
              <w:tabs>
                <w:tab w:val="clear" w:pos="4677"/>
                <w:tab w:val="clear" w:pos="9355"/>
                <w:tab w:val="center" w:pos="4153"/>
                <w:tab w:val="right" w:pos="8306"/>
              </w:tabs>
              <w:suppressAutoHyphens/>
              <w:jc w:val="right"/>
              <w:rPr>
                <w:szCs w:val="26"/>
              </w:rPr>
            </w:pPr>
            <w:r>
              <w:rPr>
                <w:szCs w:val="26"/>
              </w:rPr>
              <w:t>20.</w:t>
            </w:r>
          </w:p>
        </w:tc>
        <w:tc>
          <w:tcPr>
            <w:tcW w:w="8297" w:type="dxa"/>
          </w:tcPr>
          <w:p w:rsidR="00DF37C3" w:rsidRDefault="00DF37C3" w:rsidP="000C55BA">
            <w:pPr>
              <w:ind w:left="72"/>
              <w:jc w:val="both"/>
              <w:rPr>
                <w:b/>
                <w:sz w:val="26"/>
                <w:szCs w:val="26"/>
              </w:rPr>
            </w:pPr>
            <w:proofErr w:type="gramStart"/>
            <w:r>
              <w:rPr>
                <w:b/>
                <w:sz w:val="26"/>
                <w:szCs w:val="26"/>
              </w:rPr>
              <w:t xml:space="preserve">О проекте федерального закона № 603070-6 «О внесении изменений в федеральные законы «Об основных гарантиях избирательных прав и права на участие в референдуме граждан Российской Федерации» и «О выборах депутатов Государственной Думы Федерального Собрания Российской </w:t>
            </w:r>
            <w:proofErr w:type="spellStart"/>
            <w:r>
              <w:rPr>
                <w:b/>
                <w:sz w:val="26"/>
                <w:szCs w:val="26"/>
              </w:rPr>
              <w:t>Фе-дерации</w:t>
            </w:r>
            <w:proofErr w:type="spellEnd"/>
            <w:r>
              <w:rPr>
                <w:b/>
                <w:sz w:val="26"/>
                <w:szCs w:val="26"/>
              </w:rPr>
              <w:t>» (по вопросу обеспечения прав политических партий в избирательном процессе) - вносят депутаты Государственной Думы В.В.Жириновский, И.В.Лебедев, А.Н.Диденко, Я.Е.Нилов</w:t>
            </w:r>
            <w:proofErr w:type="gramEnd"/>
          </w:p>
          <w:p w:rsidR="00DF37C3" w:rsidRPr="00444F20" w:rsidRDefault="00DF37C3" w:rsidP="000C55BA">
            <w:pPr>
              <w:ind w:left="72"/>
              <w:jc w:val="both"/>
              <w:rPr>
                <w:b/>
                <w:sz w:val="26"/>
                <w:szCs w:val="26"/>
              </w:rPr>
            </w:pPr>
          </w:p>
        </w:tc>
      </w:tr>
      <w:tr w:rsidR="00DF37C3" w:rsidTr="00B35C72">
        <w:tblPrEx>
          <w:tblCellMar>
            <w:top w:w="0" w:type="dxa"/>
            <w:bottom w:w="0" w:type="dxa"/>
          </w:tblCellMar>
        </w:tblPrEx>
        <w:trPr>
          <w:trHeight w:val="663"/>
        </w:trPr>
        <w:tc>
          <w:tcPr>
            <w:tcW w:w="1560" w:type="dxa"/>
          </w:tcPr>
          <w:p w:rsidR="00DF37C3" w:rsidRDefault="00DF37C3" w:rsidP="000C55BA">
            <w:pPr>
              <w:pStyle w:val="a4"/>
              <w:tabs>
                <w:tab w:val="clear" w:pos="4677"/>
                <w:tab w:val="clear" w:pos="9355"/>
                <w:tab w:val="center" w:pos="4153"/>
                <w:tab w:val="right" w:pos="8306"/>
              </w:tabs>
              <w:suppressAutoHyphens/>
              <w:jc w:val="right"/>
              <w:rPr>
                <w:szCs w:val="26"/>
              </w:rPr>
            </w:pPr>
          </w:p>
        </w:tc>
        <w:tc>
          <w:tcPr>
            <w:tcW w:w="633" w:type="dxa"/>
          </w:tcPr>
          <w:p w:rsidR="00DF37C3" w:rsidRDefault="00DF37C3" w:rsidP="000C55BA">
            <w:pPr>
              <w:pStyle w:val="a4"/>
              <w:tabs>
                <w:tab w:val="clear" w:pos="4677"/>
                <w:tab w:val="clear" w:pos="9355"/>
                <w:tab w:val="center" w:pos="4153"/>
                <w:tab w:val="right" w:pos="8306"/>
              </w:tabs>
              <w:suppressAutoHyphens/>
              <w:jc w:val="right"/>
              <w:rPr>
                <w:szCs w:val="26"/>
              </w:rPr>
            </w:pPr>
            <w:r>
              <w:rPr>
                <w:szCs w:val="26"/>
              </w:rPr>
              <w:t>21.</w:t>
            </w:r>
          </w:p>
        </w:tc>
        <w:tc>
          <w:tcPr>
            <w:tcW w:w="8297" w:type="dxa"/>
          </w:tcPr>
          <w:p w:rsidR="00DF37C3" w:rsidRDefault="00DF37C3" w:rsidP="000C55BA">
            <w:pPr>
              <w:ind w:left="72"/>
              <w:jc w:val="both"/>
              <w:rPr>
                <w:b/>
                <w:sz w:val="26"/>
                <w:szCs w:val="26"/>
              </w:rPr>
            </w:pPr>
            <w:r>
              <w:rPr>
                <w:b/>
                <w:sz w:val="26"/>
                <w:szCs w:val="26"/>
              </w:rPr>
              <w:t>О проекте федерального закона № 583667-6 «О внесении изменений в Федеральный закон «Об основных гарантиях избирательных прав и права на участие в референдуме граждан Российской Федерации» (по вопросу перенесения дня голосования) - вносят депутаты Государственной Думы И.В.Лебедев, Я.Е.Нилов, А.Н.Диденко, А.Н.Свинцов, М.В.Дегтярев</w:t>
            </w:r>
          </w:p>
          <w:p w:rsidR="00DF37C3" w:rsidRPr="00444F20" w:rsidRDefault="00DF37C3" w:rsidP="000C55BA">
            <w:pPr>
              <w:ind w:left="72"/>
              <w:jc w:val="both"/>
              <w:rPr>
                <w:b/>
                <w:sz w:val="26"/>
                <w:szCs w:val="26"/>
              </w:rPr>
            </w:pPr>
          </w:p>
        </w:tc>
      </w:tr>
      <w:tr w:rsidR="00DF37C3" w:rsidTr="00B35C72">
        <w:tblPrEx>
          <w:tblCellMar>
            <w:top w:w="0" w:type="dxa"/>
            <w:bottom w:w="0" w:type="dxa"/>
          </w:tblCellMar>
        </w:tblPrEx>
        <w:trPr>
          <w:trHeight w:val="663"/>
        </w:trPr>
        <w:tc>
          <w:tcPr>
            <w:tcW w:w="1560" w:type="dxa"/>
          </w:tcPr>
          <w:p w:rsidR="00DF37C3" w:rsidRDefault="00DF37C3" w:rsidP="000C55BA">
            <w:pPr>
              <w:pStyle w:val="a4"/>
              <w:tabs>
                <w:tab w:val="clear" w:pos="4677"/>
                <w:tab w:val="clear" w:pos="9355"/>
                <w:tab w:val="center" w:pos="4153"/>
                <w:tab w:val="right" w:pos="8306"/>
              </w:tabs>
              <w:suppressAutoHyphens/>
              <w:jc w:val="right"/>
              <w:rPr>
                <w:szCs w:val="26"/>
              </w:rPr>
            </w:pPr>
          </w:p>
        </w:tc>
        <w:tc>
          <w:tcPr>
            <w:tcW w:w="633" w:type="dxa"/>
          </w:tcPr>
          <w:p w:rsidR="00DF37C3" w:rsidRDefault="00DF37C3" w:rsidP="000C55BA">
            <w:pPr>
              <w:pStyle w:val="a4"/>
              <w:tabs>
                <w:tab w:val="clear" w:pos="4677"/>
                <w:tab w:val="clear" w:pos="9355"/>
                <w:tab w:val="center" w:pos="4153"/>
                <w:tab w:val="right" w:pos="8306"/>
              </w:tabs>
              <w:suppressAutoHyphens/>
              <w:jc w:val="right"/>
              <w:rPr>
                <w:szCs w:val="26"/>
              </w:rPr>
            </w:pPr>
            <w:r>
              <w:rPr>
                <w:szCs w:val="26"/>
              </w:rPr>
              <w:t>22.</w:t>
            </w:r>
          </w:p>
        </w:tc>
        <w:tc>
          <w:tcPr>
            <w:tcW w:w="8297" w:type="dxa"/>
          </w:tcPr>
          <w:p w:rsidR="00DF37C3" w:rsidRDefault="00DF37C3" w:rsidP="000C55BA">
            <w:pPr>
              <w:ind w:left="72"/>
              <w:jc w:val="both"/>
              <w:rPr>
                <w:b/>
                <w:sz w:val="26"/>
                <w:szCs w:val="26"/>
              </w:rPr>
            </w:pPr>
            <w:r>
              <w:rPr>
                <w:b/>
                <w:sz w:val="26"/>
                <w:szCs w:val="26"/>
              </w:rPr>
              <w:t xml:space="preserve">О проекте </w:t>
            </w:r>
            <w:proofErr w:type="spellStart"/>
            <w:r>
              <w:rPr>
                <w:b/>
                <w:sz w:val="26"/>
                <w:szCs w:val="26"/>
              </w:rPr>
              <w:t>фз</w:t>
            </w:r>
            <w:proofErr w:type="spellEnd"/>
            <w:r>
              <w:rPr>
                <w:b/>
                <w:sz w:val="26"/>
                <w:szCs w:val="26"/>
              </w:rPr>
              <w:t xml:space="preserve"> № 480736-6</w:t>
            </w:r>
            <w:proofErr w:type="gramStart"/>
            <w:r>
              <w:rPr>
                <w:b/>
                <w:sz w:val="26"/>
                <w:szCs w:val="26"/>
              </w:rPr>
              <w:t xml:space="preserve"> О</w:t>
            </w:r>
            <w:proofErr w:type="gramEnd"/>
            <w:r>
              <w:rPr>
                <w:b/>
                <w:sz w:val="26"/>
                <w:szCs w:val="26"/>
              </w:rPr>
              <w:t xml:space="preserve"> внесении изменений в Федеральный закон «О свободе совести и о религиозных объединениях» и признании утратившими силу положений отдельных законодательных актов Российской Федерации (в части совершенствования правового регулирования порядка создания и </w:t>
            </w:r>
            <w:r>
              <w:rPr>
                <w:b/>
                <w:sz w:val="26"/>
                <w:szCs w:val="26"/>
              </w:rPr>
              <w:lastRenderedPageBreak/>
              <w:t>государственной регистрации религиозных организаций) 25.03.2014 Правительство Российской Федерации - Принят в первом чтении</w:t>
            </w:r>
          </w:p>
          <w:p w:rsidR="00DF37C3" w:rsidRPr="00444F20" w:rsidRDefault="00DF37C3" w:rsidP="000C55BA">
            <w:pPr>
              <w:ind w:left="72"/>
              <w:jc w:val="both"/>
              <w:rPr>
                <w:b/>
                <w:sz w:val="26"/>
                <w:szCs w:val="26"/>
              </w:rPr>
            </w:pPr>
          </w:p>
        </w:tc>
      </w:tr>
      <w:tr w:rsidR="00DF37C3" w:rsidTr="00B35C72">
        <w:tblPrEx>
          <w:tblCellMar>
            <w:top w:w="0" w:type="dxa"/>
            <w:bottom w:w="0" w:type="dxa"/>
          </w:tblCellMar>
        </w:tblPrEx>
        <w:trPr>
          <w:trHeight w:val="663"/>
        </w:trPr>
        <w:tc>
          <w:tcPr>
            <w:tcW w:w="1560" w:type="dxa"/>
          </w:tcPr>
          <w:p w:rsidR="00DF37C3" w:rsidRDefault="00DF37C3" w:rsidP="000C55BA">
            <w:pPr>
              <w:pStyle w:val="a4"/>
              <w:tabs>
                <w:tab w:val="clear" w:pos="4677"/>
                <w:tab w:val="clear" w:pos="9355"/>
                <w:tab w:val="center" w:pos="4153"/>
                <w:tab w:val="right" w:pos="8306"/>
              </w:tabs>
              <w:suppressAutoHyphens/>
              <w:jc w:val="right"/>
              <w:rPr>
                <w:szCs w:val="26"/>
              </w:rPr>
            </w:pPr>
          </w:p>
        </w:tc>
        <w:tc>
          <w:tcPr>
            <w:tcW w:w="633" w:type="dxa"/>
          </w:tcPr>
          <w:p w:rsidR="00DF37C3" w:rsidRDefault="00DF37C3" w:rsidP="000C55BA">
            <w:pPr>
              <w:pStyle w:val="a4"/>
              <w:tabs>
                <w:tab w:val="clear" w:pos="4677"/>
                <w:tab w:val="clear" w:pos="9355"/>
                <w:tab w:val="center" w:pos="4153"/>
                <w:tab w:val="right" w:pos="8306"/>
              </w:tabs>
              <w:suppressAutoHyphens/>
              <w:jc w:val="right"/>
              <w:rPr>
                <w:szCs w:val="26"/>
              </w:rPr>
            </w:pPr>
            <w:r>
              <w:rPr>
                <w:szCs w:val="26"/>
              </w:rPr>
              <w:t>23.</w:t>
            </w:r>
          </w:p>
        </w:tc>
        <w:tc>
          <w:tcPr>
            <w:tcW w:w="8297" w:type="dxa"/>
          </w:tcPr>
          <w:p w:rsidR="00DF37C3" w:rsidRDefault="00DF37C3" w:rsidP="000C55BA">
            <w:pPr>
              <w:ind w:left="72"/>
              <w:jc w:val="both"/>
              <w:rPr>
                <w:b/>
                <w:sz w:val="26"/>
                <w:szCs w:val="26"/>
              </w:rPr>
            </w:pPr>
            <w:r>
              <w:rPr>
                <w:b/>
                <w:sz w:val="26"/>
                <w:szCs w:val="26"/>
              </w:rPr>
              <w:t xml:space="preserve">О проекте федерального закона № 600951-6 «О внесении изменения в статью 33336 части второй Налогового кодекса Российской Федерации» (об освобождении от уплаты государственной пошлины заявителей при </w:t>
            </w:r>
            <w:proofErr w:type="spellStart"/>
            <w:proofErr w:type="gramStart"/>
            <w:r>
              <w:rPr>
                <w:b/>
                <w:sz w:val="26"/>
                <w:szCs w:val="26"/>
              </w:rPr>
              <w:t>об-ращении</w:t>
            </w:r>
            <w:proofErr w:type="spellEnd"/>
            <w:proofErr w:type="gramEnd"/>
            <w:r>
              <w:rPr>
                <w:b/>
                <w:sz w:val="26"/>
                <w:szCs w:val="26"/>
              </w:rPr>
              <w:t xml:space="preserve"> в судебные органы по поводу нарушения избирательного права граждан и права на участие в референдуме) - вносит депутат </w:t>
            </w:r>
            <w:proofErr w:type="spellStart"/>
            <w:r>
              <w:rPr>
                <w:b/>
                <w:sz w:val="26"/>
                <w:szCs w:val="26"/>
              </w:rPr>
              <w:t>Государствен-ной</w:t>
            </w:r>
            <w:proofErr w:type="spellEnd"/>
            <w:r>
              <w:rPr>
                <w:b/>
                <w:sz w:val="26"/>
                <w:szCs w:val="26"/>
              </w:rPr>
              <w:t xml:space="preserve"> Думы Д.И.Савельев</w:t>
            </w:r>
          </w:p>
          <w:p w:rsidR="00DF37C3" w:rsidRPr="00444F20" w:rsidRDefault="00DF37C3" w:rsidP="000C55BA">
            <w:pPr>
              <w:ind w:left="72"/>
              <w:jc w:val="both"/>
              <w:rPr>
                <w:b/>
                <w:sz w:val="26"/>
                <w:szCs w:val="26"/>
              </w:rPr>
            </w:pPr>
          </w:p>
        </w:tc>
      </w:tr>
      <w:tr w:rsidR="00DF37C3" w:rsidTr="00B35C72">
        <w:tblPrEx>
          <w:tblCellMar>
            <w:top w:w="0" w:type="dxa"/>
            <w:bottom w:w="0" w:type="dxa"/>
          </w:tblCellMar>
        </w:tblPrEx>
        <w:trPr>
          <w:trHeight w:val="663"/>
        </w:trPr>
        <w:tc>
          <w:tcPr>
            <w:tcW w:w="1560" w:type="dxa"/>
          </w:tcPr>
          <w:p w:rsidR="00DF37C3" w:rsidRDefault="00DF37C3" w:rsidP="000C55BA">
            <w:pPr>
              <w:pStyle w:val="a4"/>
              <w:tabs>
                <w:tab w:val="clear" w:pos="4677"/>
                <w:tab w:val="clear" w:pos="9355"/>
                <w:tab w:val="center" w:pos="4153"/>
                <w:tab w:val="right" w:pos="8306"/>
              </w:tabs>
              <w:suppressAutoHyphens/>
              <w:jc w:val="right"/>
              <w:rPr>
                <w:szCs w:val="26"/>
              </w:rPr>
            </w:pPr>
          </w:p>
        </w:tc>
        <w:tc>
          <w:tcPr>
            <w:tcW w:w="633" w:type="dxa"/>
          </w:tcPr>
          <w:p w:rsidR="00DF37C3" w:rsidRDefault="00DF37C3" w:rsidP="000C55BA">
            <w:pPr>
              <w:pStyle w:val="a4"/>
              <w:tabs>
                <w:tab w:val="clear" w:pos="4677"/>
                <w:tab w:val="clear" w:pos="9355"/>
                <w:tab w:val="center" w:pos="4153"/>
                <w:tab w:val="right" w:pos="8306"/>
              </w:tabs>
              <w:suppressAutoHyphens/>
              <w:jc w:val="right"/>
              <w:rPr>
                <w:szCs w:val="26"/>
              </w:rPr>
            </w:pPr>
            <w:r>
              <w:rPr>
                <w:szCs w:val="26"/>
              </w:rPr>
              <w:t>24.</w:t>
            </w:r>
          </w:p>
        </w:tc>
        <w:tc>
          <w:tcPr>
            <w:tcW w:w="8297" w:type="dxa"/>
          </w:tcPr>
          <w:p w:rsidR="00DF37C3" w:rsidRDefault="00DF37C3" w:rsidP="000C55BA">
            <w:pPr>
              <w:ind w:left="72"/>
              <w:jc w:val="both"/>
              <w:rPr>
                <w:b/>
                <w:sz w:val="26"/>
                <w:szCs w:val="26"/>
              </w:rPr>
            </w:pPr>
            <w:r>
              <w:rPr>
                <w:b/>
                <w:sz w:val="26"/>
                <w:szCs w:val="26"/>
              </w:rPr>
              <w:t>О проведении в рамках 4-го Межпарламентского форума «Россия - Таджикистан: потенциал межрегионального сотрудничества» заседания «круглого стола» на тему «Состояние и правовое регулирование процессов трудовой миграции между Россией и Таджикистаном» 24.10.14. Тезисы выступлений и предложения в проект рекомендаций - не позднее 18.10.14.</w:t>
            </w:r>
          </w:p>
          <w:p w:rsidR="00DF37C3" w:rsidRPr="00444F20" w:rsidRDefault="00DF37C3" w:rsidP="000C55BA">
            <w:pPr>
              <w:ind w:left="72"/>
              <w:jc w:val="both"/>
              <w:rPr>
                <w:b/>
                <w:sz w:val="26"/>
                <w:szCs w:val="26"/>
              </w:rPr>
            </w:pPr>
          </w:p>
        </w:tc>
      </w:tr>
    </w:tbl>
    <w:p w:rsidR="00040E85" w:rsidRPr="00940D92" w:rsidRDefault="00DF37C3" w:rsidP="00940D92">
      <w:pPr>
        <w:jc w:val="right"/>
        <w:rPr>
          <w:sz w:val="2"/>
          <w:szCs w:val="2"/>
        </w:rPr>
      </w:pPr>
      <w:r>
        <w:rPr>
          <w:sz w:val="2"/>
          <w:szCs w:val="2"/>
        </w:rPr>
        <w:cr/>
      </w:r>
      <w:r w:rsidR="008C1340" w:rsidRPr="00EE2679">
        <w:rPr>
          <w:sz w:val="14"/>
          <w:szCs w:val="14"/>
        </w:rPr>
        <w:fldChar w:fldCharType="begin"/>
      </w:r>
      <w:r w:rsidR="008C1340" w:rsidRPr="00EE2679">
        <w:rPr>
          <w:sz w:val="14"/>
          <w:szCs w:val="14"/>
        </w:rPr>
        <w:instrText xml:space="preserve"> DOCVARIABLE  strList_ID  \* MERGEFORMAT </w:instrText>
      </w:r>
      <w:r w:rsidR="008C1340" w:rsidRPr="00EE2679">
        <w:rPr>
          <w:sz w:val="14"/>
          <w:szCs w:val="14"/>
        </w:rPr>
        <w:fldChar w:fldCharType="end"/>
      </w:r>
      <w:r>
        <w:rPr>
          <w:sz w:val="14"/>
          <w:szCs w:val="14"/>
        </w:rPr>
        <w:cr/>
      </w:r>
    </w:p>
    <w:sectPr w:rsidR="00040E85" w:rsidRPr="00940D92" w:rsidSect="00B35C72">
      <w:headerReference w:type="even" r:id="rId7"/>
      <w:headerReference w:type="default" r:id="rId8"/>
      <w:footerReference w:type="even" r:id="rId9"/>
      <w:footerReference w:type="default" r:id="rId10"/>
      <w:footerReference w:type="first" r:id="rId11"/>
      <w:pgSz w:w="11906" w:h="16838"/>
      <w:pgMar w:top="1134" w:right="424" w:bottom="899" w:left="1701" w:header="708" w:footer="511"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23E6" w:rsidRDefault="00E423E6">
      <w:r>
        <w:separator/>
      </w:r>
    </w:p>
  </w:endnote>
  <w:endnote w:type="continuationSeparator" w:id="0">
    <w:p w:rsidR="00E423E6" w:rsidRDefault="00E423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A5E" w:rsidRDefault="00834A5E">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834A5E" w:rsidRDefault="00834A5E">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A5E" w:rsidRPr="00C01994" w:rsidRDefault="00834A5E" w:rsidP="00CD376D">
    <w:pPr>
      <w:pStyle w:val="a5"/>
      <w:tabs>
        <w:tab w:val="clear" w:pos="4677"/>
      </w:tabs>
      <w:jc w:val="right"/>
      <w:rPr>
        <w:sz w:val="14"/>
        <w:szCs w:val="14"/>
      </w:rPr>
    </w:pPr>
    <w:r w:rsidRPr="00642FB4">
      <w:rPr>
        <w:sz w:val="14"/>
        <w:szCs w:val="14"/>
      </w:rPr>
      <w:fldChar w:fldCharType="begin"/>
    </w:r>
    <w:r w:rsidRPr="00C01994">
      <w:rPr>
        <w:sz w:val="14"/>
        <w:szCs w:val="14"/>
      </w:rPr>
      <w:instrText xml:space="preserve"> </w:instrText>
    </w:r>
    <w:r w:rsidRPr="004D0425">
      <w:rPr>
        <w:sz w:val="14"/>
        <w:szCs w:val="14"/>
        <w:lang w:val="en-US"/>
      </w:rPr>
      <w:instrText>FILENAME</w:instrText>
    </w:r>
    <w:r w:rsidRPr="00C01994">
      <w:rPr>
        <w:sz w:val="14"/>
        <w:szCs w:val="14"/>
      </w:rPr>
      <w:instrText xml:space="preserve"> \</w:instrText>
    </w:r>
    <w:r w:rsidRPr="004D0425">
      <w:rPr>
        <w:sz w:val="14"/>
        <w:szCs w:val="14"/>
        <w:lang w:val="en-US"/>
      </w:rPr>
      <w:instrText>p</w:instrText>
    </w:r>
    <w:r w:rsidRPr="00C01994">
      <w:rPr>
        <w:sz w:val="14"/>
        <w:szCs w:val="14"/>
      </w:rPr>
      <w:instrText xml:space="preserve"> </w:instrText>
    </w:r>
    <w:r w:rsidRPr="00642FB4">
      <w:rPr>
        <w:sz w:val="14"/>
        <w:szCs w:val="14"/>
      </w:rPr>
      <w:fldChar w:fldCharType="separate"/>
    </w:r>
    <w:r w:rsidR="00DF37C3">
      <w:rPr>
        <w:noProof/>
        <w:sz w:val="14"/>
        <w:szCs w:val="14"/>
        <w:lang w:val="en-US"/>
      </w:rPr>
      <w:t>Документ1</w:t>
    </w:r>
    <w:r w:rsidRPr="00642FB4">
      <w:rPr>
        <w:sz w:val="14"/>
        <w:szCs w:val="14"/>
      </w:rPr>
      <w:fldChar w:fldCharType="end"/>
    </w:r>
    <w:r w:rsidRPr="00C01994">
      <w:rPr>
        <w:sz w:val="14"/>
        <w:szCs w:val="14"/>
      </w:rPr>
      <w:t>/</w:t>
    </w:r>
    <w:r w:rsidRPr="00642FB4">
      <w:rPr>
        <w:sz w:val="14"/>
        <w:szCs w:val="14"/>
      </w:rPr>
      <w:fldChar w:fldCharType="begin"/>
    </w:r>
    <w:r w:rsidRPr="00C01994">
      <w:rPr>
        <w:sz w:val="14"/>
        <w:szCs w:val="14"/>
      </w:rPr>
      <w:instrText xml:space="preserve"> </w:instrText>
    </w:r>
    <w:r w:rsidRPr="004D0425">
      <w:rPr>
        <w:sz w:val="14"/>
        <w:szCs w:val="14"/>
        <w:lang w:val="en-US"/>
      </w:rPr>
      <w:instrText>LASTSAVEDBY</w:instrText>
    </w:r>
    <w:r w:rsidRPr="00C01994">
      <w:rPr>
        <w:sz w:val="14"/>
        <w:szCs w:val="14"/>
      </w:rPr>
      <w:instrText xml:space="preserve">   \* </w:instrText>
    </w:r>
    <w:r w:rsidRPr="004D0425">
      <w:rPr>
        <w:sz w:val="14"/>
        <w:szCs w:val="14"/>
        <w:lang w:val="en-US"/>
      </w:rPr>
      <w:instrText>MERGEFORMAT</w:instrText>
    </w:r>
    <w:r w:rsidRPr="00C01994">
      <w:rPr>
        <w:sz w:val="14"/>
        <w:szCs w:val="14"/>
      </w:rPr>
      <w:instrText xml:space="preserve"> </w:instrText>
    </w:r>
    <w:r w:rsidRPr="00642FB4">
      <w:rPr>
        <w:sz w:val="14"/>
        <w:szCs w:val="14"/>
      </w:rPr>
      <w:fldChar w:fldCharType="end"/>
    </w:r>
    <w:r w:rsidRPr="00C01994">
      <w:rPr>
        <w:sz w:val="14"/>
        <w:szCs w:val="14"/>
      </w:rPr>
      <w:t>/</w:t>
    </w:r>
    <w:r w:rsidRPr="00642FB4">
      <w:rPr>
        <w:sz w:val="14"/>
        <w:szCs w:val="14"/>
      </w:rPr>
      <w:fldChar w:fldCharType="begin"/>
    </w:r>
    <w:r w:rsidRPr="00642FB4">
      <w:rPr>
        <w:sz w:val="14"/>
        <w:szCs w:val="14"/>
      </w:rPr>
      <w:instrText xml:space="preserve"> PRINTDATE \@ "dd.MM.yyyy H:mm:ss" </w:instrText>
    </w:r>
    <w:r w:rsidRPr="00642FB4">
      <w:rPr>
        <w:sz w:val="14"/>
        <w:szCs w:val="14"/>
      </w:rPr>
      <w:fldChar w:fldCharType="separate"/>
    </w:r>
    <w:r w:rsidR="00DF37C3">
      <w:rPr>
        <w:noProof/>
        <w:sz w:val="14"/>
        <w:szCs w:val="14"/>
      </w:rPr>
      <w:t>10.02.2005 12:09:00</w:t>
    </w:r>
    <w:r w:rsidRPr="00642FB4">
      <w:rPr>
        <w:sz w:val="14"/>
        <w:szCs w:val="14"/>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A5E" w:rsidRPr="00C01994" w:rsidRDefault="00834A5E" w:rsidP="00CD376D">
    <w:pPr>
      <w:pStyle w:val="a5"/>
      <w:tabs>
        <w:tab w:val="clear" w:pos="4677"/>
      </w:tabs>
      <w:jc w:val="right"/>
      <w:rPr>
        <w:sz w:val="14"/>
        <w:szCs w:val="14"/>
      </w:rPr>
    </w:pPr>
    <w:r w:rsidRPr="00642FB4">
      <w:rPr>
        <w:sz w:val="14"/>
        <w:szCs w:val="14"/>
      </w:rPr>
      <w:fldChar w:fldCharType="begin"/>
    </w:r>
    <w:r w:rsidRPr="00C01994">
      <w:rPr>
        <w:sz w:val="14"/>
        <w:szCs w:val="14"/>
      </w:rPr>
      <w:instrText xml:space="preserve"> </w:instrText>
    </w:r>
    <w:r w:rsidRPr="004D0425">
      <w:rPr>
        <w:sz w:val="14"/>
        <w:szCs w:val="14"/>
        <w:lang w:val="en-US"/>
      </w:rPr>
      <w:instrText>FILENAME</w:instrText>
    </w:r>
    <w:r w:rsidRPr="00C01994">
      <w:rPr>
        <w:sz w:val="14"/>
        <w:szCs w:val="14"/>
      </w:rPr>
      <w:instrText xml:space="preserve"> \</w:instrText>
    </w:r>
    <w:r w:rsidRPr="004D0425">
      <w:rPr>
        <w:sz w:val="14"/>
        <w:szCs w:val="14"/>
        <w:lang w:val="en-US"/>
      </w:rPr>
      <w:instrText>p</w:instrText>
    </w:r>
    <w:r w:rsidRPr="00C01994">
      <w:rPr>
        <w:sz w:val="14"/>
        <w:szCs w:val="14"/>
      </w:rPr>
      <w:instrText xml:space="preserve"> </w:instrText>
    </w:r>
    <w:r w:rsidRPr="00642FB4">
      <w:rPr>
        <w:sz w:val="14"/>
        <w:szCs w:val="14"/>
      </w:rPr>
      <w:fldChar w:fldCharType="separate"/>
    </w:r>
    <w:r w:rsidR="00DF37C3">
      <w:rPr>
        <w:noProof/>
        <w:sz w:val="14"/>
        <w:szCs w:val="14"/>
        <w:lang w:val="en-US"/>
      </w:rPr>
      <w:t>Документ1</w:t>
    </w:r>
    <w:r w:rsidRPr="00642FB4">
      <w:rPr>
        <w:sz w:val="14"/>
        <w:szCs w:val="14"/>
      </w:rPr>
      <w:fldChar w:fldCharType="end"/>
    </w:r>
    <w:r w:rsidRPr="00C01994">
      <w:rPr>
        <w:sz w:val="14"/>
        <w:szCs w:val="14"/>
      </w:rPr>
      <w:t>/</w:t>
    </w:r>
    <w:r w:rsidRPr="00642FB4">
      <w:rPr>
        <w:sz w:val="14"/>
        <w:szCs w:val="14"/>
      </w:rPr>
      <w:fldChar w:fldCharType="begin"/>
    </w:r>
    <w:r w:rsidRPr="00C01994">
      <w:rPr>
        <w:sz w:val="14"/>
        <w:szCs w:val="14"/>
      </w:rPr>
      <w:instrText xml:space="preserve"> </w:instrText>
    </w:r>
    <w:r w:rsidRPr="004D0425">
      <w:rPr>
        <w:sz w:val="14"/>
        <w:szCs w:val="14"/>
        <w:lang w:val="en-US"/>
      </w:rPr>
      <w:instrText>LASTSAVEDBY</w:instrText>
    </w:r>
    <w:r w:rsidRPr="00C01994">
      <w:rPr>
        <w:sz w:val="14"/>
        <w:szCs w:val="14"/>
      </w:rPr>
      <w:instrText xml:space="preserve">   \* </w:instrText>
    </w:r>
    <w:r w:rsidRPr="004D0425">
      <w:rPr>
        <w:sz w:val="14"/>
        <w:szCs w:val="14"/>
        <w:lang w:val="en-US"/>
      </w:rPr>
      <w:instrText>MERGEFORMAT</w:instrText>
    </w:r>
    <w:r w:rsidRPr="00C01994">
      <w:rPr>
        <w:sz w:val="14"/>
        <w:szCs w:val="14"/>
      </w:rPr>
      <w:instrText xml:space="preserve"> </w:instrText>
    </w:r>
    <w:r w:rsidRPr="00642FB4">
      <w:rPr>
        <w:sz w:val="14"/>
        <w:szCs w:val="14"/>
      </w:rPr>
      <w:fldChar w:fldCharType="end"/>
    </w:r>
    <w:r w:rsidRPr="00C01994">
      <w:rPr>
        <w:sz w:val="14"/>
        <w:szCs w:val="14"/>
      </w:rPr>
      <w:t>/</w:t>
    </w:r>
    <w:r w:rsidRPr="00642FB4">
      <w:rPr>
        <w:sz w:val="14"/>
        <w:szCs w:val="14"/>
      </w:rPr>
      <w:fldChar w:fldCharType="begin"/>
    </w:r>
    <w:r w:rsidRPr="00642FB4">
      <w:rPr>
        <w:sz w:val="14"/>
        <w:szCs w:val="14"/>
      </w:rPr>
      <w:instrText xml:space="preserve"> PRINTDATE \@ "dd.MM.yyyy H:mm:ss" </w:instrText>
    </w:r>
    <w:r w:rsidRPr="00642FB4">
      <w:rPr>
        <w:sz w:val="14"/>
        <w:szCs w:val="14"/>
      </w:rPr>
      <w:fldChar w:fldCharType="separate"/>
    </w:r>
    <w:r w:rsidR="00DF37C3">
      <w:rPr>
        <w:noProof/>
        <w:sz w:val="14"/>
        <w:szCs w:val="14"/>
      </w:rPr>
      <w:t>10.02.2005 12:09:00</w:t>
    </w:r>
    <w:r w:rsidRPr="00642FB4">
      <w:rPr>
        <w:sz w:val="14"/>
        <w:szCs w:val="1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23E6" w:rsidRDefault="00E423E6">
      <w:r>
        <w:separator/>
      </w:r>
    </w:p>
  </w:footnote>
  <w:footnote w:type="continuationSeparator" w:id="0">
    <w:p w:rsidR="00E423E6" w:rsidRDefault="00E423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A5E" w:rsidRDefault="00834A5E">
    <w:pPr>
      <w:pStyle w:val="a4"/>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834A5E" w:rsidRDefault="00834A5E">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A5E" w:rsidRDefault="00834A5E">
    <w:pPr>
      <w:pStyle w:val="a4"/>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DF37C3">
      <w:rPr>
        <w:rStyle w:val="a9"/>
        <w:noProof/>
      </w:rPr>
      <w:t>5</w:t>
    </w:r>
    <w:r>
      <w:rPr>
        <w:rStyle w:val="a9"/>
      </w:rPr>
      <w:fldChar w:fldCharType="end"/>
    </w:r>
  </w:p>
  <w:p w:rsidR="00834A5E" w:rsidRDefault="00834A5E">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A6D48116"/>
    <w:lvl w:ilvl="0">
      <w:start w:val="1"/>
      <w:numFmt w:val="decimal"/>
      <w:pStyle w:val="a"/>
      <w:lvlText w:val="%1."/>
      <w:lvlJc w:val="left"/>
      <w:pPr>
        <w:tabs>
          <w:tab w:val="num" w:pos="360"/>
        </w:tabs>
        <w:ind w:left="360" w:hanging="360"/>
      </w:pPr>
    </w:lvl>
  </w:abstractNum>
  <w:abstractNum w:abstractNumId="1">
    <w:nsid w:val="25F84821"/>
    <w:multiLevelType w:val="hybridMultilevel"/>
    <w:tmpl w:val="662628E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9F06752"/>
    <w:multiLevelType w:val="multilevel"/>
    <w:tmpl w:val="662628E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433D2C9F"/>
    <w:multiLevelType w:val="multilevel"/>
    <w:tmpl w:val="662628E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52F40EC4"/>
    <w:multiLevelType w:val="multilevel"/>
    <w:tmpl w:val="662628E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59F377A1"/>
    <w:multiLevelType w:val="hybridMultilevel"/>
    <w:tmpl w:val="7A28C9A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682A6494"/>
    <w:multiLevelType w:val="hybridMultilevel"/>
    <w:tmpl w:val="877C219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
    <w:nsid w:val="71D8338E"/>
    <w:multiLevelType w:val="hybridMultilevel"/>
    <w:tmpl w:val="854061E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7"/>
  </w:num>
  <w:num w:numId="2">
    <w:abstractNumId w:val="5"/>
  </w:num>
  <w:num w:numId="3">
    <w:abstractNumId w:val="0"/>
  </w:num>
  <w:num w:numId="4">
    <w:abstractNumId w:val="6"/>
  </w:num>
  <w:num w:numId="5">
    <w:abstractNumId w:val="1"/>
  </w:num>
  <w:num w:numId="6">
    <w:abstractNumId w:val="2"/>
  </w:num>
  <w:num w:numId="7">
    <w:abstractNumId w:val="4"/>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9"/>
  <w:embedSystemFonts/>
  <w:proofState w:spelling="clean" w:grammar="clean"/>
  <w:attachedTemplate r:id="rId1"/>
  <w:stylePaneFormatFilter w:val="3F01"/>
  <w:doNotTrackMoves/>
  <w:defaultTabStop w:val="708"/>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docVars>
    <w:docVar w:name="s_Owner" w:val="delo"/>
    <w:docVar w:name="s_Server" w:val="192.168.16.7"/>
    <w:docVar w:name="s_User_Name" w:val="SAZD"/>
    <w:docVar w:name="s_User_Pass" w:val="!QAZxsw2"/>
    <w:docVar w:name="strList_ID" w:val="609999|610020|610029|610038|610074|610047|610056|610065|610083|610096|610105|610115|610124|610133|610145|610153|610161|610169|610180|610188|610196|610204|610212|610220"/>
  </w:docVars>
  <w:rsids>
    <w:rsidRoot w:val="00E423E6"/>
    <w:rsid w:val="000008DB"/>
    <w:rsid w:val="00000D63"/>
    <w:rsid w:val="0000142B"/>
    <w:rsid w:val="00002F31"/>
    <w:rsid w:val="000034A6"/>
    <w:rsid w:val="00004309"/>
    <w:rsid w:val="0000521F"/>
    <w:rsid w:val="00007171"/>
    <w:rsid w:val="00013C58"/>
    <w:rsid w:val="00015265"/>
    <w:rsid w:val="0001553F"/>
    <w:rsid w:val="00021CE6"/>
    <w:rsid w:val="000228A9"/>
    <w:rsid w:val="00031365"/>
    <w:rsid w:val="0003755A"/>
    <w:rsid w:val="00040E85"/>
    <w:rsid w:val="00041870"/>
    <w:rsid w:val="00042470"/>
    <w:rsid w:val="000424E3"/>
    <w:rsid w:val="00042C80"/>
    <w:rsid w:val="000442D4"/>
    <w:rsid w:val="00045EBC"/>
    <w:rsid w:val="00046646"/>
    <w:rsid w:val="000468DB"/>
    <w:rsid w:val="00046EFC"/>
    <w:rsid w:val="000473F9"/>
    <w:rsid w:val="000478D2"/>
    <w:rsid w:val="00051A62"/>
    <w:rsid w:val="00052592"/>
    <w:rsid w:val="000529D2"/>
    <w:rsid w:val="00052B69"/>
    <w:rsid w:val="0005424A"/>
    <w:rsid w:val="00054951"/>
    <w:rsid w:val="0005500C"/>
    <w:rsid w:val="0005561A"/>
    <w:rsid w:val="0005568A"/>
    <w:rsid w:val="00060A76"/>
    <w:rsid w:val="000630E1"/>
    <w:rsid w:val="00063272"/>
    <w:rsid w:val="000646D0"/>
    <w:rsid w:val="00071155"/>
    <w:rsid w:val="00071FA8"/>
    <w:rsid w:val="000726EB"/>
    <w:rsid w:val="000744F1"/>
    <w:rsid w:val="000747DB"/>
    <w:rsid w:val="0007515D"/>
    <w:rsid w:val="00075CCE"/>
    <w:rsid w:val="00075DF3"/>
    <w:rsid w:val="0007655E"/>
    <w:rsid w:val="000800DA"/>
    <w:rsid w:val="00083377"/>
    <w:rsid w:val="00086596"/>
    <w:rsid w:val="00092FFB"/>
    <w:rsid w:val="0009348D"/>
    <w:rsid w:val="00096E5D"/>
    <w:rsid w:val="000A08AD"/>
    <w:rsid w:val="000A7175"/>
    <w:rsid w:val="000B07CA"/>
    <w:rsid w:val="000B5A6F"/>
    <w:rsid w:val="000C0F4E"/>
    <w:rsid w:val="000C1AFD"/>
    <w:rsid w:val="000C26A8"/>
    <w:rsid w:val="000C4053"/>
    <w:rsid w:val="000C492A"/>
    <w:rsid w:val="000C55BA"/>
    <w:rsid w:val="000C6DF6"/>
    <w:rsid w:val="000C7D29"/>
    <w:rsid w:val="000C7DA1"/>
    <w:rsid w:val="000D0842"/>
    <w:rsid w:val="000D0C5F"/>
    <w:rsid w:val="000D1743"/>
    <w:rsid w:val="000D1920"/>
    <w:rsid w:val="000D1C7C"/>
    <w:rsid w:val="000D2C90"/>
    <w:rsid w:val="000D3E3F"/>
    <w:rsid w:val="000D6182"/>
    <w:rsid w:val="000D6A75"/>
    <w:rsid w:val="000E685E"/>
    <w:rsid w:val="000E6AA5"/>
    <w:rsid w:val="000E71A1"/>
    <w:rsid w:val="000F0AE4"/>
    <w:rsid w:val="000F354D"/>
    <w:rsid w:val="000F42BE"/>
    <w:rsid w:val="000F446E"/>
    <w:rsid w:val="000F6244"/>
    <w:rsid w:val="000F7832"/>
    <w:rsid w:val="00100181"/>
    <w:rsid w:val="00101128"/>
    <w:rsid w:val="0010283B"/>
    <w:rsid w:val="0010319A"/>
    <w:rsid w:val="00112DF1"/>
    <w:rsid w:val="00113AC9"/>
    <w:rsid w:val="001203C6"/>
    <w:rsid w:val="001205C9"/>
    <w:rsid w:val="00121376"/>
    <w:rsid w:val="0012263B"/>
    <w:rsid w:val="00122E14"/>
    <w:rsid w:val="001230D3"/>
    <w:rsid w:val="00123F12"/>
    <w:rsid w:val="00125611"/>
    <w:rsid w:val="0012632C"/>
    <w:rsid w:val="00126E6B"/>
    <w:rsid w:val="0012710A"/>
    <w:rsid w:val="00130CBC"/>
    <w:rsid w:val="00131D25"/>
    <w:rsid w:val="00131DF4"/>
    <w:rsid w:val="001340B5"/>
    <w:rsid w:val="00135A51"/>
    <w:rsid w:val="00140578"/>
    <w:rsid w:val="00144419"/>
    <w:rsid w:val="00146E56"/>
    <w:rsid w:val="00147315"/>
    <w:rsid w:val="001500C0"/>
    <w:rsid w:val="001507FE"/>
    <w:rsid w:val="0015140F"/>
    <w:rsid w:val="00151502"/>
    <w:rsid w:val="00151E48"/>
    <w:rsid w:val="001614FA"/>
    <w:rsid w:val="00163E35"/>
    <w:rsid w:val="00163F47"/>
    <w:rsid w:val="00167C63"/>
    <w:rsid w:val="00172C67"/>
    <w:rsid w:val="00180E89"/>
    <w:rsid w:val="001817F9"/>
    <w:rsid w:val="00181B12"/>
    <w:rsid w:val="0018345E"/>
    <w:rsid w:val="001837A6"/>
    <w:rsid w:val="00184410"/>
    <w:rsid w:val="0019352A"/>
    <w:rsid w:val="001A11B0"/>
    <w:rsid w:val="001A4CD4"/>
    <w:rsid w:val="001A7133"/>
    <w:rsid w:val="001A7425"/>
    <w:rsid w:val="001A7865"/>
    <w:rsid w:val="001A7C76"/>
    <w:rsid w:val="001B0B63"/>
    <w:rsid w:val="001B0D5D"/>
    <w:rsid w:val="001B3D01"/>
    <w:rsid w:val="001B470C"/>
    <w:rsid w:val="001B4750"/>
    <w:rsid w:val="001B6AEF"/>
    <w:rsid w:val="001B7EF0"/>
    <w:rsid w:val="001C0D47"/>
    <w:rsid w:val="001C2856"/>
    <w:rsid w:val="001C57C9"/>
    <w:rsid w:val="001C7EC5"/>
    <w:rsid w:val="001D0E2F"/>
    <w:rsid w:val="001D2563"/>
    <w:rsid w:val="001D2BA8"/>
    <w:rsid w:val="001D5222"/>
    <w:rsid w:val="001D6B70"/>
    <w:rsid w:val="001D6D71"/>
    <w:rsid w:val="001E1C13"/>
    <w:rsid w:val="001E3AA1"/>
    <w:rsid w:val="001E43EE"/>
    <w:rsid w:val="001E6CBB"/>
    <w:rsid w:val="001E7ADC"/>
    <w:rsid w:val="001F0186"/>
    <w:rsid w:val="001F02F2"/>
    <w:rsid w:val="001F0D7C"/>
    <w:rsid w:val="001F5798"/>
    <w:rsid w:val="001F7ABD"/>
    <w:rsid w:val="002034A3"/>
    <w:rsid w:val="00204942"/>
    <w:rsid w:val="0020581B"/>
    <w:rsid w:val="00205B32"/>
    <w:rsid w:val="00206AD0"/>
    <w:rsid w:val="00213F1A"/>
    <w:rsid w:val="002148D2"/>
    <w:rsid w:val="0021610C"/>
    <w:rsid w:val="002166D9"/>
    <w:rsid w:val="00216D95"/>
    <w:rsid w:val="002205BD"/>
    <w:rsid w:val="00220714"/>
    <w:rsid w:val="002220AB"/>
    <w:rsid w:val="0022427D"/>
    <w:rsid w:val="00224629"/>
    <w:rsid w:val="00225770"/>
    <w:rsid w:val="00230690"/>
    <w:rsid w:val="002354F8"/>
    <w:rsid w:val="00236C96"/>
    <w:rsid w:val="00242E6B"/>
    <w:rsid w:val="00245AC5"/>
    <w:rsid w:val="00245C29"/>
    <w:rsid w:val="0024675E"/>
    <w:rsid w:val="00252370"/>
    <w:rsid w:val="0025343B"/>
    <w:rsid w:val="00260B7C"/>
    <w:rsid w:val="002618E8"/>
    <w:rsid w:val="00262807"/>
    <w:rsid w:val="00263FBE"/>
    <w:rsid w:val="00264F73"/>
    <w:rsid w:val="00267E92"/>
    <w:rsid w:val="00273B39"/>
    <w:rsid w:val="00273D86"/>
    <w:rsid w:val="0027500E"/>
    <w:rsid w:val="00275321"/>
    <w:rsid w:val="00275FE8"/>
    <w:rsid w:val="00276C1F"/>
    <w:rsid w:val="00276F44"/>
    <w:rsid w:val="00281D65"/>
    <w:rsid w:val="00282387"/>
    <w:rsid w:val="0028269F"/>
    <w:rsid w:val="002826D4"/>
    <w:rsid w:val="0028567A"/>
    <w:rsid w:val="002879B8"/>
    <w:rsid w:val="00291589"/>
    <w:rsid w:val="00292928"/>
    <w:rsid w:val="00295FC8"/>
    <w:rsid w:val="00297B22"/>
    <w:rsid w:val="002A1091"/>
    <w:rsid w:val="002A22EC"/>
    <w:rsid w:val="002A50C2"/>
    <w:rsid w:val="002A598A"/>
    <w:rsid w:val="002A5BD8"/>
    <w:rsid w:val="002A63CE"/>
    <w:rsid w:val="002A6C03"/>
    <w:rsid w:val="002A6E02"/>
    <w:rsid w:val="002A76BD"/>
    <w:rsid w:val="002B06E4"/>
    <w:rsid w:val="002B15A0"/>
    <w:rsid w:val="002B21DA"/>
    <w:rsid w:val="002B4E62"/>
    <w:rsid w:val="002B5876"/>
    <w:rsid w:val="002B7B31"/>
    <w:rsid w:val="002C368D"/>
    <w:rsid w:val="002C3D93"/>
    <w:rsid w:val="002C4A30"/>
    <w:rsid w:val="002C66C9"/>
    <w:rsid w:val="002C7C53"/>
    <w:rsid w:val="002D1FE0"/>
    <w:rsid w:val="002D3E92"/>
    <w:rsid w:val="002D4A46"/>
    <w:rsid w:val="002D5C5C"/>
    <w:rsid w:val="002D73D5"/>
    <w:rsid w:val="002D7F9D"/>
    <w:rsid w:val="002E22AF"/>
    <w:rsid w:val="002E32A8"/>
    <w:rsid w:val="002E56C9"/>
    <w:rsid w:val="002E6484"/>
    <w:rsid w:val="002F2ACF"/>
    <w:rsid w:val="002F2B4B"/>
    <w:rsid w:val="002F45BE"/>
    <w:rsid w:val="002F54DC"/>
    <w:rsid w:val="002F6BA9"/>
    <w:rsid w:val="003021A6"/>
    <w:rsid w:val="00304554"/>
    <w:rsid w:val="00304CAF"/>
    <w:rsid w:val="00305F2B"/>
    <w:rsid w:val="00310523"/>
    <w:rsid w:val="003106A8"/>
    <w:rsid w:val="00311D51"/>
    <w:rsid w:val="00314E55"/>
    <w:rsid w:val="003155F0"/>
    <w:rsid w:val="00315E4B"/>
    <w:rsid w:val="00322643"/>
    <w:rsid w:val="003260E6"/>
    <w:rsid w:val="00326BBF"/>
    <w:rsid w:val="003275D3"/>
    <w:rsid w:val="00330A24"/>
    <w:rsid w:val="00331ACE"/>
    <w:rsid w:val="0033304B"/>
    <w:rsid w:val="0033363A"/>
    <w:rsid w:val="00341302"/>
    <w:rsid w:val="00341457"/>
    <w:rsid w:val="003450AC"/>
    <w:rsid w:val="00345C42"/>
    <w:rsid w:val="00351B9A"/>
    <w:rsid w:val="00352DE7"/>
    <w:rsid w:val="00352F74"/>
    <w:rsid w:val="003555CD"/>
    <w:rsid w:val="00361811"/>
    <w:rsid w:val="00361FB9"/>
    <w:rsid w:val="003702F1"/>
    <w:rsid w:val="00372E47"/>
    <w:rsid w:val="00373EA6"/>
    <w:rsid w:val="00374087"/>
    <w:rsid w:val="003743E0"/>
    <w:rsid w:val="003752E2"/>
    <w:rsid w:val="0037592D"/>
    <w:rsid w:val="00381526"/>
    <w:rsid w:val="00382819"/>
    <w:rsid w:val="00383399"/>
    <w:rsid w:val="003846FD"/>
    <w:rsid w:val="003854EA"/>
    <w:rsid w:val="00386171"/>
    <w:rsid w:val="003875A1"/>
    <w:rsid w:val="00390505"/>
    <w:rsid w:val="00390D7C"/>
    <w:rsid w:val="00391C62"/>
    <w:rsid w:val="00392A00"/>
    <w:rsid w:val="00393849"/>
    <w:rsid w:val="00393937"/>
    <w:rsid w:val="00396147"/>
    <w:rsid w:val="00396AA6"/>
    <w:rsid w:val="003A000A"/>
    <w:rsid w:val="003A4028"/>
    <w:rsid w:val="003A629E"/>
    <w:rsid w:val="003B1EBA"/>
    <w:rsid w:val="003B3EF7"/>
    <w:rsid w:val="003B5D61"/>
    <w:rsid w:val="003B5DED"/>
    <w:rsid w:val="003C0F3E"/>
    <w:rsid w:val="003C4447"/>
    <w:rsid w:val="003D01B2"/>
    <w:rsid w:val="003D288D"/>
    <w:rsid w:val="003D4A16"/>
    <w:rsid w:val="003D5868"/>
    <w:rsid w:val="003E167D"/>
    <w:rsid w:val="003E1E9D"/>
    <w:rsid w:val="003E2296"/>
    <w:rsid w:val="003E2387"/>
    <w:rsid w:val="003E36E0"/>
    <w:rsid w:val="003E56F5"/>
    <w:rsid w:val="003F0EE5"/>
    <w:rsid w:val="003F1B93"/>
    <w:rsid w:val="003F2A7E"/>
    <w:rsid w:val="003F3028"/>
    <w:rsid w:val="00401256"/>
    <w:rsid w:val="00401A63"/>
    <w:rsid w:val="00402CEA"/>
    <w:rsid w:val="004030AC"/>
    <w:rsid w:val="00406D4F"/>
    <w:rsid w:val="00407185"/>
    <w:rsid w:val="00407578"/>
    <w:rsid w:val="0041012B"/>
    <w:rsid w:val="0041092C"/>
    <w:rsid w:val="00411601"/>
    <w:rsid w:val="0041424F"/>
    <w:rsid w:val="00416812"/>
    <w:rsid w:val="00417800"/>
    <w:rsid w:val="00417C73"/>
    <w:rsid w:val="00420134"/>
    <w:rsid w:val="004263B7"/>
    <w:rsid w:val="004276BF"/>
    <w:rsid w:val="00427ADD"/>
    <w:rsid w:val="00442005"/>
    <w:rsid w:val="004439A8"/>
    <w:rsid w:val="00444F20"/>
    <w:rsid w:val="00446D1A"/>
    <w:rsid w:val="00450158"/>
    <w:rsid w:val="004525A7"/>
    <w:rsid w:val="00454F6E"/>
    <w:rsid w:val="004563CC"/>
    <w:rsid w:val="00460829"/>
    <w:rsid w:val="0046284F"/>
    <w:rsid w:val="004638C2"/>
    <w:rsid w:val="00464460"/>
    <w:rsid w:val="00464AFF"/>
    <w:rsid w:val="00465124"/>
    <w:rsid w:val="0047144D"/>
    <w:rsid w:val="0047309A"/>
    <w:rsid w:val="00474130"/>
    <w:rsid w:val="0047555F"/>
    <w:rsid w:val="00476DB7"/>
    <w:rsid w:val="00484181"/>
    <w:rsid w:val="00485FFC"/>
    <w:rsid w:val="004925D6"/>
    <w:rsid w:val="004964E5"/>
    <w:rsid w:val="00496A73"/>
    <w:rsid w:val="004A178D"/>
    <w:rsid w:val="004A3CCB"/>
    <w:rsid w:val="004A6228"/>
    <w:rsid w:val="004A700F"/>
    <w:rsid w:val="004B31BF"/>
    <w:rsid w:val="004B3983"/>
    <w:rsid w:val="004C02E3"/>
    <w:rsid w:val="004C037A"/>
    <w:rsid w:val="004C74EF"/>
    <w:rsid w:val="004D0425"/>
    <w:rsid w:val="004E1142"/>
    <w:rsid w:val="004E2024"/>
    <w:rsid w:val="004E30EA"/>
    <w:rsid w:val="004E4388"/>
    <w:rsid w:val="004E51B5"/>
    <w:rsid w:val="004E787C"/>
    <w:rsid w:val="004F10D6"/>
    <w:rsid w:val="004F3688"/>
    <w:rsid w:val="004F370B"/>
    <w:rsid w:val="004F3E18"/>
    <w:rsid w:val="004F40EF"/>
    <w:rsid w:val="004F69BD"/>
    <w:rsid w:val="004F70C7"/>
    <w:rsid w:val="004F7DA2"/>
    <w:rsid w:val="005024F4"/>
    <w:rsid w:val="0050405C"/>
    <w:rsid w:val="0050496B"/>
    <w:rsid w:val="00504D36"/>
    <w:rsid w:val="0051060B"/>
    <w:rsid w:val="0051142D"/>
    <w:rsid w:val="00512C8D"/>
    <w:rsid w:val="00512D77"/>
    <w:rsid w:val="00514A89"/>
    <w:rsid w:val="00514CBA"/>
    <w:rsid w:val="00521B55"/>
    <w:rsid w:val="00523B84"/>
    <w:rsid w:val="00526BF4"/>
    <w:rsid w:val="00530241"/>
    <w:rsid w:val="00534D97"/>
    <w:rsid w:val="00537754"/>
    <w:rsid w:val="005453FE"/>
    <w:rsid w:val="00545526"/>
    <w:rsid w:val="00546A5B"/>
    <w:rsid w:val="00546E27"/>
    <w:rsid w:val="00547115"/>
    <w:rsid w:val="00551383"/>
    <w:rsid w:val="0055332E"/>
    <w:rsid w:val="005553A0"/>
    <w:rsid w:val="005554C5"/>
    <w:rsid w:val="00562384"/>
    <w:rsid w:val="0056322A"/>
    <w:rsid w:val="0056378F"/>
    <w:rsid w:val="00564E73"/>
    <w:rsid w:val="0056502F"/>
    <w:rsid w:val="00571123"/>
    <w:rsid w:val="005721CA"/>
    <w:rsid w:val="00573ECC"/>
    <w:rsid w:val="00574B0D"/>
    <w:rsid w:val="00576809"/>
    <w:rsid w:val="00576E67"/>
    <w:rsid w:val="00576EFA"/>
    <w:rsid w:val="00577063"/>
    <w:rsid w:val="00582109"/>
    <w:rsid w:val="00582D2A"/>
    <w:rsid w:val="00584366"/>
    <w:rsid w:val="00584972"/>
    <w:rsid w:val="00584CAF"/>
    <w:rsid w:val="00585E30"/>
    <w:rsid w:val="00591EDC"/>
    <w:rsid w:val="00592160"/>
    <w:rsid w:val="005921B8"/>
    <w:rsid w:val="00593C86"/>
    <w:rsid w:val="00595863"/>
    <w:rsid w:val="00595977"/>
    <w:rsid w:val="005972AF"/>
    <w:rsid w:val="005A0B6C"/>
    <w:rsid w:val="005A11B2"/>
    <w:rsid w:val="005A1A05"/>
    <w:rsid w:val="005A27AB"/>
    <w:rsid w:val="005A2EC6"/>
    <w:rsid w:val="005B2964"/>
    <w:rsid w:val="005B3A40"/>
    <w:rsid w:val="005C247B"/>
    <w:rsid w:val="005C2FFC"/>
    <w:rsid w:val="005C7288"/>
    <w:rsid w:val="005C72F6"/>
    <w:rsid w:val="005C7BDC"/>
    <w:rsid w:val="005D0B69"/>
    <w:rsid w:val="005D12C6"/>
    <w:rsid w:val="005D1309"/>
    <w:rsid w:val="005D2DB7"/>
    <w:rsid w:val="005D566C"/>
    <w:rsid w:val="005D6413"/>
    <w:rsid w:val="005D7F7E"/>
    <w:rsid w:val="005E1131"/>
    <w:rsid w:val="005E3B3C"/>
    <w:rsid w:val="005F088B"/>
    <w:rsid w:val="005F6EB0"/>
    <w:rsid w:val="005F7DBB"/>
    <w:rsid w:val="00602A51"/>
    <w:rsid w:val="00603AA8"/>
    <w:rsid w:val="00605390"/>
    <w:rsid w:val="0060744A"/>
    <w:rsid w:val="00610BFA"/>
    <w:rsid w:val="006131B9"/>
    <w:rsid w:val="00616D1F"/>
    <w:rsid w:val="0062043C"/>
    <w:rsid w:val="00621070"/>
    <w:rsid w:val="00623514"/>
    <w:rsid w:val="0062430A"/>
    <w:rsid w:val="006303C0"/>
    <w:rsid w:val="006316A1"/>
    <w:rsid w:val="00631B9E"/>
    <w:rsid w:val="00635620"/>
    <w:rsid w:val="00635EF6"/>
    <w:rsid w:val="0063601E"/>
    <w:rsid w:val="006366C2"/>
    <w:rsid w:val="006374E0"/>
    <w:rsid w:val="00640D34"/>
    <w:rsid w:val="0064250D"/>
    <w:rsid w:val="0064383E"/>
    <w:rsid w:val="0064548D"/>
    <w:rsid w:val="006457F8"/>
    <w:rsid w:val="00645815"/>
    <w:rsid w:val="00647203"/>
    <w:rsid w:val="006502A4"/>
    <w:rsid w:val="00653216"/>
    <w:rsid w:val="006563BD"/>
    <w:rsid w:val="006571F9"/>
    <w:rsid w:val="00657F2D"/>
    <w:rsid w:val="00657FAA"/>
    <w:rsid w:val="0066202D"/>
    <w:rsid w:val="0066298F"/>
    <w:rsid w:val="00662B6D"/>
    <w:rsid w:val="006642FB"/>
    <w:rsid w:val="00665521"/>
    <w:rsid w:val="00670DF8"/>
    <w:rsid w:val="0067714C"/>
    <w:rsid w:val="00677E7D"/>
    <w:rsid w:val="00680920"/>
    <w:rsid w:val="006813A5"/>
    <w:rsid w:val="00682E72"/>
    <w:rsid w:val="006837A8"/>
    <w:rsid w:val="006857BD"/>
    <w:rsid w:val="00685BFD"/>
    <w:rsid w:val="00686A21"/>
    <w:rsid w:val="006905DC"/>
    <w:rsid w:val="00695342"/>
    <w:rsid w:val="0069601D"/>
    <w:rsid w:val="0069618C"/>
    <w:rsid w:val="006A1867"/>
    <w:rsid w:val="006A39E2"/>
    <w:rsid w:val="006A3F83"/>
    <w:rsid w:val="006A5991"/>
    <w:rsid w:val="006A6284"/>
    <w:rsid w:val="006A6312"/>
    <w:rsid w:val="006A77FD"/>
    <w:rsid w:val="006B0B84"/>
    <w:rsid w:val="006B0C3C"/>
    <w:rsid w:val="006B1417"/>
    <w:rsid w:val="006B18B8"/>
    <w:rsid w:val="006B2BC0"/>
    <w:rsid w:val="006B3220"/>
    <w:rsid w:val="006B350C"/>
    <w:rsid w:val="006B3D52"/>
    <w:rsid w:val="006B5938"/>
    <w:rsid w:val="006B7493"/>
    <w:rsid w:val="006C2A76"/>
    <w:rsid w:val="006D4718"/>
    <w:rsid w:val="006D55C6"/>
    <w:rsid w:val="006D5F3E"/>
    <w:rsid w:val="006D6791"/>
    <w:rsid w:val="006D67DD"/>
    <w:rsid w:val="006E07BB"/>
    <w:rsid w:val="006E19A4"/>
    <w:rsid w:val="006E1D40"/>
    <w:rsid w:val="006E2A4D"/>
    <w:rsid w:val="006E39CE"/>
    <w:rsid w:val="006E50CF"/>
    <w:rsid w:val="006E6B3B"/>
    <w:rsid w:val="006F1FC4"/>
    <w:rsid w:val="006F2902"/>
    <w:rsid w:val="006F5109"/>
    <w:rsid w:val="006F67C4"/>
    <w:rsid w:val="006F6A1E"/>
    <w:rsid w:val="006F702B"/>
    <w:rsid w:val="006F7576"/>
    <w:rsid w:val="007018EB"/>
    <w:rsid w:val="00702053"/>
    <w:rsid w:val="007037F2"/>
    <w:rsid w:val="00703D5C"/>
    <w:rsid w:val="0070442C"/>
    <w:rsid w:val="00704F4E"/>
    <w:rsid w:val="00707141"/>
    <w:rsid w:val="00710013"/>
    <w:rsid w:val="00710352"/>
    <w:rsid w:val="007107D9"/>
    <w:rsid w:val="00710E9E"/>
    <w:rsid w:val="0072004C"/>
    <w:rsid w:val="00721201"/>
    <w:rsid w:val="00723188"/>
    <w:rsid w:val="00724CC3"/>
    <w:rsid w:val="00724DB1"/>
    <w:rsid w:val="0072733E"/>
    <w:rsid w:val="00727B9D"/>
    <w:rsid w:val="00730F44"/>
    <w:rsid w:val="00731A82"/>
    <w:rsid w:val="00733E5A"/>
    <w:rsid w:val="00740405"/>
    <w:rsid w:val="00740B5D"/>
    <w:rsid w:val="00741F1D"/>
    <w:rsid w:val="0074376E"/>
    <w:rsid w:val="00746FFE"/>
    <w:rsid w:val="0074728C"/>
    <w:rsid w:val="0075321E"/>
    <w:rsid w:val="007536AD"/>
    <w:rsid w:val="00754327"/>
    <w:rsid w:val="00757EE8"/>
    <w:rsid w:val="00760D9A"/>
    <w:rsid w:val="00760ECB"/>
    <w:rsid w:val="007616E5"/>
    <w:rsid w:val="0076177C"/>
    <w:rsid w:val="00764078"/>
    <w:rsid w:val="0076493C"/>
    <w:rsid w:val="00764B4B"/>
    <w:rsid w:val="00766992"/>
    <w:rsid w:val="00767B69"/>
    <w:rsid w:val="0077018D"/>
    <w:rsid w:val="00771E79"/>
    <w:rsid w:val="00774F9F"/>
    <w:rsid w:val="0077505C"/>
    <w:rsid w:val="00776E26"/>
    <w:rsid w:val="007778AA"/>
    <w:rsid w:val="00780829"/>
    <w:rsid w:val="00782908"/>
    <w:rsid w:val="00782B84"/>
    <w:rsid w:val="007842FF"/>
    <w:rsid w:val="0079050A"/>
    <w:rsid w:val="0079207B"/>
    <w:rsid w:val="00792346"/>
    <w:rsid w:val="00792F8A"/>
    <w:rsid w:val="0079300D"/>
    <w:rsid w:val="00797171"/>
    <w:rsid w:val="0079766E"/>
    <w:rsid w:val="007A1223"/>
    <w:rsid w:val="007A4CD6"/>
    <w:rsid w:val="007A5F5B"/>
    <w:rsid w:val="007A7579"/>
    <w:rsid w:val="007A7628"/>
    <w:rsid w:val="007A7920"/>
    <w:rsid w:val="007B01CA"/>
    <w:rsid w:val="007B208F"/>
    <w:rsid w:val="007B2B81"/>
    <w:rsid w:val="007B40C5"/>
    <w:rsid w:val="007B7532"/>
    <w:rsid w:val="007B7CA1"/>
    <w:rsid w:val="007C1BC0"/>
    <w:rsid w:val="007C2660"/>
    <w:rsid w:val="007C3264"/>
    <w:rsid w:val="007C32F5"/>
    <w:rsid w:val="007C67F9"/>
    <w:rsid w:val="007C6FED"/>
    <w:rsid w:val="007D1189"/>
    <w:rsid w:val="007D48FF"/>
    <w:rsid w:val="007D531A"/>
    <w:rsid w:val="007D5F7F"/>
    <w:rsid w:val="007D7E3F"/>
    <w:rsid w:val="007E03D5"/>
    <w:rsid w:val="007E0A42"/>
    <w:rsid w:val="007E2EDA"/>
    <w:rsid w:val="007E563E"/>
    <w:rsid w:val="007E5CD1"/>
    <w:rsid w:val="007E5CF9"/>
    <w:rsid w:val="007E5DD0"/>
    <w:rsid w:val="007F22D8"/>
    <w:rsid w:val="007F5DFD"/>
    <w:rsid w:val="008008B2"/>
    <w:rsid w:val="0080194C"/>
    <w:rsid w:val="0080214E"/>
    <w:rsid w:val="00803D54"/>
    <w:rsid w:val="008057A2"/>
    <w:rsid w:val="00806DBB"/>
    <w:rsid w:val="0081177E"/>
    <w:rsid w:val="00813AC0"/>
    <w:rsid w:val="00814402"/>
    <w:rsid w:val="008151E3"/>
    <w:rsid w:val="00820669"/>
    <w:rsid w:val="0082067A"/>
    <w:rsid w:val="00820964"/>
    <w:rsid w:val="00823AC3"/>
    <w:rsid w:val="00827D14"/>
    <w:rsid w:val="0083061D"/>
    <w:rsid w:val="008311A0"/>
    <w:rsid w:val="008314A7"/>
    <w:rsid w:val="00831FF9"/>
    <w:rsid w:val="00833B80"/>
    <w:rsid w:val="00834A3E"/>
    <w:rsid w:val="00834A5E"/>
    <w:rsid w:val="00836A93"/>
    <w:rsid w:val="008379AD"/>
    <w:rsid w:val="00841297"/>
    <w:rsid w:val="00841D9C"/>
    <w:rsid w:val="008453F5"/>
    <w:rsid w:val="00845DEB"/>
    <w:rsid w:val="008526B1"/>
    <w:rsid w:val="00852C3F"/>
    <w:rsid w:val="00855878"/>
    <w:rsid w:val="00856274"/>
    <w:rsid w:val="00856F8B"/>
    <w:rsid w:val="00857257"/>
    <w:rsid w:val="00857C47"/>
    <w:rsid w:val="008602F4"/>
    <w:rsid w:val="008612C5"/>
    <w:rsid w:val="00864F12"/>
    <w:rsid w:val="00865780"/>
    <w:rsid w:val="00865EA0"/>
    <w:rsid w:val="00866F43"/>
    <w:rsid w:val="008742FE"/>
    <w:rsid w:val="00875D98"/>
    <w:rsid w:val="008762DF"/>
    <w:rsid w:val="00884BAF"/>
    <w:rsid w:val="00884E9B"/>
    <w:rsid w:val="00887094"/>
    <w:rsid w:val="00891097"/>
    <w:rsid w:val="0089117B"/>
    <w:rsid w:val="008917B5"/>
    <w:rsid w:val="00892834"/>
    <w:rsid w:val="00894A53"/>
    <w:rsid w:val="0089699A"/>
    <w:rsid w:val="008A26DC"/>
    <w:rsid w:val="008A29A6"/>
    <w:rsid w:val="008A3F83"/>
    <w:rsid w:val="008A46B6"/>
    <w:rsid w:val="008A6213"/>
    <w:rsid w:val="008A7991"/>
    <w:rsid w:val="008B3BE3"/>
    <w:rsid w:val="008B462E"/>
    <w:rsid w:val="008B6BDC"/>
    <w:rsid w:val="008B7DCB"/>
    <w:rsid w:val="008C1340"/>
    <w:rsid w:val="008C15CB"/>
    <w:rsid w:val="008C4124"/>
    <w:rsid w:val="008C524E"/>
    <w:rsid w:val="008C6C25"/>
    <w:rsid w:val="008C7535"/>
    <w:rsid w:val="008D1C21"/>
    <w:rsid w:val="008D684F"/>
    <w:rsid w:val="008E16EC"/>
    <w:rsid w:val="008E2BEC"/>
    <w:rsid w:val="008E3B25"/>
    <w:rsid w:val="008E411F"/>
    <w:rsid w:val="008E7777"/>
    <w:rsid w:val="008E7DF5"/>
    <w:rsid w:val="008F2ED1"/>
    <w:rsid w:val="008F33A1"/>
    <w:rsid w:val="008F6E0D"/>
    <w:rsid w:val="008F7447"/>
    <w:rsid w:val="008F746A"/>
    <w:rsid w:val="009006B3"/>
    <w:rsid w:val="009019A5"/>
    <w:rsid w:val="00902947"/>
    <w:rsid w:val="00910A2E"/>
    <w:rsid w:val="009111F4"/>
    <w:rsid w:val="00911CF3"/>
    <w:rsid w:val="00912098"/>
    <w:rsid w:val="00913F49"/>
    <w:rsid w:val="00916AAE"/>
    <w:rsid w:val="0092102A"/>
    <w:rsid w:val="00921A4B"/>
    <w:rsid w:val="00922744"/>
    <w:rsid w:val="009230F5"/>
    <w:rsid w:val="00924194"/>
    <w:rsid w:val="009273B2"/>
    <w:rsid w:val="00927776"/>
    <w:rsid w:val="00927C0F"/>
    <w:rsid w:val="00932930"/>
    <w:rsid w:val="00933B35"/>
    <w:rsid w:val="00936AB6"/>
    <w:rsid w:val="00940D92"/>
    <w:rsid w:val="009422DD"/>
    <w:rsid w:val="0094503A"/>
    <w:rsid w:val="009467B2"/>
    <w:rsid w:val="00947D46"/>
    <w:rsid w:val="00950A42"/>
    <w:rsid w:val="00952D07"/>
    <w:rsid w:val="00954160"/>
    <w:rsid w:val="009545B8"/>
    <w:rsid w:val="0095550D"/>
    <w:rsid w:val="0096056C"/>
    <w:rsid w:val="00960D7F"/>
    <w:rsid w:val="0096229B"/>
    <w:rsid w:val="00963A04"/>
    <w:rsid w:val="0096530F"/>
    <w:rsid w:val="00965A76"/>
    <w:rsid w:val="00966E1F"/>
    <w:rsid w:val="0096751A"/>
    <w:rsid w:val="00970345"/>
    <w:rsid w:val="009703D3"/>
    <w:rsid w:val="00973063"/>
    <w:rsid w:val="00973E41"/>
    <w:rsid w:val="009757B7"/>
    <w:rsid w:val="00976094"/>
    <w:rsid w:val="00977C63"/>
    <w:rsid w:val="00980A62"/>
    <w:rsid w:val="0098456E"/>
    <w:rsid w:val="0098665A"/>
    <w:rsid w:val="00990837"/>
    <w:rsid w:val="00991613"/>
    <w:rsid w:val="009917CD"/>
    <w:rsid w:val="00994677"/>
    <w:rsid w:val="00997899"/>
    <w:rsid w:val="009A4DB4"/>
    <w:rsid w:val="009A5D4A"/>
    <w:rsid w:val="009B16A7"/>
    <w:rsid w:val="009B1983"/>
    <w:rsid w:val="009B19BA"/>
    <w:rsid w:val="009B279E"/>
    <w:rsid w:val="009B42EA"/>
    <w:rsid w:val="009B53ED"/>
    <w:rsid w:val="009C7E64"/>
    <w:rsid w:val="009D001A"/>
    <w:rsid w:val="009D36E6"/>
    <w:rsid w:val="009D3AD0"/>
    <w:rsid w:val="009D461E"/>
    <w:rsid w:val="009D5AE8"/>
    <w:rsid w:val="009D676D"/>
    <w:rsid w:val="009E395D"/>
    <w:rsid w:val="009E42A8"/>
    <w:rsid w:val="009F0AC1"/>
    <w:rsid w:val="009F4364"/>
    <w:rsid w:val="009F507C"/>
    <w:rsid w:val="009F624F"/>
    <w:rsid w:val="009F7E93"/>
    <w:rsid w:val="00A010DA"/>
    <w:rsid w:val="00A02A84"/>
    <w:rsid w:val="00A02D35"/>
    <w:rsid w:val="00A033A2"/>
    <w:rsid w:val="00A035A2"/>
    <w:rsid w:val="00A04550"/>
    <w:rsid w:val="00A10059"/>
    <w:rsid w:val="00A108C1"/>
    <w:rsid w:val="00A1186A"/>
    <w:rsid w:val="00A134A6"/>
    <w:rsid w:val="00A1419E"/>
    <w:rsid w:val="00A15D0A"/>
    <w:rsid w:val="00A21CA3"/>
    <w:rsid w:val="00A21FA8"/>
    <w:rsid w:val="00A220EA"/>
    <w:rsid w:val="00A23230"/>
    <w:rsid w:val="00A247DB"/>
    <w:rsid w:val="00A272A1"/>
    <w:rsid w:val="00A279BD"/>
    <w:rsid w:val="00A339F3"/>
    <w:rsid w:val="00A34208"/>
    <w:rsid w:val="00A36601"/>
    <w:rsid w:val="00A37C29"/>
    <w:rsid w:val="00A40656"/>
    <w:rsid w:val="00A41077"/>
    <w:rsid w:val="00A42101"/>
    <w:rsid w:val="00A43B38"/>
    <w:rsid w:val="00A449FB"/>
    <w:rsid w:val="00A514D4"/>
    <w:rsid w:val="00A51DD5"/>
    <w:rsid w:val="00A5255B"/>
    <w:rsid w:val="00A5540A"/>
    <w:rsid w:val="00A55D6E"/>
    <w:rsid w:val="00A560F3"/>
    <w:rsid w:val="00A75C8B"/>
    <w:rsid w:val="00A77E3D"/>
    <w:rsid w:val="00A80AAE"/>
    <w:rsid w:val="00A80ECA"/>
    <w:rsid w:val="00A859AE"/>
    <w:rsid w:val="00A85C61"/>
    <w:rsid w:val="00A860F1"/>
    <w:rsid w:val="00A92B90"/>
    <w:rsid w:val="00A96225"/>
    <w:rsid w:val="00A97516"/>
    <w:rsid w:val="00AA13A4"/>
    <w:rsid w:val="00AA2779"/>
    <w:rsid w:val="00AA2D09"/>
    <w:rsid w:val="00AA31F5"/>
    <w:rsid w:val="00AA439D"/>
    <w:rsid w:val="00AA43E0"/>
    <w:rsid w:val="00AA4BB3"/>
    <w:rsid w:val="00AA70CD"/>
    <w:rsid w:val="00AB1BBB"/>
    <w:rsid w:val="00AB2045"/>
    <w:rsid w:val="00AB52A1"/>
    <w:rsid w:val="00AB5A48"/>
    <w:rsid w:val="00AB68D0"/>
    <w:rsid w:val="00AC1068"/>
    <w:rsid w:val="00AC121D"/>
    <w:rsid w:val="00AC1BF6"/>
    <w:rsid w:val="00AC2543"/>
    <w:rsid w:val="00AC54B9"/>
    <w:rsid w:val="00AC6332"/>
    <w:rsid w:val="00AD17A9"/>
    <w:rsid w:val="00AD1C92"/>
    <w:rsid w:val="00AD44DF"/>
    <w:rsid w:val="00AD6D5A"/>
    <w:rsid w:val="00AD7374"/>
    <w:rsid w:val="00AE3A4D"/>
    <w:rsid w:val="00AE41F1"/>
    <w:rsid w:val="00AE53A2"/>
    <w:rsid w:val="00AE5460"/>
    <w:rsid w:val="00AE5F4E"/>
    <w:rsid w:val="00AE613B"/>
    <w:rsid w:val="00AE6B6F"/>
    <w:rsid w:val="00AF00CE"/>
    <w:rsid w:val="00AF1400"/>
    <w:rsid w:val="00AF2C14"/>
    <w:rsid w:val="00AF2DD3"/>
    <w:rsid w:val="00AF51B0"/>
    <w:rsid w:val="00AF5E20"/>
    <w:rsid w:val="00AF60FA"/>
    <w:rsid w:val="00AF7C66"/>
    <w:rsid w:val="00B009E7"/>
    <w:rsid w:val="00B010EF"/>
    <w:rsid w:val="00B01794"/>
    <w:rsid w:val="00B020DE"/>
    <w:rsid w:val="00B02D46"/>
    <w:rsid w:val="00B05C10"/>
    <w:rsid w:val="00B1120B"/>
    <w:rsid w:val="00B11441"/>
    <w:rsid w:val="00B12BDF"/>
    <w:rsid w:val="00B14DFA"/>
    <w:rsid w:val="00B15637"/>
    <w:rsid w:val="00B16747"/>
    <w:rsid w:val="00B20B10"/>
    <w:rsid w:val="00B20F29"/>
    <w:rsid w:val="00B2327F"/>
    <w:rsid w:val="00B3019F"/>
    <w:rsid w:val="00B30993"/>
    <w:rsid w:val="00B30ADB"/>
    <w:rsid w:val="00B31353"/>
    <w:rsid w:val="00B34C03"/>
    <w:rsid w:val="00B35C72"/>
    <w:rsid w:val="00B36A22"/>
    <w:rsid w:val="00B42F12"/>
    <w:rsid w:val="00B516C4"/>
    <w:rsid w:val="00B54A0F"/>
    <w:rsid w:val="00B56F77"/>
    <w:rsid w:val="00B60CC6"/>
    <w:rsid w:val="00B612E3"/>
    <w:rsid w:val="00B63D60"/>
    <w:rsid w:val="00B646E6"/>
    <w:rsid w:val="00B665F0"/>
    <w:rsid w:val="00B6689E"/>
    <w:rsid w:val="00B66976"/>
    <w:rsid w:val="00B722C9"/>
    <w:rsid w:val="00B75F4C"/>
    <w:rsid w:val="00B76ACF"/>
    <w:rsid w:val="00B819A1"/>
    <w:rsid w:val="00B84278"/>
    <w:rsid w:val="00B848F8"/>
    <w:rsid w:val="00B85EE7"/>
    <w:rsid w:val="00B85F07"/>
    <w:rsid w:val="00B87CC4"/>
    <w:rsid w:val="00B91820"/>
    <w:rsid w:val="00B94957"/>
    <w:rsid w:val="00BA1F2F"/>
    <w:rsid w:val="00BA31CE"/>
    <w:rsid w:val="00BA5EBC"/>
    <w:rsid w:val="00BA785A"/>
    <w:rsid w:val="00BB1EFA"/>
    <w:rsid w:val="00BB274B"/>
    <w:rsid w:val="00BB3C15"/>
    <w:rsid w:val="00BB40B0"/>
    <w:rsid w:val="00BB52BD"/>
    <w:rsid w:val="00BB7B87"/>
    <w:rsid w:val="00BC1D2B"/>
    <w:rsid w:val="00BC3C24"/>
    <w:rsid w:val="00BC603E"/>
    <w:rsid w:val="00BC69E3"/>
    <w:rsid w:val="00BD007D"/>
    <w:rsid w:val="00BD196B"/>
    <w:rsid w:val="00BD1F1B"/>
    <w:rsid w:val="00BD2820"/>
    <w:rsid w:val="00BD5ACE"/>
    <w:rsid w:val="00BE012E"/>
    <w:rsid w:val="00BE1338"/>
    <w:rsid w:val="00BE262C"/>
    <w:rsid w:val="00BE30A6"/>
    <w:rsid w:val="00BE3188"/>
    <w:rsid w:val="00BE3E60"/>
    <w:rsid w:val="00BE6336"/>
    <w:rsid w:val="00BF1A64"/>
    <w:rsid w:val="00BF2554"/>
    <w:rsid w:val="00BF277F"/>
    <w:rsid w:val="00BF3410"/>
    <w:rsid w:val="00BF7595"/>
    <w:rsid w:val="00BF7BD4"/>
    <w:rsid w:val="00C01994"/>
    <w:rsid w:val="00C019EE"/>
    <w:rsid w:val="00C01CBD"/>
    <w:rsid w:val="00C035DD"/>
    <w:rsid w:val="00C04E1E"/>
    <w:rsid w:val="00C05CAE"/>
    <w:rsid w:val="00C0614A"/>
    <w:rsid w:val="00C071BE"/>
    <w:rsid w:val="00C074FC"/>
    <w:rsid w:val="00C103A6"/>
    <w:rsid w:val="00C11537"/>
    <w:rsid w:val="00C11876"/>
    <w:rsid w:val="00C14BC4"/>
    <w:rsid w:val="00C15C2E"/>
    <w:rsid w:val="00C20BCE"/>
    <w:rsid w:val="00C26026"/>
    <w:rsid w:val="00C30641"/>
    <w:rsid w:val="00C34ADD"/>
    <w:rsid w:val="00C34C50"/>
    <w:rsid w:val="00C3538C"/>
    <w:rsid w:val="00C37745"/>
    <w:rsid w:val="00C457D1"/>
    <w:rsid w:val="00C464CF"/>
    <w:rsid w:val="00C51425"/>
    <w:rsid w:val="00C543FE"/>
    <w:rsid w:val="00C56CE2"/>
    <w:rsid w:val="00C5760C"/>
    <w:rsid w:val="00C609D5"/>
    <w:rsid w:val="00C62B28"/>
    <w:rsid w:val="00C62D2F"/>
    <w:rsid w:val="00C65C53"/>
    <w:rsid w:val="00C670EE"/>
    <w:rsid w:val="00C67A20"/>
    <w:rsid w:val="00C67FD6"/>
    <w:rsid w:val="00C72014"/>
    <w:rsid w:val="00C73CF8"/>
    <w:rsid w:val="00C74B85"/>
    <w:rsid w:val="00C758B9"/>
    <w:rsid w:val="00C82727"/>
    <w:rsid w:val="00C83E54"/>
    <w:rsid w:val="00C840E9"/>
    <w:rsid w:val="00C879EB"/>
    <w:rsid w:val="00C92183"/>
    <w:rsid w:val="00C9257D"/>
    <w:rsid w:val="00CA01A2"/>
    <w:rsid w:val="00CA1023"/>
    <w:rsid w:val="00CA20D8"/>
    <w:rsid w:val="00CA5C95"/>
    <w:rsid w:val="00CA6113"/>
    <w:rsid w:val="00CA76DF"/>
    <w:rsid w:val="00CB0644"/>
    <w:rsid w:val="00CB4BC5"/>
    <w:rsid w:val="00CB7F4C"/>
    <w:rsid w:val="00CC0FE8"/>
    <w:rsid w:val="00CC1387"/>
    <w:rsid w:val="00CC1EEE"/>
    <w:rsid w:val="00CC3A9A"/>
    <w:rsid w:val="00CC410C"/>
    <w:rsid w:val="00CC79C7"/>
    <w:rsid w:val="00CD17EF"/>
    <w:rsid w:val="00CD20AD"/>
    <w:rsid w:val="00CD376D"/>
    <w:rsid w:val="00CD64B1"/>
    <w:rsid w:val="00CD7D30"/>
    <w:rsid w:val="00CE032A"/>
    <w:rsid w:val="00CE3C2C"/>
    <w:rsid w:val="00CE496E"/>
    <w:rsid w:val="00CE6BA7"/>
    <w:rsid w:val="00CE72A7"/>
    <w:rsid w:val="00CF1669"/>
    <w:rsid w:val="00CF1F36"/>
    <w:rsid w:val="00CF362E"/>
    <w:rsid w:val="00CF3BA4"/>
    <w:rsid w:val="00CF3BA7"/>
    <w:rsid w:val="00CF3C2A"/>
    <w:rsid w:val="00CF4F55"/>
    <w:rsid w:val="00D01AAD"/>
    <w:rsid w:val="00D028E6"/>
    <w:rsid w:val="00D04D1A"/>
    <w:rsid w:val="00D06C94"/>
    <w:rsid w:val="00D12462"/>
    <w:rsid w:val="00D15284"/>
    <w:rsid w:val="00D20EB1"/>
    <w:rsid w:val="00D231AC"/>
    <w:rsid w:val="00D232BD"/>
    <w:rsid w:val="00D26340"/>
    <w:rsid w:val="00D2642C"/>
    <w:rsid w:val="00D27F86"/>
    <w:rsid w:val="00D3003B"/>
    <w:rsid w:val="00D3075A"/>
    <w:rsid w:val="00D318E9"/>
    <w:rsid w:val="00D32809"/>
    <w:rsid w:val="00D329D4"/>
    <w:rsid w:val="00D35B51"/>
    <w:rsid w:val="00D35DBC"/>
    <w:rsid w:val="00D36E32"/>
    <w:rsid w:val="00D4254A"/>
    <w:rsid w:val="00D43D3A"/>
    <w:rsid w:val="00D442CE"/>
    <w:rsid w:val="00D4663A"/>
    <w:rsid w:val="00D4694B"/>
    <w:rsid w:val="00D47404"/>
    <w:rsid w:val="00D475A6"/>
    <w:rsid w:val="00D479B3"/>
    <w:rsid w:val="00D52355"/>
    <w:rsid w:val="00D531AE"/>
    <w:rsid w:val="00D534F0"/>
    <w:rsid w:val="00D565EE"/>
    <w:rsid w:val="00D57AAC"/>
    <w:rsid w:val="00D60C1D"/>
    <w:rsid w:val="00D6148A"/>
    <w:rsid w:val="00D64F31"/>
    <w:rsid w:val="00D66980"/>
    <w:rsid w:val="00D671BF"/>
    <w:rsid w:val="00D67ACD"/>
    <w:rsid w:val="00D72DE5"/>
    <w:rsid w:val="00D74E75"/>
    <w:rsid w:val="00D754F7"/>
    <w:rsid w:val="00D7716F"/>
    <w:rsid w:val="00D81634"/>
    <w:rsid w:val="00D83986"/>
    <w:rsid w:val="00D83D88"/>
    <w:rsid w:val="00D86E80"/>
    <w:rsid w:val="00D87853"/>
    <w:rsid w:val="00D87EE7"/>
    <w:rsid w:val="00D95089"/>
    <w:rsid w:val="00D95B44"/>
    <w:rsid w:val="00D95DBD"/>
    <w:rsid w:val="00D96D5C"/>
    <w:rsid w:val="00D97A8D"/>
    <w:rsid w:val="00DA0A6D"/>
    <w:rsid w:val="00DA5489"/>
    <w:rsid w:val="00DA776C"/>
    <w:rsid w:val="00DB036D"/>
    <w:rsid w:val="00DB2657"/>
    <w:rsid w:val="00DB2E8C"/>
    <w:rsid w:val="00DB6BEE"/>
    <w:rsid w:val="00DC0BFA"/>
    <w:rsid w:val="00DC11C5"/>
    <w:rsid w:val="00DC5A7D"/>
    <w:rsid w:val="00DC710F"/>
    <w:rsid w:val="00DC77C3"/>
    <w:rsid w:val="00DD0063"/>
    <w:rsid w:val="00DD0127"/>
    <w:rsid w:val="00DD2668"/>
    <w:rsid w:val="00DD4606"/>
    <w:rsid w:val="00DE1445"/>
    <w:rsid w:val="00DE233F"/>
    <w:rsid w:val="00DE485F"/>
    <w:rsid w:val="00DE4CC0"/>
    <w:rsid w:val="00DF171E"/>
    <w:rsid w:val="00DF18FE"/>
    <w:rsid w:val="00DF2386"/>
    <w:rsid w:val="00DF2BF7"/>
    <w:rsid w:val="00DF37C3"/>
    <w:rsid w:val="00DF3A8C"/>
    <w:rsid w:val="00DF598E"/>
    <w:rsid w:val="00DF68C2"/>
    <w:rsid w:val="00DF7D0B"/>
    <w:rsid w:val="00E0009C"/>
    <w:rsid w:val="00E00573"/>
    <w:rsid w:val="00E009E1"/>
    <w:rsid w:val="00E00D8B"/>
    <w:rsid w:val="00E01025"/>
    <w:rsid w:val="00E011B1"/>
    <w:rsid w:val="00E02117"/>
    <w:rsid w:val="00E051A8"/>
    <w:rsid w:val="00E0657A"/>
    <w:rsid w:val="00E0712D"/>
    <w:rsid w:val="00E07C4B"/>
    <w:rsid w:val="00E106F7"/>
    <w:rsid w:val="00E1101B"/>
    <w:rsid w:val="00E130C7"/>
    <w:rsid w:val="00E142E6"/>
    <w:rsid w:val="00E215B1"/>
    <w:rsid w:val="00E2243A"/>
    <w:rsid w:val="00E22D7E"/>
    <w:rsid w:val="00E33F2D"/>
    <w:rsid w:val="00E35F9D"/>
    <w:rsid w:val="00E36401"/>
    <w:rsid w:val="00E37D18"/>
    <w:rsid w:val="00E41FD8"/>
    <w:rsid w:val="00E423E6"/>
    <w:rsid w:val="00E468C5"/>
    <w:rsid w:val="00E572BE"/>
    <w:rsid w:val="00E64450"/>
    <w:rsid w:val="00E64F43"/>
    <w:rsid w:val="00E6753C"/>
    <w:rsid w:val="00E67E46"/>
    <w:rsid w:val="00E71A17"/>
    <w:rsid w:val="00E71F99"/>
    <w:rsid w:val="00E7364D"/>
    <w:rsid w:val="00E769A2"/>
    <w:rsid w:val="00E80269"/>
    <w:rsid w:val="00E80E13"/>
    <w:rsid w:val="00E8384B"/>
    <w:rsid w:val="00E83E7F"/>
    <w:rsid w:val="00E85C9D"/>
    <w:rsid w:val="00E9234A"/>
    <w:rsid w:val="00E95068"/>
    <w:rsid w:val="00EA7584"/>
    <w:rsid w:val="00EB007A"/>
    <w:rsid w:val="00EB0DB5"/>
    <w:rsid w:val="00EB378A"/>
    <w:rsid w:val="00EB3A36"/>
    <w:rsid w:val="00EB48A4"/>
    <w:rsid w:val="00EB7643"/>
    <w:rsid w:val="00EC0B69"/>
    <w:rsid w:val="00EC2154"/>
    <w:rsid w:val="00EC37F5"/>
    <w:rsid w:val="00EC3D15"/>
    <w:rsid w:val="00EC524C"/>
    <w:rsid w:val="00EC58A4"/>
    <w:rsid w:val="00EC6660"/>
    <w:rsid w:val="00EC7441"/>
    <w:rsid w:val="00ED18FE"/>
    <w:rsid w:val="00ED2E46"/>
    <w:rsid w:val="00ED67EA"/>
    <w:rsid w:val="00ED7580"/>
    <w:rsid w:val="00EE03D5"/>
    <w:rsid w:val="00EE1083"/>
    <w:rsid w:val="00EE24D5"/>
    <w:rsid w:val="00EE2679"/>
    <w:rsid w:val="00EE402A"/>
    <w:rsid w:val="00EE6ED6"/>
    <w:rsid w:val="00EE716B"/>
    <w:rsid w:val="00EF1549"/>
    <w:rsid w:val="00EF5810"/>
    <w:rsid w:val="00EF7C8D"/>
    <w:rsid w:val="00F034D0"/>
    <w:rsid w:val="00F03A79"/>
    <w:rsid w:val="00F04F47"/>
    <w:rsid w:val="00F11990"/>
    <w:rsid w:val="00F12961"/>
    <w:rsid w:val="00F1507C"/>
    <w:rsid w:val="00F1529D"/>
    <w:rsid w:val="00F1553C"/>
    <w:rsid w:val="00F15C6D"/>
    <w:rsid w:val="00F15D1F"/>
    <w:rsid w:val="00F15DF2"/>
    <w:rsid w:val="00F17785"/>
    <w:rsid w:val="00F21121"/>
    <w:rsid w:val="00F218DC"/>
    <w:rsid w:val="00F24938"/>
    <w:rsid w:val="00F2773E"/>
    <w:rsid w:val="00F319DF"/>
    <w:rsid w:val="00F31B8A"/>
    <w:rsid w:val="00F31D48"/>
    <w:rsid w:val="00F37059"/>
    <w:rsid w:val="00F40D31"/>
    <w:rsid w:val="00F41A48"/>
    <w:rsid w:val="00F42C9E"/>
    <w:rsid w:val="00F4344B"/>
    <w:rsid w:val="00F439B0"/>
    <w:rsid w:val="00F45F7B"/>
    <w:rsid w:val="00F47072"/>
    <w:rsid w:val="00F4723D"/>
    <w:rsid w:val="00F47261"/>
    <w:rsid w:val="00F4791D"/>
    <w:rsid w:val="00F51AF5"/>
    <w:rsid w:val="00F530D5"/>
    <w:rsid w:val="00F53654"/>
    <w:rsid w:val="00F5593E"/>
    <w:rsid w:val="00F55A25"/>
    <w:rsid w:val="00F57352"/>
    <w:rsid w:val="00F62DC1"/>
    <w:rsid w:val="00F6627D"/>
    <w:rsid w:val="00F71A31"/>
    <w:rsid w:val="00F75875"/>
    <w:rsid w:val="00F7716D"/>
    <w:rsid w:val="00F778AE"/>
    <w:rsid w:val="00F80F2A"/>
    <w:rsid w:val="00F84274"/>
    <w:rsid w:val="00F84D46"/>
    <w:rsid w:val="00F869BA"/>
    <w:rsid w:val="00F87A2A"/>
    <w:rsid w:val="00F90793"/>
    <w:rsid w:val="00F90989"/>
    <w:rsid w:val="00F90F87"/>
    <w:rsid w:val="00F911DD"/>
    <w:rsid w:val="00F951CC"/>
    <w:rsid w:val="00F9651F"/>
    <w:rsid w:val="00F97250"/>
    <w:rsid w:val="00F9787B"/>
    <w:rsid w:val="00F97A65"/>
    <w:rsid w:val="00F97B41"/>
    <w:rsid w:val="00FA02F7"/>
    <w:rsid w:val="00FA2539"/>
    <w:rsid w:val="00FA2B4C"/>
    <w:rsid w:val="00FA3473"/>
    <w:rsid w:val="00FA3E6B"/>
    <w:rsid w:val="00FA46D9"/>
    <w:rsid w:val="00FA5A2D"/>
    <w:rsid w:val="00FA7935"/>
    <w:rsid w:val="00FA7D2D"/>
    <w:rsid w:val="00FB00E9"/>
    <w:rsid w:val="00FB2E9E"/>
    <w:rsid w:val="00FB4743"/>
    <w:rsid w:val="00FB4B7B"/>
    <w:rsid w:val="00FB5477"/>
    <w:rsid w:val="00FB634A"/>
    <w:rsid w:val="00FB6821"/>
    <w:rsid w:val="00FC274D"/>
    <w:rsid w:val="00FC4E0A"/>
    <w:rsid w:val="00FC5CC9"/>
    <w:rsid w:val="00FC78A3"/>
    <w:rsid w:val="00FD35C6"/>
    <w:rsid w:val="00FD7076"/>
    <w:rsid w:val="00FE174F"/>
    <w:rsid w:val="00FE2654"/>
    <w:rsid w:val="00FE32EC"/>
    <w:rsid w:val="00FE578E"/>
    <w:rsid w:val="00FE581D"/>
    <w:rsid w:val="00FE6951"/>
    <w:rsid w:val="00FE7EFF"/>
    <w:rsid w:val="00FF0147"/>
    <w:rsid w:val="00FF13B6"/>
    <w:rsid w:val="00FF2677"/>
    <w:rsid w:val="00FF29CE"/>
    <w:rsid w:val="00FF7F3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paragraph" w:styleId="1">
    <w:name w:val="heading 1"/>
    <w:basedOn w:val="a0"/>
    <w:next w:val="a0"/>
    <w:qFormat/>
    <w:pPr>
      <w:keepNext/>
      <w:jc w:val="both"/>
      <w:outlineLvl w:val="0"/>
    </w:pPr>
    <w:rPr>
      <w:b/>
      <w:bCs/>
      <w:sz w:val="26"/>
    </w:rPr>
  </w:style>
  <w:style w:type="paragraph" w:styleId="2">
    <w:name w:val="heading 2"/>
    <w:basedOn w:val="a0"/>
    <w:next w:val="a0"/>
    <w:qFormat/>
    <w:pPr>
      <w:keepNext/>
      <w:jc w:val="right"/>
      <w:outlineLvl w:val="1"/>
    </w:pPr>
    <w:rPr>
      <w:b/>
      <w:sz w:val="26"/>
    </w:rPr>
  </w:style>
  <w:style w:type="paragraph" w:styleId="3">
    <w:name w:val="heading 3"/>
    <w:basedOn w:val="a0"/>
    <w:next w:val="a0"/>
    <w:link w:val="30"/>
    <w:semiHidden/>
    <w:unhideWhenUsed/>
    <w:qFormat/>
    <w:rsid w:val="00740B5D"/>
    <w:pPr>
      <w:keepNext/>
      <w:spacing w:before="240" w:after="60"/>
      <w:outlineLvl w:val="2"/>
    </w:pPr>
    <w:rPr>
      <w:rFonts w:ascii="Cambria" w:hAnsi="Cambria"/>
      <w:b/>
      <w:bCs/>
      <w:sz w:val="26"/>
      <w:szCs w:val="26"/>
      <w:lang/>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header"/>
    <w:basedOn w:val="a0"/>
    <w:pPr>
      <w:tabs>
        <w:tab w:val="center" w:pos="4677"/>
        <w:tab w:val="right" w:pos="9355"/>
      </w:tabs>
    </w:pPr>
  </w:style>
  <w:style w:type="paragraph" w:styleId="a5">
    <w:name w:val="footer"/>
    <w:basedOn w:val="a0"/>
    <w:pPr>
      <w:tabs>
        <w:tab w:val="center" w:pos="4677"/>
        <w:tab w:val="right" w:pos="9355"/>
      </w:tabs>
    </w:pPr>
  </w:style>
  <w:style w:type="paragraph" w:styleId="31">
    <w:name w:val="Body Text 3"/>
    <w:basedOn w:val="a0"/>
    <w:pPr>
      <w:suppressAutoHyphens/>
      <w:jc w:val="both"/>
    </w:pPr>
    <w:rPr>
      <w:i/>
      <w:sz w:val="26"/>
      <w:szCs w:val="26"/>
    </w:rPr>
  </w:style>
  <w:style w:type="paragraph" w:styleId="20">
    <w:name w:val="Body Text Indent 2"/>
    <w:basedOn w:val="a0"/>
    <w:pPr>
      <w:spacing w:after="120" w:line="480" w:lineRule="auto"/>
      <w:ind w:left="283"/>
    </w:pPr>
  </w:style>
  <w:style w:type="paragraph" w:styleId="a6">
    <w:name w:val="Balloon Text"/>
    <w:basedOn w:val="a0"/>
    <w:semiHidden/>
    <w:rPr>
      <w:rFonts w:ascii="Tahoma" w:hAnsi="Tahoma" w:cs="Tahoma"/>
      <w:sz w:val="16"/>
      <w:szCs w:val="16"/>
    </w:rPr>
  </w:style>
  <w:style w:type="paragraph" w:styleId="a7">
    <w:name w:val="Body Text"/>
    <w:basedOn w:val="a0"/>
    <w:pPr>
      <w:jc w:val="both"/>
    </w:pPr>
    <w:rPr>
      <w:b/>
      <w:bCs/>
      <w:sz w:val="26"/>
    </w:rPr>
  </w:style>
  <w:style w:type="paragraph" w:styleId="a8">
    <w:name w:val="Body Text Indent"/>
    <w:basedOn w:val="a0"/>
    <w:pPr>
      <w:ind w:firstLine="720"/>
      <w:jc w:val="both"/>
    </w:pPr>
    <w:rPr>
      <w:i/>
      <w:iCs/>
      <w:sz w:val="26"/>
      <w:szCs w:val="26"/>
    </w:rPr>
  </w:style>
  <w:style w:type="character" w:styleId="a9">
    <w:name w:val="page number"/>
    <w:basedOn w:val="a1"/>
  </w:style>
  <w:style w:type="paragraph" w:styleId="a">
    <w:name w:val="List Number"/>
    <w:basedOn w:val="a0"/>
    <w:pPr>
      <w:numPr>
        <w:numId w:val="3"/>
      </w:numPr>
      <w:suppressAutoHyphens/>
      <w:jc w:val="both"/>
    </w:pPr>
    <w:rPr>
      <w:sz w:val="26"/>
      <w:szCs w:val="20"/>
    </w:rPr>
  </w:style>
  <w:style w:type="paragraph" w:styleId="aa">
    <w:name w:val="Document Map"/>
    <w:basedOn w:val="a0"/>
    <w:semiHidden/>
    <w:pPr>
      <w:shd w:val="clear" w:color="auto" w:fill="000080"/>
    </w:pPr>
    <w:rPr>
      <w:rFonts w:ascii="Tahoma" w:hAnsi="Tahoma" w:cs="Tahoma"/>
    </w:rPr>
  </w:style>
  <w:style w:type="paragraph" w:styleId="ab">
    <w:name w:val="Title"/>
    <w:basedOn w:val="a0"/>
    <w:qFormat/>
    <w:pPr>
      <w:jc w:val="center"/>
    </w:pPr>
    <w:rPr>
      <w:b/>
      <w:bCs/>
      <w:sz w:val="26"/>
    </w:rPr>
  </w:style>
  <w:style w:type="table" w:styleId="ac">
    <w:name w:val="Table Grid"/>
    <w:basedOn w:val="a2"/>
    <w:rsid w:val="00E1101B"/>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link w:val="3"/>
    <w:semiHidden/>
    <w:rsid w:val="00740B5D"/>
    <w:rPr>
      <w:rFonts w:ascii="Cambria" w:eastAsia="Times New Roman" w:hAnsi="Cambria" w:cs="Times New Roman"/>
      <w:b/>
      <w:bCs/>
      <w:sz w:val="26"/>
      <w:szCs w:val="26"/>
    </w:rPr>
  </w:style>
</w:styles>
</file>

<file path=word/webSettings.xml><?xml version="1.0" encoding="utf-8"?>
<w:webSettings xmlns:r="http://schemas.openxmlformats.org/officeDocument/2006/relationships" xmlns:w="http://schemas.openxmlformats.org/wordprocessingml/2006/main">
  <w:divs>
    <w:div w:id="1693603605">
      <w:bodyDiv w:val="1"/>
      <w:marLeft w:val="0"/>
      <w:marRight w:val="0"/>
      <w:marTop w:val="0"/>
      <w:marBottom w:val="0"/>
      <w:divBdr>
        <w:top w:val="none" w:sz="0" w:space="0" w:color="auto"/>
        <w:left w:val="none" w:sz="0" w:space="0" w:color="auto"/>
        <w:bottom w:val="none" w:sz="0" w:space="0" w:color="auto"/>
        <w:right w:val="none" w:sz="0" w:space="0" w:color="auto"/>
      </w:divBdr>
    </w:div>
    <w:div w:id="1778519564">
      <w:bodyDiv w:val="1"/>
      <w:marLeft w:val="0"/>
      <w:marRight w:val="0"/>
      <w:marTop w:val="0"/>
      <w:marBottom w:val="0"/>
      <w:divBdr>
        <w:top w:val="none" w:sz="0" w:space="0" w:color="auto"/>
        <w:left w:val="none" w:sz="0" w:space="0" w:color="auto"/>
        <w:bottom w:val="none" w:sz="0" w:space="0" w:color="auto"/>
        <w:right w:val="none" w:sz="0" w:space="0" w:color="auto"/>
      </w:divBdr>
    </w:div>
    <w:div w:id="183633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192.168.16.195\exchange\DumaSittingsClient\doc\&#1055;&#1088;&#1086;&#1077;&#1082;&#1090;%20&#1087;&#1086;&#1074;&#1077;&#1089;&#1090;&#1082;&#1080;%20&#1076;&#1085;&#1103;%20&#1079;&#1072;&#1089;&#1077;&#1076;&#1072;&#1085;&#1080;&#1103;%20&#1050;&#1086;&#1084;&#1080;&#1090;&#1077;&#1090;&#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Проект повестки дня заседания Комитета</Template>
  <TotalTime>3</TotalTime>
  <Pages>1</Pages>
  <Words>1467</Words>
  <Characters>8365</Characters>
  <Application>Microsoft Office Word</Application>
  <DocSecurity>0</DocSecurity>
  <Lines>69</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ПОВЕСТКА ДНЯ</vt:lpstr>
      <vt:lpstr>ПОВЕСТКА ДНЯ</vt:lpstr>
    </vt:vector>
  </TitlesOfParts>
  <Company>DUMA</Company>
  <LinksUpToDate>false</LinksUpToDate>
  <CharactersWithSpaces>9813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ПОВЕСТКА ДНЯ</dc:title>
  <dc:creator>ALEX</dc:creator>
  <cp:lastModifiedBy>ALEX</cp:lastModifiedBy>
  <cp:revision>2</cp:revision>
  <cp:lastPrinted>2005-02-10T08:09:00Z</cp:lastPrinted>
  <dcterms:created xsi:type="dcterms:W3CDTF">2014-10-16T08:28:00Z</dcterms:created>
  <dcterms:modified xsi:type="dcterms:W3CDTF">2014-10-16T08:31:00Z</dcterms:modified>
</cp:coreProperties>
</file>