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CAB" w:rsidRDefault="00AF6CA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AF6CAB" w:rsidRPr="00BE3F86" w:rsidRDefault="00AF6C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E3F86">
        <w:rPr>
          <w:rFonts w:ascii="Times New Roman" w:hAnsi="Times New Roman" w:cs="Times New Roman"/>
        </w:rPr>
        <w:t>24 октября 1997 года N 134-ФЗ</w:t>
      </w:r>
      <w:r w:rsidRPr="00BE3F86">
        <w:rPr>
          <w:rFonts w:ascii="Times New Roman" w:hAnsi="Times New Roman" w:cs="Times New Roman"/>
        </w:rPr>
        <w:br/>
      </w:r>
    </w:p>
    <w:p w:rsidR="00AF6CAB" w:rsidRPr="00BE3F86" w:rsidRDefault="00AF6CA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"/>
          <w:szCs w:val="5"/>
        </w:rPr>
      </w:pPr>
    </w:p>
    <w:p w:rsidR="00AF6CAB" w:rsidRPr="00BE3F86" w:rsidRDefault="00AF6C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AF6CAB" w:rsidRPr="00BE3F86" w:rsidRDefault="00AF6CAB" w:rsidP="00BE3F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3F86">
        <w:rPr>
          <w:rFonts w:ascii="Times New Roman" w:hAnsi="Times New Roman" w:cs="Times New Roman"/>
          <w:b/>
          <w:bCs/>
        </w:rPr>
        <w:t>РОССИЙСКАЯ ФЕДЕРАЦИЯ</w:t>
      </w:r>
    </w:p>
    <w:p w:rsidR="00AF6CAB" w:rsidRPr="00BE3F86" w:rsidRDefault="00AF6C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3F86">
        <w:rPr>
          <w:rFonts w:ascii="Times New Roman" w:hAnsi="Times New Roman" w:cs="Times New Roman"/>
          <w:b/>
          <w:bCs/>
        </w:rPr>
        <w:t>ФЕДЕРАЛЬНЫЙ ЗАКОН</w:t>
      </w:r>
    </w:p>
    <w:p w:rsidR="00AF6CAB" w:rsidRPr="00BE3F86" w:rsidRDefault="00AF6C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AF6CAB" w:rsidRPr="00BE3F86" w:rsidRDefault="00AF6C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3F86">
        <w:rPr>
          <w:rFonts w:ascii="Times New Roman" w:hAnsi="Times New Roman" w:cs="Times New Roman"/>
          <w:b/>
          <w:bCs/>
        </w:rPr>
        <w:t>О ПРОЖИТОЧНОМ МИНИМУМЕ В РОССИЙСКОЙ ФЕДЕРАЦИИ</w:t>
      </w:r>
    </w:p>
    <w:p w:rsidR="00AF6CAB" w:rsidRPr="00BE3F86" w:rsidRDefault="00AF6C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F6CAB" w:rsidRPr="00BE3F86" w:rsidRDefault="00AF6C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BE3F86" w:rsidRDefault="00BE3F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</w:p>
    <w:p w:rsidR="00AF6CAB" w:rsidRPr="00573E14" w:rsidRDefault="00AF6C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73E14">
        <w:rPr>
          <w:rFonts w:ascii="Times New Roman" w:hAnsi="Times New Roman" w:cs="Times New Roman"/>
          <w:sz w:val="28"/>
          <w:szCs w:val="28"/>
        </w:rPr>
        <w:t>Статья 4. Величина прожиточного минимума, периодичность ее исчисления и порядок установления</w:t>
      </w:r>
    </w:p>
    <w:p w:rsidR="00AF6CAB" w:rsidRPr="00573E14" w:rsidRDefault="00AF6C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6CAB" w:rsidRPr="00573E14" w:rsidRDefault="00AF6C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ar83"/>
      <w:bookmarkEnd w:id="1"/>
      <w:r w:rsidRPr="00573E14">
        <w:rPr>
          <w:rFonts w:ascii="Times New Roman" w:hAnsi="Times New Roman" w:cs="Times New Roman"/>
          <w:sz w:val="28"/>
          <w:szCs w:val="28"/>
        </w:rPr>
        <w:t xml:space="preserve">3. </w:t>
      </w:r>
      <w:hyperlink r:id="rId5" w:history="1">
        <w:proofErr w:type="gramStart"/>
        <w:r w:rsidRPr="00573E14">
          <w:rPr>
            <w:rFonts w:ascii="Times New Roman" w:hAnsi="Times New Roman" w:cs="Times New Roman"/>
            <w:b/>
            <w:color w:val="0000FF"/>
            <w:sz w:val="28"/>
            <w:szCs w:val="28"/>
          </w:rPr>
          <w:t>Величина</w:t>
        </w:r>
      </w:hyperlink>
      <w:r w:rsidRPr="00573E14">
        <w:rPr>
          <w:rFonts w:ascii="Times New Roman" w:hAnsi="Times New Roman" w:cs="Times New Roman"/>
          <w:b/>
          <w:sz w:val="28"/>
          <w:szCs w:val="28"/>
        </w:rPr>
        <w:t xml:space="preserve"> прожиточного минимума пенсионера в целом по Российской Федерации для определения размера федеральной социальной доплаты к пенсии</w:t>
      </w:r>
      <w:r w:rsidRPr="00573E14">
        <w:rPr>
          <w:rFonts w:ascii="Times New Roman" w:hAnsi="Times New Roman" w:cs="Times New Roman"/>
          <w:sz w:val="28"/>
          <w:szCs w:val="28"/>
        </w:rPr>
        <w:t xml:space="preserve">, предусмотренной Федеральным </w:t>
      </w:r>
      <w:hyperlink r:id="rId6" w:history="1">
        <w:r w:rsidRPr="00573E14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73E14">
        <w:rPr>
          <w:rFonts w:ascii="Times New Roman" w:hAnsi="Times New Roman" w:cs="Times New Roman"/>
          <w:sz w:val="28"/>
          <w:szCs w:val="28"/>
        </w:rPr>
        <w:t xml:space="preserve"> от 17 июля 1999 года N 178-ФЗ "О государственной социальной помощи" (далее - Федеральный закон "О государственной социальной помощи"), устанавливается на основании потребительской корзины и данных федерального органа исполнительной власти по статистике об уровне потребительских цен на продукты питания ежегодно </w:t>
      </w:r>
      <w:r w:rsidRPr="00573E14">
        <w:rPr>
          <w:rFonts w:ascii="Times New Roman" w:hAnsi="Times New Roman" w:cs="Times New Roman"/>
          <w:b/>
          <w:sz w:val="28"/>
          <w:szCs w:val="28"/>
        </w:rPr>
        <w:t>федеральным</w:t>
      </w:r>
      <w:proofErr w:type="gramEnd"/>
      <w:r w:rsidRPr="00573E14">
        <w:rPr>
          <w:rFonts w:ascii="Times New Roman" w:hAnsi="Times New Roman" w:cs="Times New Roman"/>
          <w:b/>
          <w:sz w:val="28"/>
          <w:szCs w:val="28"/>
        </w:rPr>
        <w:t xml:space="preserve"> законом о федеральном бюджете на соответствующий финансовый год и на плановый период.</w:t>
      </w:r>
    </w:p>
    <w:p w:rsidR="00AF6CAB" w:rsidRPr="00573E14" w:rsidRDefault="00AF6C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3E14">
        <w:rPr>
          <w:rFonts w:ascii="Times New Roman" w:hAnsi="Times New Roman" w:cs="Times New Roman"/>
          <w:sz w:val="28"/>
          <w:szCs w:val="28"/>
        </w:rPr>
        <w:t xml:space="preserve">(п. 3 </w:t>
      </w:r>
      <w:proofErr w:type="gramStart"/>
      <w:r w:rsidRPr="00573E14">
        <w:rPr>
          <w:rFonts w:ascii="Times New Roman" w:hAnsi="Times New Roman" w:cs="Times New Roman"/>
          <w:sz w:val="28"/>
          <w:szCs w:val="28"/>
        </w:rPr>
        <w:t>введен</w:t>
      </w:r>
      <w:proofErr w:type="gramEnd"/>
      <w:r w:rsidRPr="00573E14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hyperlink r:id="rId7" w:history="1">
        <w:r w:rsidRPr="00573E14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73E14">
        <w:rPr>
          <w:rFonts w:ascii="Times New Roman" w:hAnsi="Times New Roman" w:cs="Times New Roman"/>
          <w:sz w:val="28"/>
          <w:szCs w:val="28"/>
        </w:rPr>
        <w:t xml:space="preserve"> от 24.07.2009 N 213-ФЗ, в ред. Федерального </w:t>
      </w:r>
      <w:hyperlink r:id="rId8" w:history="1">
        <w:r w:rsidRPr="00573E14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573E14">
        <w:rPr>
          <w:rFonts w:ascii="Times New Roman" w:hAnsi="Times New Roman" w:cs="Times New Roman"/>
          <w:sz w:val="28"/>
          <w:szCs w:val="28"/>
        </w:rPr>
        <w:t xml:space="preserve"> от 03.12.2012 N 233-ФЗ)</w:t>
      </w:r>
    </w:p>
    <w:p w:rsidR="00BE3F86" w:rsidRPr="00573E14" w:rsidRDefault="00BE3F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6"/>
      <w:bookmarkEnd w:id="2"/>
    </w:p>
    <w:p w:rsidR="00AF6CAB" w:rsidRPr="00573E14" w:rsidRDefault="00AF6C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3E14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573E14">
        <w:rPr>
          <w:rFonts w:ascii="Times New Roman" w:hAnsi="Times New Roman" w:cs="Times New Roman"/>
          <w:b/>
          <w:sz w:val="28"/>
          <w:szCs w:val="28"/>
        </w:rPr>
        <w:t>Величина прожиточного минимума пенсионера в каждом субъекте Российской Федерации в целях установления социальной доплаты к пенсии</w:t>
      </w:r>
      <w:r w:rsidRPr="00573E14">
        <w:rPr>
          <w:rFonts w:ascii="Times New Roman" w:hAnsi="Times New Roman" w:cs="Times New Roman"/>
          <w:sz w:val="28"/>
          <w:szCs w:val="28"/>
        </w:rPr>
        <w:t xml:space="preserve">, предусмотренной Федеральным </w:t>
      </w:r>
      <w:hyperlink r:id="rId9" w:history="1">
        <w:r w:rsidRPr="00573E14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73E14">
        <w:rPr>
          <w:rFonts w:ascii="Times New Roman" w:hAnsi="Times New Roman" w:cs="Times New Roman"/>
          <w:sz w:val="28"/>
          <w:szCs w:val="28"/>
        </w:rPr>
        <w:t xml:space="preserve"> "О государственной социальной помощи", на соответствующий финансовый год устанавливается на основании потребительской корзины и данных федерального органа исполнительной власти по статистике об уровне потребительских цен на продукты питания ежегодно законом субъекта Российской Федерации и доводится уполномоченным органом исполнительной власти </w:t>
      </w:r>
      <w:r w:rsidRPr="00573E14">
        <w:rPr>
          <w:rFonts w:ascii="Times New Roman" w:hAnsi="Times New Roman" w:cs="Times New Roman"/>
          <w:b/>
          <w:sz w:val="28"/>
          <w:szCs w:val="28"/>
        </w:rPr>
        <w:t>субъекта Российской</w:t>
      </w:r>
      <w:proofErr w:type="gramEnd"/>
      <w:r w:rsidRPr="00573E14">
        <w:rPr>
          <w:rFonts w:ascii="Times New Roman" w:hAnsi="Times New Roman" w:cs="Times New Roman"/>
          <w:b/>
          <w:sz w:val="28"/>
          <w:szCs w:val="28"/>
        </w:rPr>
        <w:t xml:space="preserve"> Федерации до сведения Пенсионного фонда Российской Федерации не позднее 1 ноября года, предшествующего наступлению финансового года, на который она установлена.</w:t>
      </w:r>
    </w:p>
    <w:p w:rsidR="006A2E4B" w:rsidRPr="00573E14" w:rsidRDefault="00AF6CAB" w:rsidP="00BE3F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3E14">
        <w:rPr>
          <w:rFonts w:ascii="Times New Roman" w:hAnsi="Times New Roman" w:cs="Times New Roman"/>
          <w:sz w:val="28"/>
          <w:szCs w:val="28"/>
        </w:rPr>
        <w:t xml:space="preserve">(п. 4 </w:t>
      </w:r>
      <w:proofErr w:type="gramStart"/>
      <w:r w:rsidRPr="00573E14">
        <w:rPr>
          <w:rFonts w:ascii="Times New Roman" w:hAnsi="Times New Roman" w:cs="Times New Roman"/>
          <w:sz w:val="28"/>
          <w:szCs w:val="28"/>
        </w:rPr>
        <w:t>введен</w:t>
      </w:r>
      <w:proofErr w:type="gramEnd"/>
      <w:r w:rsidRPr="00573E14">
        <w:rPr>
          <w:rFonts w:ascii="Times New Roman" w:hAnsi="Times New Roman" w:cs="Times New Roman"/>
          <w:sz w:val="28"/>
          <w:szCs w:val="28"/>
        </w:rPr>
        <w:t xml:space="preserve"> Федеральным </w:t>
      </w:r>
      <w:hyperlink r:id="rId10" w:history="1">
        <w:r w:rsidRPr="00573E14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573E14">
        <w:rPr>
          <w:rFonts w:ascii="Times New Roman" w:hAnsi="Times New Roman" w:cs="Times New Roman"/>
          <w:sz w:val="28"/>
          <w:szCs w:val="28"/>
        </w:rPr>
        <w:t xml:space="preserve"> от 24.07.2009 N 213-ФЗ, в ред. Федерального </w:t>
      </w:r>
      <w:hyperlink r:id="rId11" w:history="1">
        <w:r w:rsidRPr="00573E14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573E14">
        <w:rPr>
          <w:rFonts w:ascii="Times New Roman" w:hAnsi="Times New Roman" w:cs="Times New Roman"/>
          <w:sz w:val="28"/>
          <w:szCs w:val="28"/>
        </w:rPr>
        <w:t xml:space="preserve"> от 03.12.2012 N 233-ФЗ)</w:t>
      </w:r>
      <w:r w:rsidR="006A2E4B" w:rsidRPr="00573E14">
        <w:rPr>
          <w:rFonts w:ascii="Times New Roman" w:hAnsi="Times New Roman" w:cs="Times New Roman"/>
          <w:sz w:val="28"/>
          <w:szCs w:val="28"/>
        </w:rPr>
        <w:br w:type="page"/>
      </w:r>
    </w:p>
    <w:bookmarkEnd w:id="0"/>
    <w:p w:rsidR="00573A1B" w:rsidRDefault="00573A1B"/>
    <w:sectPr w:rsidR="00573A1B" w:rsidSect="00B0595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CAB"/>
    <w:rsid w:val="00025952"/>
    <w:rsid w:val="0004799F"/>
    <w:rsid w:val="0006049F"/>
    <w:rsid w:val="00080312"/>
    <w:rsid w:val="00081C13"/>
    <w:rsid w:val="000A3A28"/>
    <w:rsid w:val="000B188C"/>
    <w:rsid w:val="000C6892"/>
    <w:rsid w:val="000E6168"/>
    <w:rsid w:val="000F045C"/>
    <w:rsid w:val="00111B51"/>
    <w:rsid w:val="00121AA7"/>
    <w:rsid w:val="0012343D"/>
    <w:rsid w:val="001255E6"/>
    <w:rsid w:val="00131598"/>
    <w:rsid w:val="001328CD"/>
    <w:rsid w:val="00142ED7"/>
    <w:rsid w:val="001471F4"/>
    <w:rsid w:val="00165BEB"/>
    <w:rsid w:val="00170F84"/>
    <w:rsid w:val="001738A7"/>
    <w:rsid w:val="0019318C"/>
    <w:rsid w:val="001D3531"/>
    <w:rsid w:val="001D7B90"/>
    <w:rsid w:val="001E22C5"/>
    <w:rsid w:val="001E3534"/>
    <w:rsid w:val="002038E0"/>
    <w:rsid w:val="00210FF3"/>
    <w:rsid w:val="00242DF3"/>
    <w:rsid w:val="00253115"/>
    <w:rsid w:val="002570EF"/>
    <w:rsid w:val="002608BE"/>
    <w:rsid w:val="00271605"/>
    <w:rsid w:val="002730A6"/>
    <w:rsid w:val="00285788"/>
    <w:rsid w:val="002A10A0"/>
    <w:rsid w:val="002A46B3"/>
    <w:rsid w:val="002B1A7E"/>
    <w:rsid w:val="002B37EB"/>
    <w:rsid w:val="002D40DF"/>
    <w:rsid w:val="002F58F0"/>
    <w:rsid w:val="00327283"/>
    <w:rsid w:val="00333956"/>
    <w:rsid w:val="00337F28"/>
    <w:rsid w:val="00383853"/>
    <w:rsid w:val="00384638"/>
    <w:rsid w:val="003A0817"/>
    <w:rsid w:val="003A2B07"/>
    <w:rsid w:val="003B7058"/>
    <w:rsid w:val="003D346A"/>
    <w:rsid w:val="003E1DCA"/>
    <w:rsid w:val="003F070F"/>
    <w:rsid w:val="003F0E78"/>
    <w:rsid w:val="003F7FC7"/>
    <w:rsid w:val="00423978"/>
    <w:rsid w:val="0043194A"/>
    <w:rsid w:val="00432FFA"/>
    <w:rsid w:val="00454DAA"/>
    <w:rsid w:val="00462CCE"/>
    <w:rsid w:val="0046784E"/>
    <w:rsid w:val="0048545D"/>
    <w:rsid w:val="0048590E"/>
    <w:rsid w:val="00491C71"/>
    <w:rsid w:val="004A709B"/>
    <w:rsid w:val="004B760E"/>
    <w:rsid w:val="004F43BC"/>
    <w:rsid w:val="00502AE5"/>
    <w:rsid w:val="0053484D"/>
    <w:rsid w:val="005522E9"/>
    <w:rsid w:val="00571677"/>
    <w:rsid w:val="00573A1B"/>
    <w:rsid w:val="00573E14"/>
    <w:rsid w:val="00575900"/>
    <w:rsid w:val="005826B2"/>
    <w:rsid w:val="00591967"/>
    <w:rsid w:val="005A5D0E"/>
    <w:rsid w:val="005E1F82"/>
    <w:rsid w:val="005F52A8"/>
    <w:rsid w:val="00600A9B"/>
    <w:rsid w:val="006140BD"/>
    <w:rsid w:val="00615E6F"/>
    <w:rsid w:val="0062025F"/>
    <w:rsid w:val="00632E5B"/>
    <w:rsid w:val="00644B5F"/>
    <w:rsid w:val="00644FB9"/>
    <w:rsid w:val="00654B9B"/>
    <w:rsid w:val="00673586"/>
    <w:rsid w:val="006858D7"/>
    <w:rsid w:val="00692720"/>
    <w:rsid w:val="006A17D4"/>
    <w:rsid w:val="006A2E4B"/>
    <w:rsid w:val="006B23E9"/>
    <w:rsid w:val="006E5767"/>
    <w:rsid w:val="006F1A91"/>
    <w:rsid w:val="006F2A5B"/>
    <w:rsid w:val="00700E1D"/>
    <w:rsid w:val="007052D3"/>
    <w:rsid w:val="00720536"/>
    <w:rsid w:val="0076700F"/>
    <w:rsid w:val="00782A18"/>
    <w:rsid w:val="007A3634"/>
    <w:rsid w:val="007C3ADE"/>
    <w:rsid w:val="007C54C8"/>
    <w:rsid w:val="007C6087"/>
    <w:rsid w:val="007E2DBF"/>
    <w:rsid w:val="007F043D"/>
    <w:rsid w:val="007F3DB4"/>
    <w:rsid w:val="00807A1B"/>
    <w:rsid w:val="00822061"/>
    <w:rsid w:val="00840A1C"/>
    <w:rsid w:val="00844E01"/>
    <w:rsid w:val="00855914"/>
    <w:rsid w:val="00870F76"/>
    <w:rsid w:val="00872E80"/>
    <w:rsid w:val="008A21BD"/>
    <w:rsid w:val="008D6FBE"/>
    <w:rsid w:val="008F0A41"/>
    <w:rsid w:val="00911022"/>
    <w:rsid w:val="0091433C"/>
    <w:rsid w:val="00932CD6"/>
    <w:rsid w:val="0093444F"/>
    <w:rsid w:val="009430E5"/>
    <w:rsid w:val="00945378"/>
    <w:rsid w:val="00982E06"/>
    <w:rsid w:val="009E2025"/>
    <w:rsid w:val="009F4CC8"/>
    <w:rsid w:val="00A322E3"/>
    <w:rsid w:val="00A52FE9"/>
    <w:rsid w:val="00A8373D"/>
    <w:rsid w:val="00AE2EF8"/>
    <w:rsid w:val="00AE7F64"/>
    <w:rsid w:val="00AF47E1"/>
    <w:rsid w:val="00AF6CAB"/>
    <w:rsid w:val="00B0595C"/>
    <w:rsid w:val="00B1241A"/>
    <w:rsid w:val="00B158C6"/>
    <w:rsid w:val="00B1644F"/>
    <w:rsid w:val="00B30735"/>
    <w:rsid w:val="00B35BF3"/>
    <w:rsid w:val="00B37578"/>
    <w:rsid w:val="00B55D82"/>
    <w:rsid w:val="00B61CC3"/>
    <w:rsid w:val="00B622CE"/>
    <w:rsid w:val="00B812DF"/>
    <w:rsid w:val="00B94F48"/>
    <w:rsid w:val="00BA08E6"/>
    <w:rsid w:val="00BA23F3"/>
    <w:rsid w:val="00BA3823"/>
    <w:rsid w:val="00BC51E8"/>
    <w:rsid w:val="00BC52ED"/>
    <w:rsid w:val="00BC5880"/>
    <w:rsid w:val="00BD451E"/>
    <w:rsid w:val="00BD4CA7"/>
    <w:rsid w:val="00BE2511"/>
    <w:rsid w:val="00BE3F86"/>
    <w:rsid w:val="00BE5613"/>
    <w:rsid w:val="00BE727E"/>
    <w:rsid w:val="00C03981"/>
    <w:rsid w:val="00C1285E"/>
    <w:rsid w:val="00C13B42"/>
    <w:rsid w:val="00C165E4"/>
    <w:rsid w:val="00C37AAE"/>
    <w:rsid w:val="00C46AD8"/>
    <w:rsid w:val="00C51477"/>
    <w:rsid w:val="00C520FF"/>
    <w:rsid w:val="00C554D0"/>
    <w:rsid w:val="00C6247B"/>
    <w:rsid w:val="00C67B11"/>
    <w:rsid w:val="00C92116"/>
    <w:rsid w:val="00CB7A93"/>
    <w:rsid w:val="00CC02BF"/>
    <w:rsid w:val="00CD6C81"/>
    <w:rsid w:val="00CE3561"/>
    <w:rsid w:val="00CE3FCA"/>
    <w:rsid w:val="00CE6AB3"/>
    <w:rsid w:val="00D25FDC"/>
    <w:rsid w:val="00D73368"/>
    <w:rsid w:val="00D74D6E"/>
    <w:rsid w:val="00D772CA"/>
    <w:rsid w:val="00D85277"/>
    <w:rsid w:val="00D90276"/>
    <w:rsid w:val="00DA3914"/>
    <w:rsid w:val="00DB54B6"/>
    <w:rsid w:val="00DC0640"/>
    <w:rsid w:val="00DC2F8E"/>
    <w:rsid w:val="00DC4010"/>
    <w:rsid w:val="00DF0364"/>
    <w:rsid w:val="00DF21C5"/>
    <w:rsid w:val="00DF528B"/>
    <w:rsid w:val="00E06A93"/>
    <w:rsid w:val="00E07FD2"/>
    <w:rsid w:val="00E148C6"/>
    <w:rsid w:val="00E201ED"/>
    <w:rsid w:val="00E32222"/>
    <w:rsid w:val="00E46519"/>
    <w:rsid w:val="00E5531A"/>
    <w:rsid w:val="00E55984"/>
    <w:rsid w:val="00E628D3"/>
    <w:rsid w:val="00E658E3"/>
    <w:rsid w:val="00E671DE"/>
    <w:rsid w:val="00E73CE7"/>
    <w:rsid w:val="00E862F1"/>
    <w:rsid w:val="00E86735"/>
    <w:rsid w:val="00E956B1"/>
    <w:rsid w:val="00EA54B9"/>
    <w:rsid w:val="00EE145D"/>
    <w:rsid w:val="00EE6C7C"/>
    <w:rsid w:val="00EE7B2E"/>
    <w:rsid w:val="00EF7319"/>
    <w:rsid w:val="00EF7AAA"/>
    <w:rsid w:val="00F14476"/>
    <w:rsid w:val="00F40102"/>
    <w:rsid w:val="00F46ADC"/>
    <w:rsid w:val="00F46BDA"/>
    <w:rsid w:val="00F55419"/>
    <w:rsid w:val="00F83A2E"/>
    <w:rsid w:val="00FB217F"/>
    <w:rsid w:val="00FB7B90"/>
    <w:rsid w:val="00FF2E1A"/>
    <w:rsid w:val="00FF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8F63E0922002761B397A7F85BB091D833E6BDC6BA83BCD0CE0A05F25BE92E5D8ECACE6868ACD14a5r0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48F63E0922002761B397A7F85BB091D833E62DE6CA83BCD0CE0A05F25BE92E5D8ECACE6868ACC13a5r5K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48F63E0922002761B397A7F85BB091D833E6AD16AA33BCD0CE0A05F25BE92E5D8ECACE685a8r2K" TargetMode="External"/><Relationship Id="rId11" Type="http://schemas.openxmlformats.org/officeDocument/2006/relationships/hyperlink" Target="consultantplus://offline/ref=948F63E0922002761B397A7F85BB091D833E6BDC6BA83BCD0CE0A05F25BE92E5D8ECACE6868ACD14a5r0K" TargetMode="External"/><Relationship Id="rId5" Type="http://schemas.openxmlformats.org/officeDocument/2006/relationships/hyperlink" Target="consultantplus://offline/ref=948F63E0922002761B397A7F85BB091D813E6ADA68A066C704B9AC5D22B1CDF2DFA5A0E7868ACBa1r3K" TargetMode="External"/><Relationship Id="rId10" Type="http://schemas.openxmlformats.org/officeDocument/2006/relationships/hyperlink" Target="consultantplus://offline/ref=948F63E0922002761B397A7F85BB091D833E62DE6CA83BCD0CE0A05F25BE92E5D8ECACE6868ACC13a5r3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8F63E0922002761B397A7F85BB091D833E6AD16AA33BCD0CE0A05F25BE92E5D8ECACE685a8r2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И.Н.</dc:creator>
  <cp:lastModifiedBy>Рохлова Н.П.</cp:lastModifiedBy>
  <cp:revision>4</cp:revision>
  <cp:lastPrinted>2014-06-30T06:53:00Z</cp:lastPrinted>
  <dcterms:created xsi:type="dcterms:W3CDTF">2014-06-30T06:50:00Z</dcterms:created>
  <dcterms:modified xsi:type="dcterms:W3CDTF">2014-06-30T06:54:00Z</dcterms:modified>
</cp:coreProperties>
</file>