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CAF" w:rsidRPr="00BB0468" w:rsidRDefault="00697CAF" w:rsidP="00697CA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B0468">
        <w:rPr>
          <w:rFonts w:ascii="Times New Roman" w:hAnsi="Times New Roman"/>
          <w:sz w:val="28"/>
          <w:szCs w:val="28"/>
        </w:rPr>
        <w:t>проект</w:t>
      </w:r>
    </w:p>
    <w:p w:rsidR="00697CAF" w:rsidRPr="00BB0468" w:rsidRDefault="00697CAF" w:rsidP="00697C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7CAF" w:rsidRPr="00BB0468" w:rsidRDefault="00697CAF" w:rsidP="00697C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0468">
        <w:rPr>
          <w:rFonts w:ascii="Times New Roman" w:hAnsi="Times New Roman"/>
          <w:sz w:val="28"/>
          <w:szCs w:val="28"/>
        </w:rPr>
        <w:t>ЛЕНИНГРАДСКАЯ ОБЛАСТЬ</w:t>
      </w:r>
    </w:p>
    <w:p w:rsidR="00697CAF" w:rsidRPr="00BB0468" w:rsidRDefault="00697CAF" w:rsidP="00697C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0468">
        <w:rPr>
          <w:rFonts w:ascii="Times New Roman" w:hAnsi="Times New Roman"/>
          <w:sz w:val="28"/>
          <w:szCs w:val="28"/>
        </w:rPr>
        <w:t>ОБЛАСТНОЙ ЗАКОН</w:t>
      </w:r>
    </w:p>
    <w:p w:rsidR="00697CAF" w:rsidRDefault="00697CAF" w:rsidP="00697C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7CAF" w:rsidRPr="00BB0468" w:rsidRDefault="00697CAF" w:rsidP="00697C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B0468">
        <w:rPr>
          <w:rFonts w:ascii="Times New Roman" w:hAnsi="Times New Roman"/>
          <w:b/>
          <w:bCs/>
          <w:sz w:val="28"/>
          <w:szCs w:val="28"/>
        </w:rPr>
        <w:t>О ДОПОЛНИТЕЛЬНОЙ МЕРЕ СОЦИАЛЬНОЙ ПОДДЕРЖКИ</w:t>
      </w:r>
    </w:p>
    <w:p w:rsidR="00697CAF" w:rsidRPr="00BB0468" w:rsidRDefault="00697CAF" w:rsidP="00697C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B0468">
        <w:rPr>
          <w:rFonts w:ascii="Times New Roman" w:hAnsi="Times New Roman"/>
          <w:b/>
          <w:bCs/>
          <w:sz w:val="28"/>
          <w:szCs w:val="28"/>
        </w:rPr>
        <w:t xml:space="preserve">ОТДЕЛЬНЫХ КАТЕГОРИЙ ГРАЖДАН </w:t>
      </w:r>
    </w:p>
    <w:p w:rsidR="00697CAF" w:rsidRPr="00BB0468" w:rsidRDefault="00697CAF" w:rsidP="00697C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7CAF" w:rsidRPr="00A93CF1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A93CF1">
        <w:rPr>
          <w:rFonts w:ascii="Times New Roman" w:hAnsi="Times New Roman"/>
          <w:b/>
          <w:sz w:val="28"/>
          <w:szCs w:val="28"/>
        </w:rPr>
        <w:t>Статья 1.  Общие положения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proofErr w:type="gramStart"/>
      <w:r w:rsidRPr="00BB0468">
        <w:rPr>
          <w:rFonts w:ascii="Times New Roman" w:hAnsi="Times New Roman"/>
          <w:sz w:val="28"/>
          <w:szCs w:val="28"/>
        </w:rPr>
        <w:t xml:space="preserve">Настоящий областной закон в соответствии с </w:t>
      </w:r>
      <w:r>
        <w:rPr>
          <w:rFonts w:ascii="Times New Roman" w:hAnsi="Times New Roman"/>
          <w:sz w:val="28"/>
          <w:szCs w:val="28"/>
        </w:rPr>
        <w:t>Ф</w:t>
      </w:r>
      <w:r w:rsidRPr="00BB0468">
        <w:rPr>
          <w:rFonts w:ascii="Times New Roman" w:hAnsi="Times New Roman"/>
          <w:sz w:val="28"/>
          <w:szCs w:val="28"/>
        </w:rPr>
        <w:t xml:space="preserve">едеральными законами </w:t>
      </w:r>
      <w:r w:rsidRPr="00BB0468">
        <w:rPr>
          <w:rFonts w:ascii="Times New Roman" w:eastAsiaTheme="minorHAnsi" w:hAnsi="Times New Roman"/>
          <w:sz w:val="28"/>
          <w:szCs w:val="28"/>
        </w:rPr>
        <w:t>от 12</w:t>
      </w:r>
      <w:r>
        <w:rPr>
          <w:rFonts w:ascii="Times New Roman" w:eastAsiaTheme="minorHAnsi" w:hAnsi="Times New Roman"/>
          <w:sz w:val="28"/>
          <w:szCs w:val="28"/>
        </w:rPr>
        <w:t xml:space="preserve"> января </w:t>
      </w:r>
      <w:r w:rsidRPr="00BB0468">
        <w:rPr>
          <w:rFonts w:ascii="Times New Roman" w:eastAsiaTheme="minorHAnsi" w:hAnsi="Times New Roman"/>
          <w:sz w:val="28"/>
          <w:szCs w:val="28"/>
        </w:rPr>
        <w:t>1995 г</w:t>
      </w:r>
      <w:r>
        <w:rPr>
          <w:rFonts w:ascii="Times New Roman" w:eastAsiaTheme="minorHAnsi" w:hAnsi="Times New Roman"/>
          <w:sz w:val="28"/>
          <w:szCs w:val="28"/>
        </w:rPr>
        <w:t xml:space="preserve">ода </w:t>
      </w:r>
      <w:r w:rsidRPr="00BB0468">
        <w:rPr>
          <w:rFonts w:ascii="Times New Roman" w:eastAsiaTheme="minorHAnsi" w:hAnsi="Times New Roman"/>
          <w:sz w:val="28"/>
          <w:szCs w:val="28"/>
        </w:rPr>
        <w:t>№ 5-ФЗ</w:t>
      </w:r>
      <w:r w:rsidRPr="00BB0468">
        <w:rPr>
          <w:rFonts w:ascii="Times New Roman" w:hAnsi="Times New Roman"/>
          <w:sz w:val="28"/>
          <w:szCs w:val="28"/>
        </w:rPr>
        <w:t xml:space="preserve"> «</w:t>
      </w:r>
      <w:r w:rsidRPr="00BB0468">
        <w:rPr>
          <w:rFonts w:ascii="Times New Roman" w:eastAsiaTheme="minorHAnsi" w:hAnsi="Times New Roman"/>
          <w:sz w:val="28"/>
          <w:szCs w:val="28"/>
        </w:rPr>
        <w:t xml:space="preserve">О ветеранах» и </w:t>
      </w:r>
      <w:r w:rsidRPr="00BB0468">
        <w:rPr>
          <w:rFonts w:ascii="Times New Roman" w:hAnsi="Times New Roman"/>
          <w:sz w:val="28"/>
          <w:szCs w:val="28"/>
        </w:rPr>
        <w:t>от 6</w:t>
      </w:r>
      <w:r>
        <w:rPr>
          <w:rFonts w:ascii="Times New Roman" w:hAnsi="Times New Roman"/>
          <w:sz w:val="28"/>
          <w:szCs w:val="28"/>
        </w:rPr>
        <w:t xml:space="preserve"> октября </w:t>
      </w:r>
      <w:r w:rsidRPr="00BB0468">
        <w:rPr>
          <w:rFonts w:ascii="Times New Roman" w:hAnsi="Times New Roman"/>
          <w:sz w:val="28"/>
          <w:szCs w:val="28"/>
        </w:rPr>
        <w:t>1999 г</w:t>
      </w:r>
      <w:r>
        <w:rPr>
          <w:rFonts w:ascii="Times New Roman" w:hAnsi="Times New Roman"/>
          <w:sz w:val="28"/>
          <w:szCs w:val="28"/>
        </w:rPr>
        <w:t xml:space="preserve">ода </w:t>
      </w:r>
      <w:r w:rsidRPr="00BB0468">
        <w:rPr>
          <w:rFonts w:ascii="Times New Roman" w:hAnsi="Times New Roman"/>
          <w:sz w:val="28"/>
          <w:szCs w:val="28"/>
        </w:rPr>
        <w:t xml:space="preserve"> № 184-ФЗ </w:t>
      </w:r>
      <w:r w:rsidRPr="00BB0468">
        <w:rPr>
          <w:rFonts w:ascii="Times New Roman" w:eastAsiaTheme="minorHAnsi" w:hAnsi="Times New Roman"/>
          <w:sz w:val="28"/>
          <w:szCs w:val="28"/>
        </w:rPr>
        <w:t>«</w:t>
      </w:r>
      <w:r w:rsidRPr="00BB0468">
        <w:rPr>
          <w:rFonts w:ascii="Times New Roman" w:hAnsi="Times New Roman"/>
          <w:sz w:val="28"/>
          <w:szCs w:val="28"/>
        </w:rPr>
        <w:t xml:space="preserve">Об общих принципах организации законодательных (представительных) и исполнительных органов государственной власти субъектов Российской Федерации» устанавливает </w:t>
      </w:r>
      <w:r w:rsidRPr="00BB0468">
        <w:rPr>
          <w:rFonts w:ascii="Times New Roman" w:eastAsiaTheme="minorHAnsi" w:hAnsi="Times New Roman"/>
          <w:sz w:val="28"/>
          <w:szCs w:val="28"/>
        </w:rPr>
        <w:t>дополнительную меру социальной поддержки отдельных категорий граждан</w:t>
      </w:r>
      <w:r>
        <w:rPr>
          <w:rFonts w:ascii="Times New Roman" w:eastAsiaTheme="minorHAnsi" w:hAnsi="Times New Roman"/>
          <w:sz w:val="28"/>
          <w:szCs w:val="28"/>
        </w:rPr>
        <w:t xml:space="preserve"> Российской Федерации </w:t>
      </w:r>
      <w:r w:rsidRPr="00BB0468">
        <w:rPr>
          <w:rFonts w:ascii="Times New Roman" w:eastAsiaTheme="minorHAnsi" w:hAnsi="Times New Roman"/>
          <w:sz w:val="28"/>
          <w:szCs w:val="28"/>
        </w:rPr>
        <w:t xml:space="preserve">в форме предоставления единовременной денежной выплаты на </w:t>
      </w:r>
      <w:r>
        <w:rPr>
          <w:rFonts w:ascii="Times New Roman" w:eastAsiaTheme="minorHAnsi" w:hAnsi="Times New Roman"/>
          <w:sz w:val="28"/>
          <w:szCs w:val="28"/>
        </w:rPr>
        <w:t xml:space="preserve">проведение </w:t>
      </w:r>
      <w:r w:rsidRPr="00BB0468">
        <w:rPr>
          <w:rFonts w:ascii="Times New Roman" w:eastAsiaTheme="minorHAnsi" w:hAnsi="Times New Roman"/>
          <w:sz w:val="28"/>
          <w:szCs w:val="28"/>
        </w:rPr>
        <w:t>капитальн</w:t>
      </w:r>
      <w:r>
        <w:rPr>
          <w:rFonts w:ascii="Times New Roman" w:eastAsiaTheme="minorHAnsi" w:hAnsi="Times New Roman"/>
          <w:sz w:val="28"/>
          <w:szCs w:val="28"/>
        </w:rPr>
        <w:t>ого</w:t>
      </w:r>
      <w:r w:rsidRPr="00BB0468">
        <w:rPr>
          <w:rFonts w:ascii="Times New Roman" w:eastAsiaTheme="minorHAnsi" w:hAnsi="Times New Roman"/>
          <w:sz w:val="28"/>
          <w:szCs w:val="28"/>
        </w:rPr>
        <w:t xml:space="preserve"> ремонт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BB0468">
        <w:rPr>
          <w:rFonts w:ascii="Times New Roman" w:eastAsiaTheme="minorHAnsi" w:hAnsi="Times New Roman"/>
          <w:sz w:val="28"/>
          <w:szCs w:val="28"/>
        </w:rPr>
        <w:t xml:space="preserve"> индивидуальных жилых домов</w:t>
      </w:r>
      <w:proofErr w:type="gramEnd"/>
      <w:r w:rsidRPr="00BB0468">
        <w:rPr>
          <w:rFonts w:ascii="Times New Roman" w:eastAsiaTheme="minorHAnsi" w:hAnsi="Times New Roman"/>
          <w:sz w:val="28"/>
          <w:szCs w:val="28"/>
        </w:rPr>
        <w:t xml:space="preserve"> (далее – </w:t>
      </w:r>
      <w:r>
        <w:rPr>
          <w:rFonts w:ascii="Times New Roman" w:eastAsiaTheme="minorHAnsi" w:hAnsi="Times New Roman"/>
          <w:sz w:val="28"/>
          <w:szCs w:val="28"/>
        </w:rPr>
        <w:t>дополнительная мера социальной поддержки, единовременная денежная выплата).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697CAF" w:rsidRPr="00BB0468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BB0468"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>2</w:t>
      </w:r>
      <w:r w:rsidRPr="00BB0468">
        <w:rPr>
          <w:rFonts w:ascii="Times New Roman" w:hAnsi="Times New Roman"/>
          <w:b/>
          <w:sz w:val="28"/>
          <w:szCs w:val="28"/>
        </w:rPr>
        <w:t>. Категори</w:t>
      </w:r>
      <w:r>
        <w:rPr>
          <w:rFonts w:ascii="Times New Roman" w:hAnsi="Times New Roman"/>
          <w:b/>
          <w:sz w:val="28"/>
          <w:szCs w:val="28"/>
        </w:rPr>
        <w:t>и</w:t>
      </w:r>
      <w:r w:rsidRPr="00BB0468">
        <w:rPr>
          <w:rFonts w:ascii="Times New Roman" w:hAnsi="Times New Roman"/>
          <w:b/>
          <w:sz w:val="28"/>
          <w:szCs w:val="28"/>
        </w:rPr>
        <w:t xml:space="preserve"> граждан, </w:t>
      </w:r>
      <w:r>
        <w:rPr>
          <w:rFonts w:ascii="Times New Roman" w:hAnsi="Times New Roman"/>
          <w:b/>
          <w:sz w:val="28"/>
          <w:szCs w:val="28"/>
        </w:rPr>
        <w:t>имеющие право на получение дополнительной меры социальной поддержки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Право на получение дополнительной меры социальной поддержки в соответствии с настоящим областным законом имеют проживающие на территории Ленинградской области граждане Российской Федерации:</w:t>
      </w:r>
    </w:p>
    <w:p w:rsidR="00697CAF" w:rsidRPr="00BB0468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а) </w:t>
      </w:r>
      <w:r w:rsidRPr="00BB0468">
        <w:rPr>
          <w:rFonts w:ascii="Times New Roman" w:eastAsiaTheme="minorHAnsi" w:hAnsi="Times New Roman"/>
          <w:sz w:val="28"/>
          <w:szCs w:val="28"/>
        </w:rPr>
        <w:t>инвалиды Великой Отечественной войны;</w:t>
      </w:r>
    </w:p>
    <w:p w:rsidR="00697CAF" w:rsidRPr="00BB0468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Pr="00BB0468">
        <w:rPr>
          <w:rFonts w:ascii="Times New Roman" w:eastAsiaTheme="minorHAnsi" w:hAnsi="Times New Roman"/>
          <w:sz w:val="28"/>
          <w:szCs w:val="28"/>
        </w:rPr>
        <w:t>участники Великой Отечественной войны;</w:t>
      </w:r>
    </w:p>
    <w:p w:rsidR="00697CAF" w:rsidRPr="00BB0468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</w:t>
      </w:r>
      <w:r w:rsidRPr="00BB0468">
        <w:rPr>
          <w:rFonts w:ascii="Times New Roman" w:eastAsiaTheme="minorHAnsi" w:hAnsi="Times New Roman"/>
          <w:sz w:val="28"/>
          <w:szCs w:val="28"/>
        </w:rPr>
        <w:t>лица, награжденные знаком "Жителю блокадного Ленинграда";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г) </w:t>
      </w:r>
      <w:r w:rsidRPr="00BB0468">
        <w:rPr>
          <w:rFonts w:ascii="Times New Roman" w:eastAsiaTheme="minorHAnsi" w:hAnsi="Times New Roman"/>
          <w:sz w:val="28"/>
          <w:szCs w:val="28"/>
        </w:rPr>
        <w:t>супруга (супруг) погибшего (умершего) инвалида Великой Отечественной войны или участника Великой Отечественной войны, не вступившая (не вступивший) в повторный брак.</w:t>
      </w:r>
      <w:proofErr w:type="gramEnd"/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BB0468"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>3</w:t>
      </w:r>
      <w:r w:rsidRPr="00BB0468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Условия предоставления е</w:t>
      </w:r>
      <w:r w:rsidRPr="00BB0468">
        <w:rPr>
          <w:rFonts w:ascii="Times New Roman" w:eastAsiaTheme="minorHAnsi" w:hAnsi="Times New Roman"/>
          <w:b/>
          <w:bCs/>
          <w:sz w:val="28"/>
          <w:szCs w:val="28"/>
        </w:rPr>
        <w:t>диновременн</w:t>
      </w:r>
      <w:r>
        <w:rPr>
          <w:rFonts w:ascii="Times New Roman" w:eastAsiaTheme="minorHAnsi" w:hAnsi="Times New Roman"/>
          <w:b/>
          <w:bCs/>
          <w:sz w:val="28"/>
          <w:szCs w:val="28"/>
        </w:rPr>
        <w:t>ой</w:t>
      </w:r>
      <w:r w:rsidRPr="00BB0468">
        <w:rPr>
          <w:rFonts w:ascii="Times New Roman" w:eastAsiaTheme="minorHAnsi" w:hAnsi="Times New Roman"/>
          <w:b/>
          <w:bCs/>
          <w:sz w:val="28"/>
          <w:szCs w:val="28"/>
        </w:rPr>
        <w:t xml:space="preserve"> денежн</w:t>
      </w:r>
      <w:r>
        <w:rPr>
          <w:rFonts w:ascii="Times New Roman" w:eastAsiaTheme="minorHAnsi" w:hAnsi="Times New Roman"/>
          <w:b/>
          <w:bCs/>
          <w:sz w:val="28"/>
          <w:szCs w:val="28"/>
        </w:rPr>
        <w:t>ой</w:t>
      </w:r>
      <w:r w:rsidRPr="00BB0468">
        <w:rPr>
          <w:rFonts w:ascii="Times New Roman" w:eastAsiaTheme="minorHAnsi" w:hAnsi="Times New Roman"/>
          <w:b/>
          <w:bCs/>
          <w:sz w:val="28"/>
          <w:szCs w:val="28"/>
        </w:rPr>
        <w:t xml:space="preserve"> выплат</w:t>
      </w:r>
      <w:r>
        <w:rPr>
          <w:rFonts w:ascii="Times New Roman" w:eastAsiaTheme="minorHAnsi" w:hAnsi="Times New Roman"/>
          <w:b/>
          <w:bCs/>
          <w:sz w:val="28"/>
          <w:szCs w:val="28"/>
        </w:rPr>
        <w:t>ы</w:t>
      </w:r>
      <w:r w:rsidRPr="00BB046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 Единовременная денежная выплата предоставляется при условии, что на дату подачи заявления о предоставлении единовременной денежной выплаты: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а) граждане, относящиеся к категориям, указанным в статье 2 настоящего областного закона, а также члены их семей не менее пяти лет совместно зарегистрированы по месту жительства в индивидуальных жилых домах,</w:t>
      </w:r>
      <w:r w:rsidR="00F46455">
        <w:rPr>
          <w:rFonts w:ascii="Times New Roman" w:eastAsiaTheme="minorHAnsi" w:hAnsi="Times New Roman"/>
          <w:sz w:val="28"/>
          <w:szCs w:val="28"/>
        </w:rPr>
        <w:t xml:space="preserve"> в отношении которых принято решение</w:t>
      </w:r>
      <w:r w:rsidR="00F46455" w:rsidRPr="00F46455">
        <w:rPr>
          <w:rFonts w:ascii="Times New Roman" w:eastAsiaTheme="minorHAnsi" w:hAnsi="Times New Roman"/>
          <w:sz w:val="28"/>
          <w:szCs w:val="28"/>
        </w:rPr>
        <w:t xml:space="preserve"> </w:t>
      </w:r>
      <w:r w:rsidR="00F46455">
        <w:rPr>
          <w:rFonts w:ascii="Times New Roman" w:eastAsiaTheme="minorHAnsi" w:hAnsi="Times New Roman"/>
          <w:sz w:val="28"/>
          <w:szCs w:val="28"/>
        </w:rPr>
        <w:t>о необходимости и возможности проведения капитального ремонта</w:t>
      </w:r>
      <w:r>
        <w:rPr>
          <w:rFonts w:ascii="Times New Roman" w:eastAsiaTheme="minorHAnsi" w:hAnsi="Times New Roman"/>
          <w:sz w:val="28"/>
          <w:szCs w:val="28"/>
        </w:rPr>
        <w:t>;</w:t>
      </w:r>
      <w:proofErr w:type="gramEnd"/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 индивидуальные жилые дома,</w:t>
      </w:r>
      <w:r w:rsidR="005A3821">
        <w:rPr>
          <w:rFonts w:ascii="Times New Roman" w:eastAsiaTheme="minorHAnsi" w:hAnsi="Times New Roman"/>
          <w:sz w:val="28"/>
          <w:szCs w:val="28"/>
        </w:rPr>
        <w:t xml:space="preserve"> в отношении котор</w:t>
      </w:r>
      <w:r w:rsidR="00A3550A">
        <w:rPr>
          <w:rFonts w:ascii="Times New Roman" w:eastAsiaTheme="minorHAnsi" w:hAnsi="Times New Roman"/>
          <w:sz w:val="28"/>
          <w:szCs w:val="28"/>
        </w:rPr>
        <w:t>ых</w:t>
      </w:r>
      <w:r w:rsidR="005A3821">
        <w:rPr>
          <w:rFonts w:ascii="Times New Roman" w:eastAsiaTheme="minorHAnsi" w:hAnsi="Times New Roman"/>
          <w:sz w:val="28"/>
          <w:szCs w:val="28"/>
        </w:rPr>
        <w:t xml:space="preserve"> </w:t>
      </w:r>
      <w:r w:rsidR="00A3550A">
        <w:rPr>
          <w:rFonts w:ascii="Times New Roman" w:hAnsi="Times New Roman"/>
          <w:sz w:val="28"/>
          <w:szCs w:val="28"/>
          <w:lang w:eastAsia="ru-RU"/>
        </w:rPr>
        <w:t xml:space="preserve">в порядке, установленном постановлением Правительства Российской Федерации </w:t>
      </w:r>
      <w:r w:rsidR="00A3550A">
        <w:rPr>
          <w:rFonts w:ascii="Times New Roman" w:eastAsiaTheme="minorHAnsi" w:hAnsi="Times New Roman"/>
          <w:sz w:val="28"/>
          <w:szCs w:val="28"/>
        </w:rPr>
        <w:t xml:space="preserve">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</w:t>
      </w:r>
      <w:r w:rsidR="005A3821">
        <w:rPr>
          <w:rFonts w:ascii="Times New Roman" w:eastAsiaTheme="minorHAnsi" w:hAnsi="Times New Roman"/>
          <w:sz w:val="28"/>
          <w:szCs w:val="28"/>
        </w:rPr>
        <w:t xml:space="preserve">принято решение о необходимости и возможности проведения капитального </w:t>
      </w:r>
      <w:r w:rsidR="005A3821">
        <w:rPr>
          <w:rFonts w:ascii="Times New Roman" w:eastAsiaTheme="minorHAnsi" w:hAnsi="Times New Roman"/>
          <w:sz w:val="28"/>
          <w:szCs w:val="28"/>
        </w:rPr>
        <w:lastRenderedPageBreak/>
        <w:t>ремонта</w:t>
      </w:r>
      <w:r w:rsidR="00A3550A">
        <w:rPr>
          <w:rFonts w:ascii="Times New Roman" w:eastAsiaTheme="minorHAnsi" w:hAnsi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sz w:val="28"/>
          <w:szCs w:val="28"/>
        </w:rPr>
        <w:t>не менее пяти лет принадлежат на праве собственности гражданам, относящимся к категориям, указанным в статье 2 настоящего областного закона;</w:t>
      </w:r>
    </w:p>
    <w:p w:rsidR="00697CAF" w:rsidRDefault="00A3550A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в</w:t>
      </w:r>
      <w:r w:rsidR="00697CAF">
        <w:rPr>
          <w:rFonts w:ascii="Times New Roman" w:eastAsiaTheme="minorHAnsi" w:hAnsi="Times New Roman"/>
          <w:sz w:val="28"/>
          <w:szCs w:val="28"/>
        </w:rPr>
        <w:t xml:space="preserve">) </w:t>
      </w:r>
      <w:r w:rsidR="00697CAF">
        <w:rPr>
          <w:rFonts w:ascii="Times New Roman" w:hAnsi="Times New Roman"/>
          <w:sz w:val="28"/>
          <w:szCs w:val="28"/>
          <w:lang w:eastAsia="ru-RU"/>
        </w:rPr>
        <w:t>г</w:t>
      </w:r>
      <w:r w:rsidR="00697CAF" w:rsidRPr="00412EEC">
        <w:rPr>
          <w:rFonts w:ascii="Times New Roman" w:hAnsi="Times New Roman"/>
          <w:sz w:val="28"/>
          <w:szCs w:val="28"/>
          <w:lang w:eastAsia="ru-RU"/>
        </w:rPr>
        <w:t>раждан</w:t>
      </w:r>
      <w:r w:rsidR="00697CAF">
        <w:rPr>
          <w:rFonts w:ascii="Times New Roman" w:hAnsi="Times New Roman"/>
          <w:sz w:val="28"/>
          <w:szCs w:val="28"/>
          <w:lang w:eastAsia="ru-RU"/>
        </w:rPr>
        <w:t>е</w:t>
      </w:r>
      <w:r w:rsidR="00697CAF" w:rsidRPr="00412EEC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97CAF">
        <w:rPr>
          <w:rFonts w:ascii="Times New Roman" w:eastAsiaTheme="minorHAnsi" w:hAnsi="Times New Roman"/>
          <w:sz w:val="28"/>
          <w:szCs w:val="28"/>
        </w:rPr>
        <w:t>относящиеся к категориям, указанным в статье 2 настоящего областного закона, а также члены их семей,</w:t>
      </w:r>
      <w:r w:rsidR="00697CAF" w:rsidRPr="00412EE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97CAF">
        <w:rPr>
          <w:rFonts w:ascii="Times New Roman" w:hAnsi="Times New Roman"/>
          <w:sz w:val="28"/>
          <w:szCs w:val="28"/>
          <w:lang w:eastAsia="ru-RU"/>
        </w:rPr>
        <w:t xml:space="preserve">не имеют </w:t>
      </w:r>
      <w:r w:rsidR="00697CAF" w:rsidRPr="00412EEC">
        <w:rPr>
          <w:rFonts w:ascii="Times New Roman" w:hAnsi="Times New Roman"/>
          <w:sz w:val="28"/>
          <w:szCs w:val="28"/>
          <w:lang w:eastAsia="ru-RU"/>
        </w:rPr>
        <w:t>иного жилого помещения по договору социального найма или принадлежащего им на праве собственности или ином вещном праве</w:t>
      </w:r>
      <w:r w:rsidR="00697CAF">
        <w:rPr>
          <w:rFonts w:ascii="Times New Roman" w:hAnsi="Times New Roman"/>
          <w:sz w:val="28"/>
          <w:szCs w:val="28"/>
          <w:lang w:eastAsia="ru-RU"/>
        </w:rPr>
        <w:t>;</w:t>
      </w:r>
    </w:p>
    <w:p w:rsidR="00697CAF" w:rsidRDefault="00A3550A" w:rsidP="00697C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r w:rsidR="00697CAF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697CAF" w:rsidRPr="00412EE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97CAF">
        <w:rPr>
          <w:rFonts w:ascii="Times New Roman" w:hAnsi="Times New Roman"/>
          <w:sz w:val="28"/>
          <w:szCs w:val="28"/>
          <w:lang w:eastAsia="ru-RU"/>
        </w:rPr>
        <w:t>г</w:t>
      </w:r>
      <w:r w:rsidR="00697CAF" w:rsidRPr="00412EEC">
        <w:rPr>
          <w:rFonts w:ascii="Times New Roman" w:hAnsi="Times New Roman"/>
          <w:sz w:val="28"/>
          <w:szCs w:val="28"/>
          <w:lang w:eastAsia="ru-RU"/>
        </w:rPr>
        <w:t>раждан</w:t>
      </w:r>
      <w:r w:rsidR="00697CAF">
        <w:rPr>
          <w:rFonts w:ascii="Times New Roman" w:hAnsi="Times New Roman"/>
          <w:sz w:val="28"/>
          <w:szCs w:val="28"/>
          <w:lang w:eastAsia="ru-RU"/>
        </w:rPr>
        <w:t>е</w:t>
      </w:r>
      <w:r w:rsidR="00697CAF" w:rsidRPr="00412EEC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97CAF">
        <w:rPr>
          <w:rFonts w:ascii="Times New Roman" w:eastAsiaTheme="minorHAnsi" w:hAnsi="Times New Roman"/>
          <w:sz w:val="28"/>
          <w:szCs w:val="28"/>
        </w:rPr>
        <w:t xml:space="preserve">относящиеся к категориям, указанным в статье 2 настоящего областного закона, а также члены их семей </w:t>
      </w:r>
      <w:r w:rsidR="00697CAF" w:rsidRPr="00412EEC">
        <w:rPr>
          <w:rFonts w:ascii="Times New Roman" w:hAnsi="Times New Roman"/>
          <w:sz w:val="28"/>
          <w:szCs w:val="28"/>
          <w:lang w:eastAsia="ru-RU"/>
        </w:rPr>
        <w:t xml:space="preserve">ранее не </w:t>
      </w:r>
      <w:r w:rsidR="00697CAF">
        <w:rPr>
          <w:rFonts w:ascii="Times New Roman" w:hAnsi="Times New Roman"/>
          <w:sz w:val="28"/>
          <w:szCs w:val="28"/>
          <w:lang w:eastAsia="ru-RU"/>
        </w:rPr>
        <w:t xml:space="preserve">обеспечивались жилыми помещениями за счет </w:t>
      </w:r>
      <w:r w:rsidR="00697CAF" w:rsidRPr="00412EEC">
        <w:rPr>
          <w:rFonts w:ascii="Times New Roman" w:hAnsi="Times New Roman"/>
          <w:sz w:val="28"/>
          <w:szCs w:val="28"/>
          <w:lang w:eastAsia="ru-RU"/>
        </w:rPr>
        <w:t>средств бюджета Российской Федерации</w:t>
      </w:r>
      <w:r w:rsidR="00697CAF">
        <w:rPr>
          <w:rFonts w:ascii="Times New Roman" w:hAnsi="Times New Roman"/>
          <w:sz w:val="28"/>
          <w:szCs w:val="28"/>
          <w:lang w:eastAsia="ru-RU"/>
        </w:rPr>
        <w:t xml:space="preserve"> и</w:t>
      </w:r>
      <w:r>
        <w:rPr>
          <w:rFonts w:ascii="Times New Roman" w:hAnsi="Times New Roman"/>
          <w:sz w:val="28"/>
          <w:szCs w:val="28"/>
          <w:lang w:eastAsia="ru-RU"/>
        </w:rPr>
        <w:t xml:space="preserve"> (или)</w:t>
      </w:r>
      <w:r w:rsidR="00697CAF" w:rsidRPr="00412EEC">
        <w:rPr>
          <w:rFonts w:ascii="Times New Roman" w:hAnsi="Times New Roman"/>
          <w:sz w:val="28"/>
          <w:szCs w:val="28"/>
          <w:lang w:eastAsia="ru-RU"/>
        </w:rPr>
        <w:t xml:space="preserve"> Ленинградской области</w:t>
      </w:r>
      <w:r w:rsidR="00697CAF">
        <w:rPr>
          <w:rFonts w:ascii="Times New Roman" w:hAnsi="Times New Roman"/>
          <w:sz w:val="28"/>
          <w:szCs w:val="28"/>
          <w:lang w:eastAsia="ru-RU"/>
        </w:rPr>
        <w:t>;</w:t>
      </w:r>
    </w:p>
    <w:p w:rsidR="00697CAF" w:rsidRDefault="00A3550A" w:rsidP="00697C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</w:t>
      </w:r>
      <w:r w:rsidR="00697CAF">
        <w:rPr>
          <w:rFonts w:ascii="Times New Roman" w:hAnsi="Times New Roman"/>
          <w:sz w:val="28"/>
          <w:szCs w:val="28"/>
          <w:lang w:eastAsia="ru-RU"/>
        </w:rPr>
        <w:t>) г</w:t>
      </w:r>
      <w:r w:rsidR="00697CAF" w:rsidRPr="00412EEC">
        <w:rPr>
          <w:rFonts w:ascii="Times New Roman" w:hAnsi="Times New Roman"/>
          <w:sz w:val="28"/>
          <w:szCs w:val="28"/>
          <w:lang w:eastAsia="ru-RU"/>
        </w:rPr>
        <w:t>раждан</w:t>
      </w:r>
      <w:r w:rsidR="00697CAF">
        <w:rPr>
          <w:rFonts w:ascii="Times New Roman" w:hAnsi="Times New Roman"/>
          <w:sz w:val="28"/>
          <w:szCs w:val="28"/>
          <w:lang w:eastAsia="ru-RU"/>
        </w:rPr>
        <w:t>е</w:t>
      </w:r>
      <w:r w:rsidR="00697CAF" w:rsidRPr="00412EEC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97CAF">
        <w:rPr>
          <w:rFonts w:ascii="Times New Roman" w:eastAsiaTheme="minorHAnsi" w:hAnsi="Times New Roman"/>
          <w:sz w:val="28"/>
          <w:szCs w:val="28"/>
        </w:rPr>
        <w:t>относящиеся к категориям, указанным в статье 2 настоящего областного закона, не участвуют в</w:t>
      </w:r>
      <w:r w:rsidR="00697C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97CAF" w:rsidRPr="00412EEC">
        <w:rPr>
          <w:rFonts w:ascii="Times New Roman" w:hAnsi="Times New Roman"/>
          <w:sz w:val="28"/>
          <w:szCs w:val="28"/>
          <w:lang w:eastAsia="ru-RU"/>
        </w:rPr>
        <w:t>г</w:t>
      </w:r>
      <w:r w:rsidR="00697CAF" w:rsidRPr="00412EEC">
        <w:rPr>
          <w:rFonts w:ascii="Times New Roman" w:eastAsiaTheme="minorHAnsi" w:hAnsi="Times New Roman"/>
          <w:sz w:val="28"/>
          <w:szCs w:val="28"/>
        </w:rPr>
        <w:t xml:space="preserve">осударственных программах Российской Федерации, государственных программах Ленинградской области, муниципальных программах </w:t>
      </w:r>
      <w:r w:rsidR="00697CAF" w:rsidRPr="00412EEC">
        <w:rPr>
          <w:rFonts w:ascii="Times New Roman" w:hAnsi="Times New Roman"/>
          <w:sz w:val="28"/>
          <w:szCs w:val="28"/>
          <w:lang w:eastAsia="ru-RU"/>
        </w:rPr>
        <w:t xml:space="preserve">в целях </w:t>
      </w:r>
      <w:r w:rsidR="00697CAF">
        <w:rPr>
          <w:rFonts w:ascii="Times New Roman" w:hAnsi="Times New Roman"/>
          <w:sz w:val="28"/>
          <w:szCs w:val="28"/>
          <w:lang w:eastAsia="ru-RU"/>
        </w:rPr>
        <w:t>реализации</w:t>
      </w:r>
      <w:r w:rsidR="00697CAF" w:rsidRPr="00412EE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97CAF">
        <w:rPr>
          <w:rFonts w:ascii="Times New Roman" w:eastAsiaTheme="minorHAnsi" w:hAnsi="Times New Roman"/>
          <w:sz w:val="28"/>
          <w:szCs w:val="28"/>
        </w:rPr>
        <w:t xml:space="preserve">конституционных прав на жилище </w:t>
      </w:r>
      <w:r w:rsidR="00697CAF" w:rsidRPr="00412EEC">
        <w:rPr>
          <w:rFonts w:ascii="Times New Roman" w:hAnsi="Times New Roman"/>
          <w:sz w:val="28"/>
          <w:szCs w:val="28"/>
          <w:lang w:eastAsia="ru-RU"/>
        </w:rPr>
        <w:t xml:space="preserve">или улучшения жилищных условий. 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К членам семьи граждан, относящихся к категориям, указанным в статье 2 настоящего областного закона, относятся супруг (супруга) и их дети.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468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BB0468">
        <w:rPr>
          <w:rFonts w:ascii="Times New Roman" w:hAnsi="Times New Roman"/>
          <w:sz w:val="28"/>
          <w:szCs w:val="28"/>
        </w:rPr>
        <w:t>,</w:t>
      </w:r>
      <w:proofErr w:type="gramEnd"/>
      <w:r w:rsidRPr="00BB0468">
        <w:rPr>
          <w:rFonts w:ascii="Times New Roman" w:hAnsi="Times New Roman"/>
          <w:sz w:val="28"/>
          <w:szCs w:val="28"/>
        </w:rPr>
        <w:t xml:space="preserve"> если в индивидуальном жилом доме проживает супружеская пара, каждый из которой относится к категории граждан, указанных в статье </w:t>
      </w:r>
      <w:r>
        <w:rPr>
          <w:rFonts w:ascii="Times New Roman" w:hAnsi="Times New Roman"/>
          <w:sz w:val="28"/>
          <w:szCs w:val="28"/>
        </w:rPr>
        <w:t>2</w:t>
      </w:r>
      <w:r w:rsidRPr="00BB04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настоящего областного закона</w:t>
      </w:r>
      <w:r w:rsidRPr="00BB0468">
        <w:rPr>
          <w:rFonts w:ascii="Times New Roman" w:hAnsi="Times New Roman"/>
          <w:sz w:val="28"/>
          <w:szCs w:val="28"/>
        </w:rPr>
        <w:t xml:space="preserve">, и имеет право на получение единовременной денежной выплаты, </w:t>
      </w:r>
      <w:r>
        <w:rPr>
          <w:rFonts w:ascii="Times New Roman" w:hAnsi="Times New Roman"/>
          <w:sz w:val="28"/>
          <w:szCs w:val="28"/>
        </w:rPr>
        <w:t>выплата предоставляется в размере, предусмотренном настоящим областным законом на семью, состоящую из двух человек и более.</w:t>
      </w:r>
    </w:p>
    <w:p w:rsidR="00697CAF" w:rsidRDefault="00697CAF" w:rsidP="00697C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12EE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</w:t>
      </w:r>
      <w:r w:rsidRPr="00412EEC">
        <w:rPr>
          <w:rFonts w:ascii="Times New Roman" w:hAnsi="Times New Roman"/>
          <w:sz w:val="28"/>
          <w:szCs w:val="28"/>
        </w:rPr>
        <w:t>диновременн</w:t>
      </w:r>
      <w:r>
        <w:rPr>
          <w:rFonts w:ascii="Times New Roman" w:hAnsi="Times New Roman"/>
          <w:sz w:val="28"/>
          <w:szCs w:val="28"/>
        </w:rPr>
        <w:t>ая</w:t>
      </w:r>
      <w:r w:rsidRPr="00412EEC">
        <w:rPr>
          <w:rFonts w:ascii="Times New Roman" w:hAnsi="Times New Roman"/>
          <w:sz w:val="28"/>
          <w:szCs w:val="28"/>
        </w:rPr>
        <w:t xml:space="preserve"> денежн</w:t>
      </w:r>
      <w:r>
        <w:rPr>
          <w:rFonts w:ascii="Times New Roman" w:hAnsi="Times New Roman"/>
          <w:sz w:val="28"/>
          <w:szCs w:val="28"/>
        </w:rPr>
        <w:t>ая</w:t>
      </w:r>
      <w:r w:rsidRPr="00412EEC">
        <w:rPr>
          <w:rFonts w:ascii="Times New Roman" w:hAnsi="Times New Roman"/>
          <w:sz w:val="28"/>
          <w:szCs w:val="28"/>
        </w:rPr>
        <w:t xml:space="preserve"> выплат</w:t>
      </w:r>
      <w:r>
        <w:rPr>
          <w:rFonts w:ascii="Times New Roman" w:hAnsi="Times New Roman"/>
          <w:sz w:val="28"/>
          <w:szCs w:val="28"/>
        </w:rPr>
        <w:t>а предоставляется г</w:t>
      </w:r>
      <w:r w:rsidRPr="00412EEC">
        <w:rPr>
          <w:rFonts w:ascii="Times New Roman" w:hAnsi="Times New Roman"/>
          <w:sz w:val="28"/>
          <w:szCs w:val="28"/>
        </w:rPr>
        <w:t>раждан</w:t>
      </w:r>
      <w:r>
        <w:rPr>
          <w:rFonts w:ascii="Times New Roman" w:hAnsi="Times New Roman"/>
          <w:sz w:val="28"/>
          <w:szCs w:val="28"/>
        </w:rPr>
        <w:t>ам</w:t>
      </w:r>
      <w:r w:rsidRPr="00412EE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 xml:space="preserve">относящимся к категориям, </w:t>
      </w:r>
      <w:r>
        <w:rPr>
          <w:rFonts w:ascii="Times New Roman" w:eastAsiaTheme="minorHAnsi" w:hAnsi="Times New Roman"/>
          <w:sz w:val="28"/>
          <w:szCs w:val="28"/>
        </w:rPr>
        <w:t xml:space="preserve">указанным </w:t>
      </w:r>
      <w:r w:rsidRPr="00F92B9D">
        <w:rPr>
          <w:rFonts w:ascii="Times New Roman" w:eastAsiaTheme="minorHAnsi" w:hAnsi="Times New Roman"/>
          <w:sz w:val="28"/>
          <w:szCs w:val="28"/>
        </w:rPr>
        <w:t xml:space="preserve">в </w:t>
      </w:r>
      <w:hyperlink r:id="rId5" w:history="1">
        <w:r w:rsidRPr="00412EEC">
          <w:rPr>
            <w:rFonts w:ascii="Times New Roman" w:eastAsiaTheme="minorHAnsi" w:hAnsi="Times New Roman"/>
            <w:sz w:val="28"/>
            <w:szCs w:val="28"/>
          </w:rPr>
          <w:t xml:space="preserve">статье </w:t>
        </w:r>
      </w:hyperlink>
      <w:r>
        <w:rPr>
          <w:rFonts w:ascii="Times New Roman" w:eastAsiaTheme="minorHAnsi" w:hAnsi="Times New Roman"/>
          <w:sz w:val="28"/>
          <w:szCs w:val="28"/>
        </w:rPr>
        <w:t>2</w:t>
      </w:r>
      <w:r w:rsidRPr="00412EEC">
        <w:rPr>
          <w:rFonts w:ascii="Times New Roman" w:eastAsiaTheme="minorHAnsi" w:hAnsi="Times New Roman"/>
          <w:sz w:val="28"/>
          <w:szCs w:val="28"/>
        </w:rPr>
        <w:t xml:space="preserve"> настоящего областного закона, </w:t>
      </w:r>
      <w:r>
        <w:rPr>
          <w:rFonts w:ascii="Times New Roman" w:hAnsi="Times New Roman"/>
          <w:sz w:val="28"/>
          <w:szCs w:val="28"/>
        </w:rPr>
        <w:t>однократно</w:t>
      </w:r>
      <w:r w:rsidRPr="00BB0468">
        <w:rPr>
          <w:rFonts w:ascii="Times New Roman" w:hAnsi="Times New Roman"/>
          <w:sz w:val="28"/>
          <w:szCs w:val="28"/>
        </w:rPr>
        <w:t>.</w:t>
      </w:r>
    </w:p>
    <w:p w:rsidR="00697CAF" w:rsidRDefault="00697CAF" w:rsidP="00697C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Е</w:t>
      </w:r>
      <w:r w:rsidRPr="00412EEC">
        <w:rPr>
          <w:rFonts w:ascii="Times New Roman" w:hAnsi="Times New Roman"/>
          <w:sz w:val="28"/>
          <w:szCs w:val="28"/>
        </w:rPr>
        <w:t>диновременн</w:t>
      </w:r>
      <w:r>
        <w:rPr>
          <w:rFonts w:ascii="Times New Roman" w:hAnsi="Times New Roman"/>
          <w:sz w:val="28"/>
          <w:szCs w:val="28"/>
        </w:rPr>
        <w:t>ая</w:t>
      </w:r>
      <w:r w:rsidRPr="00412EEC">
        <w:rPr>
          <w:rFonts w:ascii="Times New Roman" w:hAnsi="Times New Roman"/>
          <w:sz w:val="28"/>
          <w:szCs w:val="28"/>
        </w:rPr>
        <w:t xml:space="preserve"> денежн</w:t>
      </w:r>
      <w:r>
        <w:rPr>
          <w:rFonts w:ascii="Times New Roman" w:hAnsi="Times New Roman"/>
          <w:sz w:val="28"/>
          <w:szCs w:val="28"/>
        </w:rPr>
        <w:t>ая</w:t>
      </w:r>
      <w:r w:rsidRPr="00412EEC">
        <w:rPr>
          <w:rFonts w:ascii="Times New Roman" w:hAnsi="Times New Roman"/>
          <w:sz w:val="28"/>
          <w:szCs w:val="28"/>
        </w:rPr>
        <w:t xml:space="preserve"> выплат</w:t>
      </w:r>
      <w:r>
        <w:rPr>
          <w:rFonts w:ascii="Times New Roman" w:hAnsi="Times New Roman"/>
          <w:sz w:val="28"/>
          <w:szCs w:val="28"/>
        </w:rPr>
        <w:t>а предоставляется г</w:t>
      </w:r>
      <w:r w:rsidRPr="00412EEC">
        <w:rPr>
          <w:rFonts w:ascii="Times New Roman" w:hAnsi="Times New Roman"/>
          <w:sz w:val="28"/>
          <w:szCs w:val="28"/>
        </w:rPr>
        <w:t>раждан</w:t>
      </w:r>
      <w:r>
        <w:rPr>
          <w:rFonts w:ascii="Times New Roman" w:hAnsi="Times New Roman"/>
          <w:sz w:val="28"/>
          <w:szCs w:val="28"/>
        </w:rPr>
        <w:t>ам</w:t>
      </w:r>
      <w:r w:rsidRPr="00412EE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 xml:space="preserve">относящимся к категориям, </w:t>
      </w:r>
      <w:r>
        <w:rPr>
          <w:rFonts w:ascii="Times New Roman" w:eastAsiaTheme="minorHAnsi" w:hAnsi="Times New Roman"/>
          <w:sz w:val="28"/>
          <w:szCs w:val="28"/>
        </w:rPr>
        <w:t xml:space="preserve">указанным </w:t>
      </w:r>
      <w:r w:rsidRPr="00F92B9D">
        <w:rPr>
          <w:rFonts w:ascii="Times New Roman" w:eastAsiaTheme="minorHAnsi" w:hAnsi="Times New Roman"/>
          <w:sz w:val="28"/>
          <w:szCs w:val="28"/>
        </w:rPr>
        <w:t xml:space="preserve">в </w:t>
      </w:r>
      <w:hyperlink r:id="rId6" w:history="1">
        <w:r w:rsidRPr="00412EEC">
          <w:rPr>
            <w:rFonts w:ascii="Times New Roman" w:eastAsiaTheme="minorHAnsi" w:hAnsi="Times New Roman"/>
            <w:sz w:val="28"/>
            <w:szCs w:val="28"/>
          </w:rPr>
          <w:t xml:space="preserve">статье </w:t>
        </w:r>
      </w:hyperlink>
      <w:r>
        <w:rPr>
          <w:rFonts w:ascii="Times New Roman" w:eastAsiaTheme="minorHAnsi" w:hAnsi="Times New Roman"/>
          <w:sz w:val="28"/>
          <w:szCs w:val="28"/>
        </w:rPr>
        <w:t>2</w:t>
      </w:r>
      <w:r w:rsidRPr="00412EEC">
        <w:rPr>
          <w:rFonts w:ascii="Times New Roman" w:eastAsiaTheme="minorHAnsi" w:hAnsi="Times New Roman"/>
          <w:sz w:val="28"/>
          <w:szCs w:val="28"/>
        </w:rPr>
        <w:t xml:space="preserve"> настоящего областного закона, </w:t>
      </w:r>
      <w:r>
        <w:rPr>
          <w:rFonts w:ascii="Times New Roman" w:hAnsi="Times New Roman"/>
          <w:sz w:val="28"/>
          <w:szCs w:val="28"/>
        </w:rPr>
        <w:t>безвозмездно</w:t>
      </w:r>
      <w:r w:rsidRPr="00BB0468">
        <w:rPr>
          <w:rFonts w:ascii="Times New Roman" w:hAnsi="Times New Roman"/>
          <w:sz w:val="28"/>
          <w:szCs w:val="28"/>
        </w:rPr>
        <w:t>.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97CAF" w:rsidRPr="00C75B84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C75B84">
        <w:rPr>
          <w:rFonts w:ascii="Times New Roman" w:eastAsiaTheme="minorHAnsi" w:hAnsi="Times New Roman"/>
          <w:b/>
          <w:bCs/>
          <w:sz w:val="28"/>
          <w:szCs w:val="28"/>
        </w:rPr>
        <w:t>Статья 4. Размер единовременной денежной выплаты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Гражданам, относящимся к категориям, </w:t>
      </w:r>
      <w:r>
        <w:rPr>
          <w:rFonts w:ascii="Times New Roman" w:eastAsiaTheme="minorHAnsi" w:hAnsi="Times New Roman"/>
          <w:sz w:val="28"/>
          <w:szCs w:val="28"/>
        </w:rPr>
        <w:t xml:space="preserve">указанным </w:t>
      </w:r>
      <w:r w:rsidRPr="00F92B9D">
        <w:rPr>
          <w:rFonts w:ascii="Times New Roman" w:eastAsiaTheme="minorHAnsi" w:hAnsi="Times New Roman"/>
          <w:sz w:val="28"/>
          <w:szCs w:val="28"/>
        </w:rPr>
        <w:t xml:space="preserve">в </w:t>
      </w:r>
      <w:hyperlink r:id="rId7" w:history="1">
        <w:r w:rsidRPr="00412EEC">
          <w:rPr>
            <w:rFonts w:ascii="Times New Roman" w:eastAsiaTheme="minorHAnsi" w:hAnsi="Times New Roman"/>
            <w:sz w:val="28"/>
            <w:szCs w:val="28"/>
          </w:rPr>
          <w:t xml:space="preserve">статье </w:t>
        </w:r>
      </w:hyperlink>
      <w:r>
        <w:rPr>
          <w:rFonts w:ascii="Times New Roman" w:eastAsiaTheme="minorHAnsi" w:hAnsi="Times New Roman"/>
          <w:sz w:val="28"/>
          <w:szCs w:val="28"/>
        </w:rPr>
        <w:t>2</w:t>
      </w:r>
      <w:r w:rsidRPr="00412EEC">
        <w:rPr>
          <w:rFonts w:ascii="Times New Roman" w:eastAsiaTheme="minorHAnsi" w:hAnsi="Times New Roman"/>
          <w:sz w:val="28"/>
          <w:szCs w:val="28"/>
        </w:rPr>
        <w:t xml:space="preserve"> настоящего областного закона,</w:t>
      </w:r>
      <w:r>
        <w:rPr>
          <w:rFonts w:ascii="Times New Roman" w:eastAsiaTheme="minorHAnsi" w:hAnsi="Times New Roman"/>
          <w:sz w:val="28"/>
          <w:szCs w:val="28"/>
        </w:rPr>
        <w:t xml:space="preserve"> единовременная денежная выплата предоставляется в следующем размере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 287 000 рублей на одного человека;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335 000 на семью, состоящую из двух и более человек. 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</w:t>
      </w:r>
      <w:r w:rsidRPr="002D4264">
        <w:rPr>
          <w:rFonts w:ascii="Times New Roman" w:eastAsiaTheme="minorHAnsi" w:hAnsi="Times New Roman"/>
          <w:sz w:val="28"/>
          <w:szCs w:val="28"/>
        </w:rPr>
        <w:t xml:space="preserve">. Порядок предоставления гражданам, </w:t>
      </w:r>
      <w:r>
        <w:rPr>
          <w:rFonts w:ascii="Times New Roman" w:hAnsi="Times New Roman"/>
          <w:sz w:val="28"/>
          <w:szCs w:val="28"/>
          <w:lang w:eastAsia="ru-RU"/>
        </w:rPr>
        <w:t xml:space="preserve">относящимся к категориям, </w:t>
      </w:r>
      <w:r>
        <w:rPr>
          <w:rFonts w:ascii="Times New Roman" w:eastAsiaTheme="minorHAnsi" w:hAnsi="Times New Roman"/>
          <w:sz w:val="28"/>
          <w:szCs w:val="28"/>
        </w:rPr>
        <w:t xml:space="preserve">указанным </w:t>
      </w:r>
      <w:r w:rsidRPr="00F92B9D">
        <w:rPr>
          <w:rFonts w:ascii="Times New Roman" w:eastAsiaTheme="minorHAnsi" w:hAnsi="Times New Roman"/>
          <w:sz w:val="28"/>
          <w:szCs w:val="28"/>
        </w:rPr>
        <w:t xml:space="preserve">в </w:t>
      </w:r>
      <w:hyperlink r:id="rId8" w:history="1">
        <w:r w:rsidRPr="00412EEC">
          <w:rPr>
            <w:rFonts w:ascii="Times New Roman" w:eastAsiaTheme="minorHAnsi" w:hAnsi="Times New Roman"/>
            <w:sz w:val="28"/>
            <w:szCs w:val="28"/>
          </w:rPr>
          <w:t xml:space="preserve">статье </w:t>
        </w:r>
      </w:hyperlink>
      <w:r>
        <w:rPr>
          <w:rFonts w:ascii="Times New Roman" w:eastAsiaTheme="minorHAnsi" w:hAnsi="Times New Roman"/>
          <w:sz w:val="28"/>
          <w:szCs w:val="28"/>
        </w:rPr>
        <w:t>2</w:t>
      </w:r>
      <w:r w:rsidRPr="00412EEC">
        <w:rPr>
          <w:rFonts w:ascii="Times New Roman" w:eastAsiaTheme="minorHAnsi" w:hAnsi="Times New Roman"/>
          <w:sz w:val="28"/>
          <w:szCs w:val="28"/>
        </w:rPr>
        <w:t xml:space="preserve"> настоящего областного закона</w:t>
      </w:r>
      <w:r w:rsidRPr="002D4264">
        <w:rPr>
          <w:rFonts w:ascii="Times New Roman" w:eastAsiaTheme="minorHAnsi" w:hAnsi="Times New Roman"/>
          <w:sz w:val="28"/>
          <w:szCs w:val="28"/>
        </w:rPr>
        <w:t>, единовременной денежной выплаты</w:t>
      </w:r>
      <w:r>
        <w:rPr>
          <w:rFonts w:ascii="Times New Roman" w:eastAsiaTheme="minorHAnsi" w:hAnsi="Times New Roman"/>
          <w:sz w:val="28"/>
          <w:szCs w:val="28"/>
        </w:rPr>
        <w:t>, перечень документов</w:t>
      </w:r>
      <w:r w:rsidRPr="00DE4377">
        <w:rPr>
          <w:rFonts w:ascii="Times New Roman" w:eastAsiaTheme="minorHAnsi" w:hAnsi="Times New Roman"/>
          <w:sz w:val="28"/>
          <w:szCs w:val="28"/>
        </w:rPr>
        <w:t>, подтверждающих право на получение единовременной денежной выплаты</w:t>
      </w:r>
      <w:r>
        <w:rPr>
          <w:rFonts w:ascii="Times New Roman" w:eastAsiaTheme="minorHAnsi" w:hAnsi="Times New Roman"/>
          <w:sz w:val="28"/>
          <w:szCs w:val="28"/>
        </w:rPr>
        <w:t xml:space="preserve">, и </w:t>
      </w:r>
      <w:r w:rsidRPr="009C6D29">
        <w:rPr>
          <w:rFonts w:ascii="Times New Roman" w:eastAsiaTheme="minorHAnsi" w:hAnsi="Times New Roman"/>
          <w:sz w:val="28"/>
          <w:szCs w:val="28"/>
        </w:rPr>
        <w:t>перечень работ</w:t>
      </w:r>
      <w:r w:rsidRPr="009C6D29">
        <w:rPr>
          <w:rFonts w:ascii="Times New Roman" w:hAnsi="Times New Roman"/>
          <w:sz w:val="28"/>
          <w:szCs w:val="28"/>
        </w:rPr>
        <w:t xml:space="preserve">, осуществляемых в процессе проведения капитального ремонта </w:t>
      </w:r>
      <w:r w:rsidRPr="009C6D29">
        <w:rPr>
          <w:rFonts w:ascii="Times New Roman" w:eastAsiaTheme="minorHAnsi" w:hAnsi="Times New Roman"/>
          <w:sz w:val="28"/>
          <w:szCs w:val="28"/>
        </w:rPr>
        <w:t>индивидуальных жи</w:t>
      </w:r>
      <w:r w:rsidRPr="002D4264">
        <w:rPr>
          <w:rFonts w:ascii="Times New Roman" w:eastAsiaTheme="minorHAnsi" w:hAnsi="Times New Roman"/>
          <w:sz w:val="28"/>
          <w:szCs w:val="28"/>
        </w:rPr>
        <w:t>л</w:t>
      </w:r>
      <w:r>
        <w:rPr>
          <w:rFonts w:ascii="Times New Roman" w:eastAsiaTheme="minorHAnsi" w:hAnsi="Times New Roman"/>
          <w:sz w:val="28"/>
          <w:szCs w:val="28"/>
        </w:rPr>
        <w:t>ых</w:t>
      </w:r>
      <w:r w:rsidRPr="002D4264">
        <w:rPr>
          <w:rFonts w:ascii="Times New Roman" w:eastAsiaTheme="minorHAnsi" w:hAnsi="Times New Roman"/>
          <w:sz w:val="28"/>
          <w:szCs w:val="28"/>
        </w:rPr>
        <w:t xml:space="preserve"> дом</w:t>
      </w:r>
      <w:r>
        <w:rPr>
          <w:rFonts w:ascii="Times New Roman" w:eastAsiaTheme="minorHAnsi" w:hAnsi="Times New Roman"/>
          <w:sz w:val="28"/>
          <w:szCs w:val="28"/>
        </w:rPr>
        <w:t>ов,</w:t>
      </w:r>
      <w:r w:rsidRPr="002D4264">
        <w:rPr>
          <w:rFonts w:ascii="Times New Roman" w:eastAsiaTheme="minorHAnsi" w:hAnsi="Times New Roman"/>
          <w:sz w:val="28"/>
          <w:szCs w:val="28"/>
        </w:rPr>
        <w:t xml:space="preserve"> </w:t>
      </w:r>
      <w:r w:rsidR="00A3550A">
        <w:rPr>
          <w:rFonts w:ascii="Times New Roman" w:eastAsiaTheme="minorHAnsi" w:hAnsi="Times New Roman"/>
          <w:sz w:val="28"/>
          <w:szCs w:val="28"/>
        </w:rPr>
        <w:t>устанавливается</w:t>
      </w:r>
      <w:r w:rsidRPr="002D4264">
        <w:rPr>
          <w:rFonts w:ascii="Times New Roman" w:eastAsiaTheme="minorHAnsi" w:hAnsi="Times New Roman"/>
          <w:sz w:val="28"/>
          <w:szCs w:val="28"/>
        </w:rPr>
        <w:t xml:space="preserve"> Правительством Ленинградской области. 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</w:t>
      </w:r>
      <w:r w:rsidRPr="002D4264">
        <w:rPr>
          <w:rFonts w:ascii="Times New Roman" w:eastAsiaTheme="minorHAnsi" w:hAnsi="Times New Roman"/>
          <w:sz w:val="28"/>
          <w:szCs w:val="28"/>
        </w:rPr>
        <w:t>. Единовременная денежная выплата предоставляется на основании правовых актов Правительства Ленинградской области или, в случае передачи</w:t>
      </w:r>
      <w:r>
        <w:rPr>
          <w:rFonts w:ascii="Times New Roman" w:eastAsiaTheme="minorHAnsi" w:hAnsi="Times New Roman"/>
          <w:sz w:val="28"/>
          <w:szCs w:val="28"/>
        </w:rPr>
        <w:t xml:space="preserve"> для осуществления</w:t>
      </w:r>
      <w:r w:rsidRPr="002D4264">
        <w:rPr>
          <w:rFonts w:ascii="Times New Roman" w:eastAsiaTheme="minorHAnsi" w:hAnsi="Times New Roman"/>
          <w:sz w:val="28"/>
          <w:szCs w:val="28"/>
        </w:rPr>
        <w:t xml:space="preserve"> органам местного самоуправления муниципальных образований </w:t>
      </w:r>
      <w:r w:rsidRPr="002D4264">
        <w:rPr>
          <w:rFonts w:ascii="Times New Roman" w:eastAsiaTheme="minorHAnsi" w:hAnsi="Times New Roman"/>
          <w:sz w:val="28"/>
          <w:szCs w:val="28"/>
        </w:rPr>
        <w:lastRenderedPageBreak/>
        <w:t>Ленинградской области соответствующих полномочий, на основании правовых актов уполномоченного органа местного самоуправления.</w:t>
      </w:r>
    </w:p>
    <w:p w:rsidR="00697CAF" w:rsidRPr="002D4264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B0468">
        <w:rPr>
          <w:rFonts w:ascii="Times New Roman" w:hAnsi="Times New Roman"/>
          <w:b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/>
          <w:b/>
          <w:sz w:val="28"/>
          <w:szCs w:val="28"/>
          <w:lang w:eastAsia="ru-RU"/>
        </w:rPr>
        <w:t>5</w:t>
      </w:r>
      <w:r w:rsidRPr="00BB0468">
        <w:rPr>
          <w:rFonts w:ascii="Times New Roman" w:hAnsi="Times New Roman"/>
          <w:b/>
          <w:sz w:val="28"/>
          <w:szCs w:val="28"/>
          <w:lang w:eastAsia="ru-RU"/>
        </w:rPr>
        <w:t>. Основания для отказа в предоставлении единовременной денежной выплаты</w:t>
      </w:r>
    </w:p>
    <w:p w:rsidR="00697CAF" w:rsidRPr="00BB0468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97CAF" w:rsidRPr="00BB0468" w:rsidRDefault="00697CAF" w:rsidP="00697C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468">
        <w:rPr>
          <w:rFonts w:ascii="Times New Roman" w:hAnsi="Times New Roman"/>
          <w:sz w:val="28"/>
          <w:szCs w:val="28"/>
        </w:rPr>
        <w:t xml:space="preserve">Отказ в предоставлении единовременной денежной выплаты допускается в случае, если: </w:t>
      </w:r>
    </w:p>
    <w:p w:rsidR="00697CAF" w:rsidRPr="00BB0468" w:rsidRDefault="00697CAF" w:rsidP="00697C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468">
        <w:rPr>
          <w:rFonts w:ascii="Times New Roman" w:hAnsi="Times New Roman"/>
          <w:sz w:val="28"/>
          <w:szCs w:val="28"/>
        </w:rPr>
        <w:t xml:space="preserve">а) гражданин не относится к категории лиц, указанных в </w:t>
      </w:r>
      <w:hyperlink r:id="rId9" w:history="1">
        <w:r w:rsidRPr="00BB0468">
          <w:rPr>
            <w:rFonts w:ascii="Times New Roman" w:hAnsi="Times New Roman"/>
            <w:sz w:val="28"/>
            <w:szCs w:val="28"/>
          </w:rPr>
          <w:t>статье</w:t>
        </w:r>
      </w:hyperlink>
      <w:r w:rsidRPr="00BB04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 настоящего областного з</w:t>
      </w:r>
      <w:r w:rsidRPr="00BB0468">
        <w:rPr>
          <w:rFonts w:ascii="Times New Roman" w:hAnsi="Times New Roman"/>
          <w:sz w:val="28"/>
          <w:szCs w:val="28"/>
        </w:rPr>
        <w:t>акона;</w:t>
      </w:r>
    </w:p>
    <w:p w:rsidR="00697CAF" w:rsidRPr="00BB0468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B0468">
        <w:rPr>
          <w:rFonts w:ascii="Times New Roman" w:eastAsiaTheme="minorHAnsi" w:hAnsi="Times New Roman"/>
          <w:sz w:val="28"/>
          <w:szCs w:val="28"/>
        </w:rPr>
        <w:t xml:space="preserve">б) не представлены документы, </w:t>
      </w:r>
      <w:r w:rsidR="00A3550A">
        <w:rPr>
          <w:rFonts w:ascii="Times New Roman" w:eastAsiaTheme="minorHAnsi" w:hAnsi="Times New Roman"/>
          <w:sz w:val="28"/>
          <w:szCs w:val="28"/>
        </w:rPr>
        <w:t xml:space="preserve">перечень которых установлен </w:t>
      </w:r>
      <w:r w:rsidR="007E5A5E">
        <w:rPr>
          <w:rFonts w:ascii="Times New Roman" w:eastAsiaTheme="minorHAnsi" w:hAnsi="Times New Roman"/>
          <w:sz w:val="28"/>
          <w:szCs w:val="28"/>
        </w:rPr>
        <w:t xml:space="preserve">Правительством Ленинградской области, </w:t>
      </w:r>
      <w:r w:rsidRPr="00BB0468">
        <w:rPr>
          <w:rFonts w:ascii="Times New Roman" w:eastAsiaTheme="minorHAnsi" w:hAnsi="Times New Roman"/>
          <w:sz w:val="28"/>
          <w:szCs w:val="28"/>
        </w:rPr>
        <w:t xml:space="preserve">подтверждающие право </w:t>
      </w:r>
      <w:r w:rsidRPr="00BB0468">
        <w:rPr>
          <w:rFonts w:ascii="Times New Roman" w:hAnsi="Times New Roman"/>
          <w:sz w:val="28"/>
          <w:szCs w:val="28"/>
          <w:lang w:eastAsia="ru-RU"/>
        </w:rPr>
        <w:t>гражданина на получение единовременной денежной выплаты,</w:t>
      </w:r>
      <w:r w:rsidRPr="00BB0468">
        <w:rPr>
          <w:rFonts w:ascii="Times New Roman" w:eastAsiaTheme="minorHAnsi" w:hAnsi="Times New Roman"/>
          <w:sz w:val="28"/>
          <w:szCs w:val="28"/>
        </w:rPr>
        <w:t xml:space="preserve"> обязанность по представлению которых возложена на заявителя;</w:t>
      </w:r>
    </w:p>
    <w:p w:rsidR="00697CAF" w:rsidRPr="00BB0468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B0468">
        <w:rPr>
          <w:rFonts w:ascii="Times New Roman" w:hAnsi="Times New Roman"/>
          <w:sz w:val="28"/>
          <w:szCs w:val="28"/>
        </w:rPr>
        <w:t xml:space="preserve">в) </w:t>
      </w:r>
      <w:r w:rsidRPr="00BB0468">
        <w:rPr>
          <w:rFonts w:ascii="Times New Roman" w:eastAsiaTheme="minorHAnsi" w:hAnsi="Times New Roman"/>
          <w:sz w:val="28"/>
          <w:szCs w:val="28"/>
        </w:rPr>
        <w:t xml:space="preserve">представлены документы, которые не подтверждают право граждан </w:t>
      </w:r>
      <w:r w:rsidRPr="00BB0468">
        <w:rPr>
          <w:rFonts w:ascii="Times New Roman" w:hAnsi="Times New Roman"/>
          <w:sz w:val="28"/>
          <w:szCs w:val="28"/>
          <w:lang w:eastAsia="ru-RU"/>
        </w:rPr>
        <w:t>на получение единовременной денежной выплаты;</w:t>
      </w:r>
    </w:p>
    <w:p w:rsidR="00697CAF" w:rsidRPr="00BB0468" w:rsidRDefault="00697CAF" w:rsidP="00697C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B0468">
        <w:rPr>
          <w:rFonts w:ascii="Times New Roman" w:hAnsi="Times New Roman"/>
          <w:sz w:val="28"/>
          <w:szCs w:val="28"/>
        </w:rPr>
        <w:t xml:space="preserve">г) </w:t>
      </w:r>
      <w:r w:rsidR="007E5A5E">
        <w:rPr>
          <w:rFonts w:ascii="Times New Roman" w:hAnsi="Times New Roman"/>
          <w:sz w:val="28"/>
          <w:szCs w:val="28"/>
        </w:rPr>
        <w:t>в отношении индивидуального</w:t>
      </w:r>
      <w:r w:rsidRPr="00BB0468">
        <w:rPr>
          <w:rFonts w:ascii="Times New Roman" w:hAnsi="Times New Roman"/>
          <w:sz w:val="28"/>
          <w:szCs w:val="28"/>
        </w:rPr>
        <w:t xml:space="preserve"> жило</w:t>
      </w:r>
      <w:r w:rsidR="007E5A5E">
        <w:rPr>
          <w:rFonts w:ascii="Times New Roman" w:hAnsi="Times New Roman"/>
          <w:sz w:val="28"/>
          <w:szCs w:val="28"/>
        </w:rPr>
        <w:t>го</w:t>
      </w:r>
      <w:r w:rsidRPr="00BB0468">
        <w:rPr>
          <w:rFonts w:ascii="Times New Roman" w:hAnsi="Times New Roman"/>
          <w:sz w:val="28"/>
          <w:szCs w:val="28"/>
        </w:rPr>
        <w:t xml:space="preserve"> дом</w:t>
      </w:r>
      <w:r w:rsidR="007E5A5E">
        <w:rPr>
          <w:rFonts w:ascii="Times New Roman" w:hAnsi="Times New Roman"/>
          <w:sz w:val="28"/>
          <w:szCs w:val="28"/>
        </w:rPr>
        <w:t>а, принадлежащего</w:t>
      </w:r>
      <w:r w:rsidR="007E5A5E" w:rsidRPr="007E5A5E">
        <w:rPr>
          <w:rFonts w:ascii="Times New Roman" w:eastAsiaTheme="minorHAnsi" w:hAnsi="Times New Roman"/>
          <w:sz w:val="28"/>
          <w:szCs w:val="28"/>
        </w:rPr>
        <w:t xml:space="preserve"> </w:t>
      </w:r>
      <w:r w:rsidR="007E5A5E">
        <w:rPr>
          <w:rFonts w:ascii="Times New Roman" w:eastAsiaTheme="minorHAnsi" w:hAnsi="Times New Roman"/>
          <w:sz w:val="28"/>
          <w:szCs w:val="28"/>
        </w:rPr>
        <w:t>на праве собственности гражданам, относящимся к категориям, указанным в статье 2 настоящего областного закона,</w:t>
      </w:r>
      <w:r w:rsidR="007E5A5E">
        <w:rPr>
          <w:rFonts w:ascii="Times New Roman" w:hAnsi="Times New Roman"/>
          <w:sz w:val="28"/>
          <w:szCs w:val="28"/>
        </w:rPr>
        <w:t xml:space="preserve"> </w:t>
      </w:r>
      <w:r w:rsidRPr="00BB0468">
        <w:rPr>
          <w:rFonts w:ascii="Times New Roman" w:hAnsi="Times New Roman"/>
          <w:sz w:val="28"/>
          <w:szCs w:val="28"/>
        </w:rPr>
        <w:t xml:space="preserve"> </w:t>
      </w:r>
      <w:r w:rsidRPr="00203276">
        <w:rPr>
          <w:rFonts w:ascii="Times New Roman" w:hAnsi="Times New Roman"/>
          <w:sz w:val="28"/>
          <w:szCs w:val="28"/>
        </w:rPr>
        <w:t xml:space="preserve">не </w:t>
      </w:r>
      <w:proofErr w:type="gramStart"/>
      <w:r w:rsidRPr="00203276">
        <w:rPr>
          <w:rFonts w:ascii="Times New Roman" w:hAnsi="Times New Roman"/>
          <w:sz w:val="28"/>
          <w:szCs w:val="28"/>
        </w:rPr>
        <w:t>признан</w:t>
      </w:r>
      <w:proofErr w:type="gramEnd"/>
      <w:r w:rsidRPr="00BB0468">
        <w:rPr>
          <w:rFonts w:ascii="Times New Roman" w:hAnsi="Times New Roman"/>
          <w:sz w:val="28"/>
          <w:szCs w:val="28"/>
        </w:rPr>
        <w:t xml:space="preserve"> требующим проведения капитального ремонта</w:t>
      </w:r>
      <w:r>
        <w:rPr>
          <w:rFonts w:ascii="Times New Roman" w:hAnsi="Times New Roman"/>
          <w:sz w:val="28"/>
          <w:szCs w:val="28"/>
        </w:rPr>
        <w:t>;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B0468">
        <w:rPr>
          <w:rFonts w:ascii="Times New Roman" w:hAnsi="Times New Roman"/>
          <w:sz w:val="28"/>
          <w:szCs w:val="28"/>
        </w:rPr>
        <w:t xml:space="preserve">д) </w:t>
      </w:r>
      <w:r w:rsidRPr="00BB0468">
        <w:rPr>
          <w:rFonts w:ascii="Times New Roman" w:eastAsiaTheme="minorHAnsi" w:hAnsi="Times New Roman"/>
          <w:sz w:val="28"/>
          <w:szCs w:val="28"/>
        </w:rPr>
        <w:t>в представленных документах или заявлении выявлены сведения, не со</w:t>
      </w:r>
      <w:r>
        <w:rPr>
          <w:rFonts w:ascii="Times New Roman" w:eastAsiaTheme="minorHAnsi" w:hAnsi="Times New Roman"/>
          <w:sz w:val="28"/>
          <w:szCs w:val="28"/>
        </w:rPr>
        <w:t>ответствующие действительности.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97CAF" w:rsidRPr="00BB0468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Theme="minorHAnsi" w:hAnsi="Times New Roman"/>
          <w:b/>
          <w:sz w:val="28"/>
          <w:szCs w:val="28"/>
        </w:rPr>
      </w:pPr>
      <w:r w:rsidRPr="00BB0468">
        <w:rPr>
          <w:rFonts w:ascii="Times New Roman" w:eastAsiaTheme="minorHAnsi" w:hAnsi="Times New Roman"/>
          <w:b/>
          <w:sz w:val="28"/>
          <w:szCs w:val="28"/>
        </w:rPr>
        <w:t xml:space="preserve">Статья </w:t>
      </w:r>
      <w:r>
        <w:rPr>
          <w:rFonts w:ascii="Times New Roman" w:eastAsiaTheme="minorHAnsi" w:hAnsi="Times New Roman"/>
          <w:b/>
          <w:sz w:val="28"/>
          <w:szCs w:val="28"/>
        </w:rPr>
        <w:t>6</w:t>
      </w:r>
      <w:r w:rsidRPr="00BB0468">
        <w:rPr>
          <w:rFonts w:ascii="Times New Roman" w:eastAsiaTheme="minorHAnsi" w:hAnsi="Times New Roman"/>
          <w:b/>
          <w:sz w:val="28"/>
          <w:szCs w:val="28"/>
        </w:rPr>
        <w:t>. Финансирование дополнительной меры социальной поддержки, установленной настоящим областным законом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B0468">
        <w:rPr>
          <w:rFonts w:ascii="Times New Roman" w:eastAsiaTheme="minorHAnsi" w:hAnsi="Times New Roman"/>
          <w:sz w:val="28"/>
          <w:szCs w:val="28"/>
        </w:rPr>
        <w:t xml:space="preserve">Финансирование расходов на реализацию дополнительной меры социальной поддержки, установленной </w:t>
      </w:r>
      <w:r>
        <w:rPr>
          <w:rFonts w:ascii="Times New Roman" w:eastAsiaTheme="minorHAnsi" w:hAnsi="Times New Roman"/>
          <w:sz w:val="28"/>
          <w:szCs w:val="28"/>
        </w:rPr>
        <w:t>настоящим областным законом</w:t>
      </w:r>
      <w:r w:rsidRPr="00BB0468">
        <w:rPr>
          <w:rFonts w:ascii="Times New Roman" w:eastAsiaTheme="minorHAnsi" w:hAnsi="Times New Roman"/>
          <w:sz w:val="28"/>
          <w:szCs w:val="28"/>
        </w:rPr>
        <w:t>, производится за счет средств областного бюджета 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 xml:space="preserve"> в пределах средств, установленных бюджетом на соответствующий финансовый год.</w:t>
      </w:r>
    </w:p>
    <w:p w:rsidR="00697CAF" w:rsidRPr="00BB0468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97CAF" w:rsidRPr="00BB0468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Theme="minorHAnsi" w:hAnsi="Times New Roman"/>
          <w:b/>
          <w:sz w:val="28"/>
          <w:szCs w:val="28"/>
        </w:rPr>
      </w:pPr>
      <w:r w:rsidRPr="00BB0468">
        <w:rPr>
          <w:rFonts w:ascii="Times New Roman" w:eastAsiaTheme="minorHAnsi" w:hAnsi="Times New Roman"/>
          <w:b/>
          <w:sz w:val="28"/>
          <w:szCs w:val="28"/>
        </w:rPr>
        <w:t xml:space="preserve">Статья </w:t>
      </w:r>
      <w:r>
        <w:rPr>
          <w:rFonts w:ascii="Times New Roman" w:eastAsiaTheme="minorHAnsi" w:hAnsi="Times New Roman"/>
          <w:b/>
          <w:sz w:val="28"/>
          <w:szCs w:val="28"/>
        </w:rPr>
        <w:t>7</w:t>
      </w:r>
      <w:r w:rsidRPr="00BB0468">
        <w:rPr>
          <w:rFonts w:ascii="Times New Roman" w:eastAsiaTheme="minorHAnsi" w:hAnsi="Times New Roman"/>
          <w:b/>
          <w:sz w:val="28"/>
          <w:szCs w:val="28"/>
        </w:rPr>
        <w:t>. Вступление в силу настоящего областного закона</w:t>
      </w:r>
    </w:p>
    <w:p w:rsidR="00697CAF" w:rsidRDefault="00697CAF" w:rsidP="00697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B0468">
        <w:rPr>
          <w:rFonts w:ascii="Times New Roman" w:eastAsiaTheme="minorHAnsi" w:hAnsi="Times New Roman"/>
          <w:sz w:val="28"/>
          <w:szCs w:val="28"/>
        </w:rPr>
        <w:t>Настоящий областной закон вступает в силу с</w:t>
      </w:r>
      <w:r>
        <w:rPr>
          <w:rFonts w:ascii="Times New Roman" w:eastAsiaTheme="minorHAnsi" w:hAnsi="Times New Roman"/>
          <w:sz w:val="28"/>
          <w:szCs w:val="28"/>
        </w:rPr>
        <w:t xml:space="preserve"> 1 января 2015 года.</w:t>
      </w:r>
    </w:p>
    <w:p w:rsidR="00697CAF" w:rsidRDefault="00697CAF" w:rsidP="00697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CAF" w:rsidRDefault="00697CAF" w:rsidP="00697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CAF" w:rsidRDefault="00697CAF" w:rsidP="00697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CAF" w:rsidRPr="00840161" w:rsidRDefault="00697CAF" w:rsidP="00697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0161"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0161">
        <w:rPr>
          <w:rFonts w:ascii="Times New Roman" w:hAnsi="Times New Roman"/>
          <w:sz w:val="28"/>
          <w:szCs w:val="28"/>
        </w:rPr>
        <w:t xml:space="preserve">Ленинградской области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0161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7218D2">
        <w:rPr>
          <w:rFonts w:ascii="Times New Roman" w:hAnsi="Times New Roman"/>
          <w:sz w:val="28"/>
          <w:szCs w:val="28"/>
        </w:rPr>
        <w:t xml:space="preserve">         </w:t>
      </w:r>
      <w:r w:rsidRPr="00840161">
        <w:rPr>
          <w:rFonts w:ascii="Times New Roman" w:hAnsi="Times New Roman"/>
          <w:sz w:val="28"/>
          <w:szCs w:val="28"/>
        </w:rPr>
        <w:t xml:space="preserve">           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0161">
        <w:rPr>
          <w:rFonts w:ascii="Times New Roman" w:hAnsi="Times New Roman"/>
          <w:sz w:val="28"/>
          <w:szCs w:val="28"/>
        </w:rPr>
        <w:t>Дрозденко</w:t>
      </w:r>
    </w:p>
    <w:p w:rsidR="00DA62A5" w:rsidRDefault="00DA62A5"/>
    <w:p w:rsidR="007218D2" w:rsidRDefault="007218D2"/>
    <w:p w:rsidR="007218D2" w:rsidRDefault="007218D2"/>
    <w:p w:rsidR="007218D2" w:rsidRDefault="007218D2"/>
    <w:p w:rsidR="007218D2" w:rsidRDefault="007218D2">
      <w:bookmarkStart w:id="0" w:name="_GoBack"/>
      <w:bookmarkEnd w:id="0"/>
    </w:p>
    <w:sectPr w:rsidR="007218D2" w:rsidSect="00697CA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CAF"/>
    <w:rsid w:val="005A3821"/>
    <w:rsid w:val="00697CAF"/>
    <w:rsid w:val="007218D2"/>
    <w:rsid w:val="007E5A5E"/>
    <w:rsid w:val="008E568A"/>
    <w:rsid w:val="009B10E5"/>
    <w:rsid w:val="00A3550A"/>
    <w:rsid w:val="00DA62A5"/>
    <w:rsid w:val="00F4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CAF"/>
    <w:pPr>
      <w:jc w:val="right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45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CAF"/>
    <w:pPr>
      <w:jc w:val="right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45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97351651574B572F642A9873DBF48183AFB68BA625A2C110E6B684320110FAADDFD7188B8357DArCHA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97351651574B572F642A9873DBF48183AFB68BA625A2C110E6B684320110FAADDFD7188B8357DArCHA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E97351651574B572F642A9873DBF48183AFB68BA625A2C110E6B684320110FAADDFD7188B8357DArCHA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E97351651574B572F642A9873DBF48183AFB68BA625A2C110E6B684320110FAADDFD7188B8357DArCHA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7031D808E47CE304872D85077B2529FD99C387BDD618000BAF4186AFAF505F77A1069AFB54B03Af3j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6</cp:revision>
  <cp:lastPrinted>2014-05-06T10:31:00Z</cp:lastPrinted>
  <dcterms:created xsi:type="dcterms:W3CDTF">2014-04-08T08:53:00Z</dcterms:created>
  <dcterms:modified xsi:type="dcterms:W3CDTF">2014-05-30T09:30:00Z</dcterms:modified>
</cp:coreProperties>
</file>