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C12964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12964" w:rsidRPr="00C12964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по разработке нормативных правовых актов Ленинградской области,</w:t>
      </w:r>
    </w:p>
    <w:p w:rsidR="004D559D" w:rsidRDefault="00C12964" w:rsidP="008B42C8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12964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C12964">
        <w:rPr>
          <w:rFonts w:ascii="Times New Roman" w:hAnsi="Times New Roman" w:cs="Times New Roman"/>
          <w:b/>
          <w:sz w:val="28"/>
          <w:szCs w:val="28"/>
        </w:rPr>
        <w:t xml:space="preserve"> ко</w:t>
      </w:r>
      <w:r w:rsidR="004D559D">
        <w:rPr>
          <w:rFonts w:ascii="Times New Roman" w:hAnsi="Times New Roman" w:cs="Times New Roman"/>
          <w:b/>
          <w:sz w:val="28"/>
          <w:szCs w:val="28"/>
        </w:rPr>
        <w:t>торых необходимо для реализации</w:t>
      </w:r>
      <w:r w:rsidR="004D559D" w:rsidRPr="004D559D">
        <w:rPr>
          <w:rFonts w:ascii="Times New Roman" w:hAnsi="Times New Roman" w:cs="Times New Roman"/>
          <w:b/>
          <w:sz w:val="28"/>
          <w:szCs w:val="28"/>
        </w:rPr>
        <w:t xml:space="preserve"> областного закона  «О внесении изменени</w:t>
      </w:r>
      <w:r w:rsidR="00F707B5">
        <w:rPr>
          <w:rFonts w:ascii="Times New Roman" w:hAnsi="Times New Roman" w:cs="Times New Roman"/>
          <w:b/>
          <w:sz w:val="28"/>
          <w:szCs w:val="28"/>
        </w:rPr>
        <w:t>й</w:t>
      </w:r>
      <w:r w:rsidR="004D559D" w:rsidRPr="004D559D">
        <w:rPr>
          <w:rFonts w:ascii="Times New Roman" w:hAnsi="Times New Roman" w:cs="Times New Roman"/>
          <w:b/>
          <w:sz w:val="28"/>
          <w:szCs w:val="28"/>
        </w:rPr>
        <w:t xml:space="preserve"> в </w:t>
      </w:r>
      <w:bookmarkStart w:id="0" w:name="_GoBack"/>
      <w:bookmarkEnd w:id="0"/>
      <w:r w:rsidR="00F707B5" w:rsidRPr="00F707B5">
        <w:rPr>
          <w:rFonts w:ascii="Times New Roman" w:hAnsi="Times New Roman" w:cs="Times New Roman"/>
          <w:b/>
          <w:sz w:val="28"/>
          <w:szCs w:val="28"/>
        </w:rPr>
        <w:t>статью 6 областного закона «О переводе земель или земельных участков из одной категории в другую в Ленинградской области»</w:t>
      </w:r>
    </w:p>
    <w:p w:rsidR="003000D8" w:rsidRDefault="003000D8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2964" w:rsidRPr="004D559D" w:rsidRDefault="00C12964" w:rsidP="004D559D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4D559D" w:rsidRPr="004D559D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 </w:t>
      </w:r>
      <w:r w:rsidR="00F707B5" w:rsidRPr="00F707B5">
        <w:rPr>
          <w:rFonts w:ascii="Times New Roman" w:hAnsi="Times New Roman" w:cs="Times New Roman"/>
          <w:bCs/>
          <w:sz w:val="28"/>
          <w:szCs w:val="28"/>
        </w:rPr>
        <w:t>«О внесении изменений в статью 6 областного закона «О переводе земель или земельных участков из одной категории в другую в Ленинградской области»</w:t>
      </w:r>
      <w:r w:rsidR="004D55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не потребуется разработка и принятие  иных нормативных  правовых актов Ленинградской области.</w:t>
      </w:r>
    </w:p>
    <w:p w:rsidR="00C12964" w:rsidRPr="00C12964" w:rsidRDefault="00C12964" w:rsidP="006C19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2964" w:rsidRPr="00C12964" w:rsidRDefault="00C12964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>Председатель</w:t>
      </w:r>
    </w:p>
    <w:p w:rsidR="00C12964" w:rsidRPr="00C12964" w:rsidRDefault="00C12964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12964">
        <w:rPr>
          <w:rFonts w:ascii="Times New Roman" w:hAnsi="Times New Roman" w:cs="Times New Roman"/>
          <w:bCs/>
          <w:sz w:val="28"/>
          <w:szCs w:val="28"/>
        </w:rPr>
        <w:t>Леноблкомимущества</w:t>
      </w:r>
      <w:proofErr w:type="spellEnd"/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  <w:t xml:space="preserve">       В.Е. Артемьев</w:t>
      </w:r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76D"/>
    <w:rsid w:val="00B56B8C"/>
    <w:rsid w:val="00B614AB"/>
    <w:rsid w:val="00B61A8C"/>
    <w:rsid w:val="00B63F3E"/>
    <w:rsid w:val="00B65E63"/>
    <w:rsid w:val="00B72346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Отдел НПО 4</cp:lastModifiedBy>
  <cp:revision>5</cp:revision>
  <cp:lastPrinted>2013-11-21T12:00:00Z</cp:lastPrinted>
  <dcterms:created xsi:type="dcterms:W3CDTF">2013-10-02T11:27:00Z</dcterms:created>
  <dcterms:modified xsi:type="dcterms:W3CDTF">2013-11-21T12:00:00Z</dcterms:modified>
</cp:coreProperties>
</file>