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FDA" w:rsidRPr="00E3184B" w:rsidRDefault="007E1FDA" w:rsidP="00E3184B">
      <w:pPr>
        <w:pStyle w:val="ConsPlusNormal"/>
        <w:spacing w:line="235" w:lineRule="auto"/>
        <w:ind w:right="567"/>
        <w:jc w:val="center"/>
        <w:rPr>
          <w:b/>
          <w:bCs/>
          <w:sz w:val="26"/>
          <w:szCs w:val="26"/>
        </w:rPr>
      </w:pPr>
      <w:bookmarkStart w:id="1" w:name="_Hlk188973133"/>
      <w:r w:rsidRPr="00E3184B">
        <w:rPr>
          <w:b/>
          <w:bCs/>
          <w:sz w:val="26"/>
          <w:szCs w:val="26"/>
        </w:rPr>
        <w:t xml:space="preserve">О внесении изменения в статью 1 областного закона </w:t>
      </w:r>
      <w:r w:rsidR="00E3184B">
        <w:rPr>
          <w:b/>
          <w:bCs/>
          <w:sz w:val="26"/>
          <w:szCs w:val="26"/>
        </w:rPr>
        <w:br/>
        <w:t>"</w:t>
      </w:r>
      <w:r w:rsidRPr="00E3184B">
        <w:rPr>
          <w:b/>
          <w:bCs/>
          <w:sz w:val="26"/>
          <w:szCs w:val="26"/>
        </w:rPr>
        <w:t xml:space="preserve">О предельных размерах земельных участков, находящихся </w:t>
      </w:r>
      <w:r w:rsidR="00E3184B">
        <w:rPr>
          <w:b/>
          <w:bCs/>
          <w:sz w:val="26"/>
          <w:szCs w:val="26"/>
        </w:rPr>
        <w:br/>
      </w:r>
      <w:r w:rsidRPr="00E3184B">
        <w:rPr>
          <w:b/>
          <w:bCs/>
          <w:sz w:val="26"/>
          <w:szCs w:val="26"/>
        </w:rPr>
        <w:t xml:space="preserve">в государственной или муниципальной собственности и предоставляемых </w:t>
      </w:r>
      <w:r w:rsidRPr="00E3184B">
        <w:rPr>
          <w:b/>
          <w:bCs/>
          <w:spacing w:val="-3"/>
          <w:sz w:val="26"/>
          <w:szCs w:val="26"/>
        </w:rPr>
        <w:t xml:space="preserve">для осуществления крестьянским (фермерским) хозяйством его деятельности, </w:t>
      </w:r>
      <w:r w:rsidRPr="00E3184B">
        <w:rPr>
          <w:b/>
          <w:bCs/>
          <w:spacing w:val="-5"/>
          <w:sz w:val="26"/>
          <w:szCs w:val="26"/>
        </w:rPr>
        <w:t xml:space="preserve">и о внесении изменений в областной закон </w:t>
      </w:r>
      <w:r w:rsidR="00E3184B" w:rsidRPr="00E3184B">
        <w:rPr>
          <w:b/>
          <w:bCs/>
          <w:spacing w:val="-5"/>
          <w:sz w:val="26"/>
          <w:szCs w:val="26"/>
        </w:rPr>
        <w:t>"</w:t>
      </w:r>
      <w:r w:rsidRPr="00E3184B">
        <w:rPr>
          <w:b/>
          <w:bCs/>
          <w:spacing w:val="-5"/>
          <w:sz w:val="26"/>
          <w:szCs w:val="26"/>
        </w:rPr>
        <w:t xml:space="preserve">О предельных размерах земельных </w:t>
      </w:r>
      <w:r w:rsidRPr="00E3184B">
        <w:rPr>
          <w:b/>
          <w:bCs/>
          <w:spacing w:val="-6"/>
          <w:sz w:val="26"/>
          <w:szCs w:val="26"/>
        </w:rPr>
        <w:t xml:space="preserve">участков, предоставляемых гражданам в собственность из земель, находящихся </w:t>
      </w:r>
      <w:r w:rsidRPr="00E3184B">
        <w:rPr>
          <w:b/>
          <w:bCs/>
          <w:sz w:val="26"/>
          <w:szCs w:val="26"/>
        </w:rPr>
        <w:t>в государственной или муниципальной собственности, и максимальном размере общей площади земельных участков, которые могут находиться одновременно на праве собственности и</w:t>
      </w:r>
      <w:r w:rsidR="00E3184B">
        <w:rPr>
          <w:b/>
          <w:bCs/>
          <w:sz w:val="26"/>
          <w:szCs w:val="26"/>
        </w:rPr>
        <w:t> </w:t>
      </w:r>
      <w:r w:rsidRPr="00E3184B">
        <w:rPr>
          <w:b/>
          <w:bCs/>
          <w:sz w:val="26"/>
          <w:szCs w:val="26"/>
        </w:rPr>
        <w:t>(или) ином праве у граждан, ведущих личное подсобное хозяйство</w:t>
      </w:r>
      <w:r w:rsidR="00E3184B">
        <w:rPr>
          <w:b/>
          <w:bCs/>
          <w:sz w:val="26"/>
          <w:szCs w:val="26"/>
        </w:rPr>
        <w:t>"</w:t>
      </w:r>
    </w:p>
    <w:bookmarkEnd w:id="1"/>
    <w:p w:rsidR="00642623" w:rsidRPr="00E3184B" w:rsidRDefault="00642623" w:rsidP="00E3184B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D85120" w:rsidRPr="00E3184B" w:rsidRDefault="00D85120" w:rsidP="00E3184B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E3184B" w:rsidRDefault="00642623" w:rsidP="00E3184B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E3184B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E3184B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E3184B">
        <w:rPr>
          <w:rFonts w:ascii="Times New Roman" w:hAnsi="Times New Roman" w:cs="Times New Roman"/>
          <w:sz w:val="26"/>
          <w:szCs w:val="26"/>
        </w:rPr>
        <w:br/>
      </w:r>
      <w:r w:rsidR="0018552A" w:rsidRPr="00E3184B">
        <w:rPr>
          <w:rFonts w:ascii="Times New Roman" w:hAnsi="Times New Roman" w:cs="Times New Roman"/>
          <w:sz w:val="26"/>
          <w:szCs w:val="26"/>
        </w:rPr>
        <w:t>2</w:t>
      </w:r>
      <w:r w:rsidR="00645091" w:rsidRPr="00E3184B">
        <w:rPr>
          <w:rFonts w:ascii="Times New Roman" w:hAnsi="Times New Roman" w:cs="Times New Roman"/>
          <w:sz w:val="26"/>
          <w:szCs w:val="26"/>
        </w:rPr>
        <w:t>4</w:t>
      </w:r>
      <w:r w:rsidR="007814EB" w:rsidRPr="00E3184B">
        <w:rPr>
          <w:rFonts w:ascii="Times New Roman" w:hAnsi="Times New Roman" w:cs="Times New Roman"/>
          <w:sz w:val="26"/>
          <w:szCs w:val="26"/>
        </w:rPr>
        <w:t xml:space="preserve"> </w:t>
      </w:r>
      <w:r w:rsidR="00645091" w:rsidRPr="00E3184B">
        <w:rPr>
          <w:rFonts w:ascii="Times New Roman" w:hAnsi="Times New Roman" w:cs="Times New Roman"/>
          <w:sz w:val="26"/>
          <w:szCs w:val="26"/>
        </w:rPr>
        <w:t>июня</w:t>
      </w:r>
      <w:r w:rsidRPr="00E3184B">
        <w:rPr>
          <w:rFonts w:ascii="Times New Roman" w:hAnsi="Times New Roman" w:cs="Times New Roman"/>
          <w:sz w:val="26"/>
          <w:szCs w:val="26"/>
        </w:rPr>
        <w:t xml:space="preserve"> 202</w:t>
      </w:r>
      <w:r w:rsidR="0018552A" w:rsidRPr="00E3184B">
        <w:rPr>
          <w:rFonts w:ascii="Times New Roman" w:hAnsi="Times New Roman" w:cs="Times New Roman"/>
          <w:sz w:val="26"/>
          <w:szCs w:val="26"/>
        </w:rPr>
        <w:t>6</w:t>
      </w:r>
      <w:r w:rsidRPr="00E3184B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E3184B" w:rsidRDefault="00642623" w:rsidP="00E3184B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E3184B" w:rsidRDefault="00642623" w:rsidP="00E3184B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E3184B" w:rsidRDefault="00642623" w:rsidP="00E3184B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E3184B">
        <w:rPr>
          <w:b/>
          <w:sz w:val="26"/>
          <w:szCs w:val="26"/>
        </w:rPr>
        <w:t>Статья 1</w:t>
      </w:r>
    </w:p>
    <w:p w:rsidR="006C384F" w:rsidRPr="00E3184B" w:rsidRDefault="006C384F" w:rsidP="00E3184B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E1FDA" w:rsidRPr="00E3184B" w:rsidRDefault="007E1FDA" w:rsidP="00E3184B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3184B">
        <w:rPr>
          <w:rFonts w:ascii="Times New Roman" w:hAnsi="Times New Roman" w:cs="Times New Roman"/>
          <w:sz w:val="26"/>
          <w:szCs w:val="26"/>
        </w:rPr>
        <w:t>Внести в часть 1 статьи 1 областного закона от 13 ноября 2015 года</w:t>
      </w:r>
      <w:r w:rsidR="00E3184B">
        <w:rPr>
          <w:rFonts w:ascii="Times New Roman" w:hAnsi="Times New Roman" w:cs="Times New Roman"/>
          <w:sz w:val="26"/>
          <w:szCs w:val="26"/>
        </w:rPr>
        <w:t xml:space="preserve"> № </w:t>
      </w:r>
      <w:r w:rsidRPr="00E3184B">
        <w:rPr>
          <w:rFonts w:ascii="Times New Roman" w:hAnsi="Times New Roman" w:cs="Times New Roman"/>
          <w:sz w:val="26"/>
          <w:szCs w:val="26"/>
        </w:rPr>
        <w:t xml:space="preserve">118-оз </w:t>
      </w:r>
      <w:r w:rsidR="00E3184B">
        <w:rPr>
          <w:rFonts w:ascii="Times New Roman" w:hAnsi="Times New Roman" w:cs="Times New Roman"/>
          <w:sz w:val="26"/>
          <w:szCs w:val="26"/>
        </w:rPr>
        <w:t>"</w:t>
      </w:r>
      <w:r w:rsidRPr="00E3184B">
        <w:rPr>
          <w:rFonts w:ascii="Times New Roman" w:hAnsi="Times New Roman" w:cs="Times New Roman"/>
          <w:sz w:val="26"/>
          <w:szCs w:val="26"/>
        </w:rPr>
        <w:t xml:space="preserve">О предельных размерах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и о внесении изменений в областной закон </w:t>
      </w:r>
      <w:r w:rsidR="00E3184B">
        <w:rPr>
          <w:rFonts w:ascii="Times New Roman" w:hAnsi="Times New Roman" w:cs="Times New Roman"/>
          <w:sz w:val="26"/>
          <w:szCs w:val="26"/>
        </w:rPr>
        <w:t>"</w:t>
      </w:r>
      <w:r w:rsidRPr="00E3184B">
        <w:rPr>
          <w:rFonts w:ascii="Times New Roman" w:hAnsi="Times New Roman" w:cs="Times New Roman"/>
          <w:sz w:val="26"/>
          <w:szCs w:val="26"/>
        </w:rPr>
        <w:t xml:space="preserve">О предельных размерах земельных участков, предоставляемых гражданам </w:t>
      </w:r>
      <w:r w:rsidR="00E3184B">
        <w:rPr>
          <w:rFonts w:ascii="Times New Roman" w:hAnsi="Times New Roman" w:cs="Times New Roman"/>
          <w:sz w:val="26"/>
          <w:szCs w:val="26"/>
        </w:rPr>
        <w:br/>
      </w:r>
      <w:r w:rsidRPr="00E3184B">
        <w:rPr>
          <w:rFonts w:ascii="Times New Roman" w:hAnsi="Times New Roman" w:cs="Times New Roman"/>
          <w:sz w:val="26"/>
          <w:szCs w:val="26"/>
        </w:rPr>
        <w:t>в собственность из земель, находящихся в государственной или муниципальной собственности, и максимальном размере общей площади земельных участков, которые могут находиться одновременно на праве собственности и</w:t>
      </w:r>
      <w:r w:rsidR="000A10FF">
        <w:rPr>
          <w:rFonts w:ascii="Times New Roman" w:hAnsi="Times New Roman" w:cs="Times New Roman"/>
          <w:sz w:val="26"/>
          <w:szCs w:val="26"/>
        </w:rPr>
        <w:t> </w:t>
      </w:r>
      <w:r w:rsidRPr="00E3184B">
        <w:rPr>
          <w:rFonts w:ascii="Times New Roman" w:hAnsi="Times New Roman" w:cs="Times New Roman"/>
          <w:sz w:val="26"/>
          <w:szCs w:val="26"/>
        </w:rPr>
        <w:t xml:space="preserve">(или) ином праве </w:t>
      </w:r>
      <w:r w:rsidR="00E3184B">
        <w:rPr>
          <w:rFonts w:ascii="Times New Roman" w:hAnsi="Times New Roman" w:cs="Times New Roman"/>
          <w:sz w:val="26"/>
          <w:szCs w:val="26"/>
        </w:rPr>
        <w:br/>
      </w:r>
      <w:r w:rsidRPr="00E3184B">
        <w:rPr>
          <w:rFonts w:ascii="Times New Roman" w:hAnsi="Times New Roman" w:cs="Times New Roman"/>
          <w:sz w:val="26"/>
          <w:szCs w:val="26"/>
        </w:rPr>
        <w:t>у граждан, ведущих личное подсобное хозяйство</w:t>
      </w:r>
      <w:r w:rsidR="00E3184B">
        <w:rPr>
          <w:rFonts w:ascii="Times New Roman" w:hAnsi="Times New Roman" w:cs="Times New Roman"/>
          <w:sz w:val="26"/>
          <w:szCs w:val="26"/>
        </w:rPr>
        <w:t>"</w:t>
      </w:r>
      <w:r w:rsidRPr="00E3184B">
        <w:rPr>
          <w:rFonts w:ascii="Times New Roman" w:hAnsi="Times New Roman" w:cs="Times New Roman"/>
          <w:sz w:val="26"/>
          <w:szCs w:val="26"/>
        </w:rPr>
        <w:t xml:space="preserve"> (с последующими изменениями) изменение, заменив цифры </w:t>
      </w:r>
      <w:r w:rsidR="00E3184B">
        <w:rPr>
          <w:rFonts w:ascii="Times New Roman" w:hAnsi="Times New Roman" w:cs="Times New Roman"/>
          <w:sz w:val="26"/>
          <w:szCs w:val="26"/>
        </w:rPr>
        <w:t>"</w:t>
      </w:r>
      <w:r w:rsidRPr="00E3184B">
        <w:rPr>
          <w:rFonts w:ascii="Times New Roman" w:hAnsi="Times New Roman" w:cs="Times New Roman"/>
          <w:sz w:val="26"/>
          <w:szCs w:val="26"/>
        </w:rPr>
        <w:t>100</w:t>
      </w:r>
      <w:r w:rsidR="00E3184B">
        <w:rPr>
          <w:rFonts w:ascii="Times New Roman" w:hAnsi="Times New Roman" w:cs="Times New Roman"/>
          <w:sz w:val="26"/>
          <w:szCs w:val="26"/>
        </w:rPr>
        <w:t>"</w:t>
      </w:r>
      <w:r w:rsidRPr="00E3184B">
        <w:rPr>
          <w:rFonts w:ascii="Times New Roman" w:hAnsi="Times New Roman" w:cs="Times New Roman"/>
          <w:sz w:val="26"/>
          <w:szCs w:val="26"/>
        </w:rPr>
        <w:t xml:space="preserve"> цифрами </w:t>
      </w:r>
      <w:r w:rsidR="00E3184B">
        <w:rPr>
          <w:rFonts w:ascii="Times New Roman" w:hAnsi="Times New Roman" w:cs="Times New Roman"/>
          <w:sz w:val="26"/>
          <w:szCs w:val="26"/>
        </w:rPr>
        <w:t>"</w:t>
      </w:r>
      <w:r w:rsidRPr="00E3184B">
        <w:rPr>
          <w:rFonts w:ascii="Times New Roman" w:hAnsi="Times New Roman" w:cs="Times New Roman"/>
          <w:sz w:val="26"/>
          <w:szCs w:val="26"/>
        </w:rPr>
        <w:t>500</w:t>
      </w:r>
      <w:r w:rsidR="00E3184B">
        <w:rPr>
          <w:rFonts w:ascii="Times New Roman" w:hAnsi="Times New Roman" w:cs="Times New Roman"/>
          <w:sz w:val="26"/>
          <w:szCs w:val="26"/>
        </w:rPr>
        <w:t>"</w:t>
      </w:r>
      <w:r w:rsidRPr="00E3184B">
        <w:rPr>
          <w:rFonts w:ascii="Times New Roman" w:hAnsi="Times New Roman" w:cs="Times New Roman"/>
          <w:sz w:val="26"/>
          <w:szCs w:val="26"/>
        </w:rPr>
        <w:t>.</w:t>
      </w:r>
    </w:p>
    <w:p w:rsidR="00140E04" w:rsidRPr="00E3184B" w:rsidRDefault="00140E04" w:rsidP="00E3184B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A01EAD" w:rsidRPr="00E3184B" w:rsidRDefault="00A01EAD" w:rsidP="00E3184B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E3184B">
        <w:rPr>
          <w:b/>
          <w:sz w:val="26"/>
          <w:szCs w:val="26"/>
        </w:rPr>
        <w:t>Статья </w:t>
      </w:r>
      <w:r w:rsidR="00A4698C" w:rsidRPr="00E3184B">
        <w:rPr>
          <w:b/>
          <w:sz w:val="26"/>
          <w:szCs w:val="26"/>
        </w:rPr>
        <w:t>2</w:t>
      </w:r>
    </w:p>
    <w:p w:rsidR="00A01EAD" w:rsidRPr="00E3184B" w:rsidRDefault="00A01EAD" w:rsidP="00E3184B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E1FDA" w:rsidRPr="00E3184B" w:rsidRDefault="007E1FDA" w:rsidP="00E3184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E3184B">
        <w:rPr>
          <w:rFonts w:ascii="Times New Roman" w:hAnsi="Times New Roman" w:cs="Times New Roman"/>
          <w:sz w:val="26"/>
          <w:szCs w:val="26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E3184B" w:rsidRDefault="00642623" w:rsidP="00E3184B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E3184B" w:rsidRDefault="00A261D2" w:rsidP="00E3184B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E3184B" w:rsidRDefault="0041000A" w:rsidP="00E3184B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E3184B" w:rsidRDefault="00642623" w:rsidP="00E3184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184B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E3184B" w:rsidRDefault="00642623" w:rsidP="00E3184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184B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E3184B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901B85" w:rsidRPr="00E3184B" w:rsidRDefault="00901B85" w:rsidP="00E3184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667BA8" w:rsidRPr="00E3184B" w:rsidRDefault="00667BA8" w:rsidP="00E3184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A4698C" w:rsidRPr="00E3184B" w:rsidRDefault="00431F53" w:rsidP="00E3184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A4698C" w:rsidRPr="00E3184B" w:rsidRDefault="00431F53" w:rsidP="00E3184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июля 2026 года</w:t>
      </w:r>
    </w:p>
    <w:p w:rsidR="00A4698C" w:rsidRPr="00E3184B" w:rsidRDefault="00431F53" w:rsidP="00E3184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104-оз</w:t>
      </w:r>
    </w:p>
    <w:sectPr w:rsidR="00A4698C" w:rsidRPr="00E3184B" w:rsidSect="00E3184B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B5C" w:rsidRDefault="00163B5C" w:rsidP="004D5946">
      <w:pPr>
        <w:spacing w:after="0" w:line="240" w:lineRule="auto"/>
      </w:pPr>
      <w:r>
        <w:separator/>
      </w:r>
    </w:p>
  </w:endnote>
  <w:endnote w:type="continuationSeparator" w:id="0">
    <w:p w:rsidR="00163B5C" w:rsidRDefault="00163B5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B5C" w:rsidRDefault="00163B5C" w:rsidP="004D5946">
      <w:pPr>
        <w:spacing w:after="0" w:line="240" w:lineRule="auto"/>
      </w:pPr>
      <w:r>
        <w:separator/>
      </w:r>
    </w:p>
  </w:footnote>
  <w:footnote w:type="continuationSeparator" w:id="0">
    <w:p w:rsidR="00163B5C" w:rsidRDefault="00163B5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184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28B1ECA"/>
    <w:multiLevelType w:val="multilevel"/>
    <w:tmpl w:val="261450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23B0"/>
    <w:rsid w:val="00025C86"/>
    <w:rsid w:val="000262F0"/>
    <w:rsid w:val="00040145"/>
    <w:rsid w:val="00051A5D"/>
    <w:rsid w:val="00082ED6"/>
    <w:rsid w:val="0008638C"/>
    <w:rsid w:val="0009476F"/>
    <w:rsid w:val="00097419"/>
    <w:rsid w:val="000A10FF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40E04"/>
    <w:rsid w:val="00163B5C"/>
    <w:rsid w:val="00177109"/>
    <w:rsid w:val="00181127"/>
    <w:rsid w:val="00184412"/>
    <w:rsid w:val="0018552A"/>
    <w:rsid w:val="0019277D"/>
    <w:rsid w:val="001A3CF4"/>
    <w:rsid w:val="001B22ED"/>
    <w:rsid w:val="001B4447"/>
    <w:rsid w:val="001D5869"/>
    <w:rsid w:val="001D7E04"/>
    <w:rsid w:val="001E14E9"/>
    <w:rsid w:val="001E6DF4"/>
    <w:rsid w:val="001F02DF"/>
    <w:rsid w:val="001F5662"/>
    <w:rsid w:val="002055C3"/>
    <w:rsid w:val="00214C69"/>
    <w:rsid w:val="0022068E"/>
    <w:rsid w:val="00223AFC"/>
    <w:rsid w:val="00237A94"/>
    <w:rsid w:val="00241900"/>
    <w:rsid w:val="00266DBA"/>
    <w:rsid w:val="00272889"/>
    <w:rsid w:val="00292E95"/>
    <w:rsid w:val="002A1609"/>
    <w:rsid w:val="002A529A"/>
    <w:rsid w:val="002A67A4"/>
    <w:rsid w:val="002A7FF3"/>
    <w:rsid w:val="002E25F2"/>
    <w:rsid w:val="0030186C"/>
    <w:rsid w:val="00307D3A"/>
    <w:rsid w:val="003119E0"/>
    <w:rsid w:val="00312201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49C5"/>
    <w:rsid w:val="003F74A5"/>
    <w:rsid w:val="003F7BCF"/>
    <w:rsid w:val="00403401"/>
    <w:rsid w:val="00404C65"/>
    <w:rsid w:val="0041000A"/>
    <w:rsid w:val="00414841"/>
    <w:rsid w:val="00425F52"/>
    <w:rsid w:val="0043016B"/>
    <w:rsid w:val="00430F56"/>
    <w:rsid w:val="00431F53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08D6"/>
    <w:rsid w:val="00533EAE"/>
    <w:rsid w:val="005362A3"/>
    <w:rsid w:val="0054481C"/>
    <w:rsid w:val="005B1943"/>
    <w:rsid w:val="005B5BAB"/>
    <w:rsid w:val="005D7250"/>
    <w:rsid w:val="005F2A74"/>
    <w:rsid w:val="00625E7F"/>
    <w:rsid w:val="00642623"/>
    <w:rsid w:val="00645091"/>
    <w:rsid w:val="0065391E"/>
    <w:rsid w:val="00667BA8"/>
    <w:rsid w:val="00676CC2"/>
    <w:rsid w:val="00691724"/>
    <w:rsid w:val="00695D2A"/>
    <w:rsid w:val="006B332D"/>
    <w:rsid w:val="006B41D9"/>
    <w:rsid w:val="006B4E14"/>
    <w:rsid w:val="006B5047"/>
    <w:rsid w:val="006C00A9"/>
    <w:rsid w:val="006C384F"/>
    <w:rsid w:val="006D244C"/>
    <w:rsid w:val="006E2015"/>
    <w:rsid w:val="006F41EC"/>
    <w:rsid w:val="006F4EEB"/>
    <w:rsid w:val="00727445"/>
    <w:rsid w:val="00742663"/>
    <w:rsid w:val="00773CDD"/>
    <w:rsid w:val="0078100E"/>
    <w:rsid w:val="007814EB"/>
    <w:rsid w:val="00782535"/>
    <w:rsid w:val="007A2200"/>
    <w:rsid w:val="007A69FB"/>
    <w:rsid w:val="007B6E36"/>
    <w:rsid w:val="007C047D"/>
    <w:rsid w:val="007D20CB"/>
    <w:rsid w:val="007E01DE"/>
    <w:rsid w:val="007E1FDA"/>
    <w:rsid w:val="007E3FE8"/>
    <w:rsid w:val="007F5EE9"/>
    <w:rsid w:val="008241B1"/>
    <w:rsid w:val="00824FA0"/>
    <w:rsid w:val="00832F2B"/>
    <w:rsid w:val="008466E2"/>
    <w:rsid w:val="00851FF6"/>
    <w:rsid w:val="00854A7A"/>
    <w:rsid w:val="00855D52"/>
    <w:rsid w:val="00883FEE"/>
    <w:rsid w:val="00885190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D3C10"/>
    <w:rsid w:val="008E3701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3AEC"/>
    <w:rsid w:val="00964FF0"/>
    <w:rsid w:val="00983FC9"/>
    <w:rsid w:val="009842F5"/>
    <w:rsid w:val="009A0E22"/>
    <w:rsid w:val="009C3E28"/>
    <w:rsid w:val="009C58EB"/>
    <w:rsid w:val="009F012D"/>
    <w:rsid w:val="009F5911"/>
    <w:rsid w:val="009F5CE7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05F1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1FC4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2D79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3EA4"/>
    <w:rsid w:val="00C75CBF"/>
    <w:rsid w:val="00C76761"/>
    <w:rsid w:val="00C767B3"/>
    <w:rsid w:val="00C80C92"/>
    <w:rsid w:val="00C940BF"/>
    <w:rsid w:val="00CA759F"/>
    <w:rsid w:val="00CA7903"/>
    <w:rsid w:val="00CB37F3"/>
    <w:rsid w:val="00CC0E40"/>
    <w:rsid w:val="00CC2CF0"/>
    <w:rsid w:val="00CC6DCD"/>
    <w:rsid w:val="00CC74B0"/>
    <w:rsid w:val="00CD2153"/>
    <w:rsid w:val="00CE11A1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7430F"/>
    <w:rsid w:val="00D81229"/>
    <w:rsid w:val="00D85120"/>
    <w:rsid w:val="00D85381"/>
    <w:rsid w:val="00D85BEB"/>
    <w:rsid w:val="00D86F3C"/>
    <w:rsid w:val="00D872BB"/>
    <w:rsid w:val="00D872C3"/>
    <w:rsid w:val="00DA22D5"/>
    <w:rsid w:val="00DB1A3A"/>
    <w:rsid w:val="00DB6197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3184B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5BA"/>
    <w:rsid w:val="00EE2DE0"/>
    <w:rsid w:val="00EE3C00"/>
    <w:rsid w:val="00EF54D0"/>
    <w:rsid w:val="00F01B9F"/>
    <w:rsid w:val="00F02333"/>
    <w:rsid w:val="00F3505A"/>
    <w:rsid w:val="00F41B72"/>
    <w:rsid w:val="00F41E8B"/>
    <w:rsid w:val="00F628C0"/>
    <w:rsid w:val="00F72755"/>
    <w:rsid w:val="00F81ADD"/>
    <w:rsid w:val="00F841B1"/>
    <w:rsid w:val="00F935EA"/>
    <w:rsid w:val="00FA42A8"/>
    <w:rsid w:val="00FA76F9"/>
    <w:rsid w:val="00FB5A31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64509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5091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0pt">
    <w:name w:val="Основной текст + Полужирный;Интервал 0 pt"/>
    <w:basedOn w:val="a7"/>
    <w:rsid w:val="00C73EA4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C73EA4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2pt">
    <w:name w:val="Основной текст (4) + Интервал 2 pt"/>
    <w:basedOn w:val="4"/>
    <w:rsid w:val="00C73EA4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C73EA4"/>
    <w:pPr>
      <w:widowControl w:val="0"/>
      <w:shd w:val="clear" w:color="auto" w:fill="FFFFFF"/>
      <w:spacing w:before="300" w:after="360" w:line="0" w:lineRule="atLeast"/>
      <w:ind w:hanging="340"/>
      <w:jc w:val="both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2026-08-25T12:43:00Z</dcterms:created>
  <dcterms:modified xsi:type="dcterms:W3CDTF">2026-08-25T12:43:00Z</dcterms:modified>
</cp:coreProperties>
</file>