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Default="00781EB0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BA" w:rsidRPr="00630946" w:rsidRDefault="00DD20BA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4112A6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112A6" w:rsidRPr="004112A6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4112A6">
        <w:rPr>
          <w:rFonts w:ascii="Times New Roman" w:hAnsi="Times New Roman"/>
          <w:b/>
          <w:bCs/>
          <w:sz w:val="28"/>
          <w:szCs w:val="28"/>
        </w:rPr>
        <w:br/>
        <w:t>"</w:t>
      </w:r>
      <w:r w:rsidR="004112A6" w:rsidRPr="004112A6">
        <w:rPr>
          <w:rFonts w:ascii="Times New Roman" w:hAnsi="Times New Roman"/>
          <w:b/>
          <w:bCs/>
          <w:sz w:val="28"/>
          <w:szCs w:val="28"/>
        </w:rPr>
        <w:t>Об административных правонарушениях</w:t>
      </w:r>
      <w:r w:rsidR="004112A6">
        <w:rPr>
          <w:rFonts w:ascii="Times New Roman" w:hAnsi="Times New Roman"/>
          <w:b/>
          <w:bCs/>
          <w:sz w:val="28"/>
          <w:szCs w:val="28"/>
        </w:rPr>
        <w:t>"</w:t>
      </w:r>
      <w:r w:rsidR="004112A6" w:rsidRPr="004112A6">
        <w:rPr>
          <w:rFonts w:ascii="Times New Roman" w:hAnsi="Times New Roman"/>
          <w:b/>
          <w:bCs/>
          <w:sz w:val="28"/>
          <w:szCs w:val="28"/>
        </w:rPr>
        <w:t xml:space="preserve"> и признании утратившими силу отдельных положений областных законов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227B52">
        <w:rPr>
          <w:rFonts w:ascii="Times New Roman" w:hAnsi="Times New Roman" w:cs="Times New Roman"/>
          <w:sz w:val="28"/>
          <w:szCs w:val="28"/>
        </w:rPr>
        <w:t>4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227B52">
        <w:rPr>
          <w:rFonts w:ascii="Times New Roman" w:hAnsi="Times New Roman" w:cs="Times New Roman"/>
          <w:sz w:val="28"/>
          <w:szCs w:val="28"/>
        </w:rPr>
        <w:t>июня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C41F20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C41F20" w:rsidRDefault="0005471B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2A6" w:rsidRPr="004112A6" w:rsidRDefault="002316F8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1F2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112A6" w:rsidRPr="004112A6">
        <w:rPr>
          <w:rFonts w:ascii="Times New Roman" w:hAnsi="Times New Roman"/>
          <w:sz w:val="28"/>
          <w:szCs w:val="28"/>
        </w:rPr>
        <w:t>в област</w:t>
      </w:r>
      <w:r w:rsidR="004112A6">
        <w:rPr>
          <w:rFonts w:ascii="Times New Roman" w:hAnsi="Times New Roman"/>
          <w:sz w:val="28"/>
          <w:szCs w:val="28"/>
        </w:rPr>
        <w:t>ной закон от 2 июля 2003 года № </w:t>
      </w:r>
      <w:r w:rsidR="004112A6" w:rsidRPr="004112A6">
        <w:rPr>
          <w:rFonts w:ascii="Times New Roman" w:hAnsi="Times New Roman"/>
          <w:sz w:val="28"/>
          <w:szCs w:val="28"/>
        </w:rPr>
        <w:t xml:space="preserve">47-оз </w:t>
      </w:r>
      <w:r w:rsidR="004112A6">
        <w:rPr>
          <w:rFonts w:ascii="Times New Roman" w:hAnsi="Times New Roman"/>
          <w:sz w:val="28"/>
          <w:szCs w:val="28"/>
        </w:rPr>
        <w:br/>
        <w:t>"</w:t>
      </w:r>
      <w:r w:rsidR="004112A6" w:rsidRPr="004112A6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4112A6">
        <w:rPr>
          <w:rFonts w:ascii="Times New Roman" w:hAnsi="Times New Roman"/>
          <w:sz w:val="28"/>
          <w:szCs w:val="28"/>
        </w:rPr>
        <w:t>"</w:t>
      </w:r>
      <w:r w:rsidR="004112A6" w:rsidRPr="004112A6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1) статью 1.4 изложить в следующей редакции: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Статья 1.4. </w:t>
      </w:r>
      <w:r w:rsidRPr="004112A6">
        <w:rPr>
          <w:rFonts w:ascii="Times New Roman" w:hAnsi="Times New Roman"/>
          <w:b/>
          <w:sz w:val="28"/>
          <w:szCs w:val="28"/>
        </w:rPr>
        <w:t>Виды административных наказаний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За совершение административных правонарушений, предусмотренных настоящим областным законом, применяются следующие административные наказания, установленные Кодексом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4112A6">
        <w:rPr>
          <w:rFonts w:ascii="Times New Roman" w:hAnsi="Times New Roman"/>
          <w:sz w:val="28"/>
          <w:szCs w:val="28"/>
        </w:rPr>
        <w:t>об административных правонарушениях: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предупреждение;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административный штраф.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2) в абзаце первом части 2 статьи 2.6 слова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в течение года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исключить;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3) статью 3.2 признать утратившей силу;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4) в абзаце первом части 2 статьи 4.13 слова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в течение года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исключить;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5) статью 5.3 признать утратившей силу;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6) в абзаце втором части 2 статьи 5.10 слова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в размере от тридцати тысяч рублей до пятидесяти тысяч рублей; на индивидуальных предпринимателей – </w:t>
      </w:r>
      <w:r>
        <w:rPr>
          <w:rFonts w:ascii="Times New Roman" w:hAnsi="Times New Roman"/>
          <w:sz w:val="28"/>
          <w:szCs w:val="28"/>
        </w:rPr>
        <w:br/>
      </w:r>
      <w:r w:rsidRPr="004112A6">
        <w:rPr>
          <w:rFonts w:ascii="Times New Roman" w:hAnsi="Times New Roman"/>
          <w:sz w:val="28"/>
          <w:szCs w:val="28"/>
        </w:rPr>
        <w:t>в размере от пятидесяти тысяч рублей до ста тысяч рублей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br/>
        <w:t>"</w:t>
      </w:r>
      <w:r w:rsidRPr="004112A6">
        <w:rPr>
          <w:rFonts w:ascii="Times New Roman" w:hAnsi="Times New Roman"/>
          <w:sz w:val="28"/>
          <w:szCs w:val="28"/>
        </w:rPr>
        <w:t xml:space="preserve">и индивидуальных предпринимателей в размере от тридцати тысяч рублей </w:t>
      </w:r>
      <w:r>
        <w:rPr>
          <w:rFonts w:ascii="Times New Roman" w:hAnsi="Times New Roman"/>
          <w:sz w:val="28"/>
          <w:szCs w:val="28"/>
        </w:rPr>
        <w:br/>
      </w:r>
      <w:r w:rsidRPr="004112A6">
        <w:rPr>
          <w:rFonts w:ascii="Times New Roman" w:hAnsi="Times New Roman"/>
          <w:sz w:val="28"/>
          <w:szCs w:val="28"/>
        </w:rPr>
        <w:t>до пятидесяти тысяч рублей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7) примечания 1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4 </w:t>
      </w:r>
      <w:r w:rsidR="000C7827">
        <w:rPr>
          <w:rFonts w:ascii="Times New Roman" w:hAnsi="Times New Roman"/>
          <w:sz w:val="28"/>
          <w:szCs w:val="28"/>
        </w:rPr>
        <w:t xml:space="preserve">к </w:t>
      </w:r>
      <w:r w:rsidRPr="004112A6">
        <w:rPr>
          <w:rFonts w:ascii="Times New Roman" w:hAnsi="Times New Roman"/>
          <w:sz w:val="28"/>
          <w:szCs w:val="28"/>
        </w:rPr>
        <w:t>стать</w:t>
      </w:r>
      <w:r w:rsidR="000C7827">
        <w:rPr>
          <w:rFonts w:ascii="Times New Roman" w:hAnsi="Times New Roman"/>
          <w:sz w:val="28"/>
          <w:szCs w:val="28"/>
        </w:rPr>
        <w:t>е</w:t>
      </w:r>
      <w:r w:rsidRPr="004112A6">
        <w:rPr>
          <w:rFonts w:ascii="Times New Roman" w:hAnsi="Times New Roman"/>
          <w:sz w:val="28"/>
          <w:szCs w:val="28"/>
        </w:rPr>
        <w:t xml:space="preserve"> 7.16 признать утратившими силу;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lastRenderedPageBreak/>
        <w:t xml:space="preserve">8) абзац первый части 2 статьи 7.17 изложить в следующей редакции: 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>Повторное совершение правонарушения, предусмотренного частью 1 настоящей статьи, –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9) в абзаце первом части 3 статьи 8.1 слова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в течение года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исключить;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восьмой пункта 2.3.3 приложения</w:t>
      </w:r>
      <w:r w:rsidRPr="004112A6">
        <w:rPr>
          <w:rFonts w:ascii="Times New Roman" w:hAnsi="Times New Roman"/>
          <w:sz w:val="28"/>
          <w:szCs w:val="28"/>
        </w:rPr>
        <w:t xml:space="preserve"> после слова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определений,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представлений об устранении причин и условий, способствовавших совершению административного правонарушения,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.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12A6">
        <w:rPr>
          <w:rFonts w:ascii="Times New Roman" w:hAnsi="Times New Roman"/>
          <w:b/>
          <w:sz w:val="28"/>
          <w:szCs w:val="28"/>
        </w:rPr>
        <w:t>Статья 2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>Со дня вступления в силу настоящего областного закона признать утратившими силу: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пункт 8</w:t>
      </w:r>
      <w:r>
        <w:rPr>
          <w:rFonts w:ascii="Times New Roman" w:hAnsi="Times New Roman"/>
          <w:sz w:val="28"/>
          <w:szCs w:val="28"/>
        </w:rPr>
        <w:t xml:space="preserve"> статьи 1 областного закона от </w:t>
      </w:r>
      <w:r w:rsidRPr="004112A6">
        <w:rPr>
          <w:rFonts w:ascii="Times New Roman" w:hAnsi="Times New Roman"/>
          <w:sz w:val="28"/>
          <w:szCs w:val="28"/>
        </w:rPr>
        <w:t>6 мая 2008 года №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29-оз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пункта 4 статьи 1 областного закона от 14 ноября 2011 года №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90-оз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 xml:space="preserve"> и в отдельные законодательные акты Ленинградской области в сфере лесных отношений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4112A6" w:rsidRPr="004112A6" w:rsidRDefault="004112A6" w:rsidP="004112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пункт 7 статьи 1 областного закона от 17 апреля 2012 года №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26-оз </w:t>
      </w:r>
      <w:r>
        <w:rPr>
          <w:rFonts w:ascii="Times New Roman" w:hAnsi="Times New Roman"/>
          <w:sz w:val="28"/>
          <w:szCs w:val="28"/>
        </w:rPr>
        <w:br/>
        <w:t>"</w:t>
      </w:r>
      <w:r w:rsidRPr="004112A6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;</w:t>
      </w:r>
    </w:p>
    <w:p w:rsidR="003A6ED4" w:rsidRPr="00C41F20" w:rsidRDefault="004112A6" w:rsidP="00411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2A6">
        <w:rPr>
          <w:rFonts w:ascii="Times New Roman" w:hAnsi="Times New Roman"/>
          <w:sz w:val="28"/>
          <w:szCs w:val="28"/>
        </w:rPr>
        <w:t>пункт 5 статьи 1 областного закона от 21 июня 2022 года №</w:t>
      </w:r>
      <w:r>
        <w:rPr>
          <w:rFonts w:ascii="Times New Roman" w:hAnsi="Times New Roman"/>
          <w:sz w:val="28"/>
          <w:szCs w:val="28"/>
        </w:rPr>
        <w:t> </w:t>
      </w:r>
      <w:r w:rsidRPr="004112A6">
        <w:rPr>
          <w:rFonts w:ascii="Times New Roman" w:hAnsi="Times New Roman"/>
          <w:sz w:val="28"/>
          <w:szCs w:val="28"/>
        </w:rPr>
        <w:t xml:space="preserve">68-оз </w:t>
      </w:r>
      <w:r>
        <w:rPr>
          <w:rFonts w:ascii="Times New Roman" w:hAnsi="Times New Roman"/>
          <w:sz w:val="28"/>
          <w:szCs w:val="28"/>
        </w:rPr>
        <w:br/>
        <w:t>"</w:t>
      </w:r>
      <w:r w:rsidRPr="004112A6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"</w:t>
      </w:r>
      <w:r w:rsidRPr="004112A6">
        <w:rPr>
          <w:rFonts w:ascii="Times New Roman" w:hAnsi="Times New Roman"/>
          <w:sz w:val="28"/>
          <w:szCs w:val="28"/>
        </w:rPr>
        <w:t>.</w:t>
      </w:r>
    </w:p>
    <w:p w:rsidR="00A34906" w:rsidRDefault="00A3490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12A6" w:rsidRPr="00C41F20" w:rsidRDefault="004112A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415D3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415D3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2026 года</w:t>
      </w:r>
    </w:p>
    <w:p w:rsidR="0007501D" w:rsidRPr="00630946" w:rsidRDefault="00415D3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101-оз</w:t>
      </w:r>
    </w:p>
    <w:sectPr w:rsidR="0007501D" w:rsidRPr="00630946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B23" w:rsidRDefault="00967B23">
      <w:pPr>
        <w:spacing w:after="0" w:line="240" w:lineRule="auto"/>
      </w:pPr>
      <w:r>
        <w:separator/>
      </w:r>
    </w:p>
  </w:endnote>
  <w:endnote w:type="continuationSeparator" w:id="0">
    <w:p w:rsidR="00967B23" w:rsidRDefault="0096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B23" w:rsidRDefault="00967B23">
      <w:pPr>
        <w:spacing w:after="0" w:line="240" w:lineRule="auto"/>
      </w:pPr>
      <w:r>
        <w:separator/>
      </w:r>
    </w:p>
  </w:footnote>
  <w:footnote w:type="continuationSeparator" w:id="0">
    <w:p w:rsidR="00967B23" w:rsidRDefault="0096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6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967B2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C7827"/>
    <w:rsid w:val="000D4462"/>
    <w:rsid w:val="000F69FF"/>
    <w:rsid w:val="00111245"/>
    <w:rsid w:val="001475A3"/>
    <w:rsid w:val="00147F52"/>
    <w:rsid w:val="001869D7"/>
    <w:rsid w:val="001B73B1"/>
    <w:rsid w:val="0022631C"/>
    <w:rsid w:val="00227B52"/>
    <w:rsid w:val="00230D28"/>
    <w:rsid w:val="002316F8"/>
    <w:rsid w:val="00243535"/>
    <w:rsid w:val="002B448F"/>
    <w:rsid w:val="002E5722"/>
    <w:rsid w:val="003565F8"/>
    <w:rsid w:val="003A6ED4"/>
    <w:rsid w:val="003B7800"/>
    <w:rsid w:val="003C4A2E"/>
    <w:rsid w:val="003F5276"/>
    <w:rsid w:val="004112A6"/>
    <w:rsid w:val="00415D3D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6F005D"/>
    <w:rsid w:val="00781EB0"/>
    <w:rsid w:val="007900B1"/>
    <w:rsid w:val="007A45F4"/>
    <w:rsid w:val="007C3D96"/>
    <w:rsid w:val="008120D8"/>
    <w:rsid w:val="0091006C"/>
    <w:rsid w:val="0091509F"/>
    <w:rsid w:val="00927A76"/>
    <w:rsid w:val="00935D0C"/>
    <w:rsid w:val="00967B23"/>
    <w:rsid w:val="00983141"/>
    <w:rsid w:val="009910AF"/>
    <w:rsid w:val="009B1656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C70E0"/>
    <w:rsid w:val="00DD20BA"/>
    <w:rsid w:val="00E510FD"/>
    <w:rsid w:val="00E8086E"/>
    <w:rsid w:val="00EB46DC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2026-07-03T07:20:00Z</cp:lastPrinted>
  <dcterms:created xsi:type="dcterms:W3CDTF">2026-08-25T12:42:00Z</dcterms:created>
  <dcterms:modified xsi:type="dcterms:W3CDTF">2026-08-25T12:42:00Z</dcterms:modified>
</cp:coreProperties>
</file>