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46002" w:rsidRPr="00630946" w:rsidRDefault="00F46002" w:rsidP="006A7F7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07501D" w:rsidRPr="00630946" w:rsidRDefault="0007501D" w:rsidP="006A7F7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7501D" w:rsidRPr="00630946" w:rsidRDefault="0007501D" w:rsidP="006A7F7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7501D" w:rsidRPr="00630946" w:rsidRDefault="0007501D" w:rsidP="006A7F7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7501D" w:rsidRPr="00630946" w:rsidRDefault="0007501D" w:rsidP="006A7F7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7501D" w:rsidRDefault="0007501D" w:rsidP="006A7F7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316F8" w:rsidRDefault="002316F8" w:rsidP="006A7F7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7501D" w:rsidRPr="00630946" w:rsidRDefault="0007501D" w:rsidP="006A7F7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7501D" w:rsidRPr="00630946" w:rsidRDefault="0007501D" w:rsidP="006A7F7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81EB0" w:rsidRDefault="00781EB0" w:rsidP="006A7F7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A7F77" w:rsidRPr="00630946" w:rsidRDefault="006A7F77" w:rsidP="006A7F7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7501D" w:rsidRPr="006A7F77" w:rsidRDefault="0005471B" w:rsidP="006A7F77">
      <w:pPr>
        <w:spacing w:after="0" w:line="235" w:lineRule="auto"/>
        <w:ind w:right="567"/>
        <w:jc w:val="center"/>
        <w:rPr>
          <w:rFonts w:ascii="Times New Roman" w:eastAsia="Calibri" w:hAnsi="Times New Roman" w:cs="Times New Roman"/>
          <w:b/>
          <w:bCs/>
          <w:sz w:val="27"/>
          <w:szCs w:val="27"/>
        </w:rPr>
      </w:pPr>
      <w:r w:rsidRPr="006A7F77">
        <w:rPr>
          <w:rFonts w:ascii="Times New Roman" w:hAnsi="Times New Roman" w:cs="Times New Roman"/>
          <w:b/>
          <w:sz w:val="27"/>
          <w:szCs w:val="27"/>
        </w:rPr>
        <w:t xml:space="preserve">О </w:t>
      </w:r>
      <w:r w:rsidR="006A7F77" w:rsidRPr="006A7F77">
        <w:rPr>
          <w:rFonts w:ascii="Times New Roman" w:hAnsi="Times New Roman" w:cs="Times New Roman"/>
          <w:b/>
          <w:sz w:val="27"/>
          <w:szCs w:val="27"/>
        </w:rPr>
        <w:t xml:space="preserve">внесении изменений в </w:t>
      </w:r>
      <w:r w:rsidR="006A7F77" w:rsidRPr="006A7F77">
        <w:rPr>
          <w:rFonts w:ascii="Times New Roman" w:eastAsia="Calibri" w:hAnsi="Times New Roman" w:cs="Times New Roman"/>
          <w:b/>
          <w:sz w:val="27"/>
          <w:szCs w:val="27"/>
        </w:rPr>
        <w:t>статью 9</w:t>
      </w:r>
      <w:r w:rsidR="006A7F77" w:rsidRPr="006A7F77">
        <w:rPr>
          <w:rFonts w:ascii="Times New Roman" w:eastAsia="Calibri" w:hAnsi="Times New Roman" w:cs="Times New Roman"/>
          <w:b/>
          <w:sz w:val="27"/>
          <w:szCs w:val="27"/>
          <w:vertAlign w:val="superscript"/>
        </w:rPr>
        <w:t>1</w:t>
      </w:r>
      <w:r w:rsidR="006A7F77" w:rsidRPr="006A7F77">
        <w:rPr>
          <w:rFonts w:ascii="Times New Roman" w:eastAsia="Calibri" w:hAnsi="Times New Roman" w:cs="Times New Roman"/>
          <w:b/>
          <w:sz w:val="27"/>
          <w:szCs w:val="27"/>
        </w:rPr>
        <w:t xml:space="preserve"> областного закона</w:t>
      </w:r>
      <w:r w:rsidR="006A7F77" w:rsidRPr="006A7F77">
        <w:rPr>
          <w:rFonts w:ascii="Times New Roman" w:hAnsi="Times New Roman" w:cs="Times New Roman"/>
          <w:b/>
          <w:sz w:val="27"/>
          <w:szCs w:val="27"/>
        </w:rPr>
        <w:t xml:space="preserve"> </w:t>
      </w:r>
      <w:r w:rsidR="006A7F77" w:rsidRPr="006A7F77">
        <w:rPr>
          <w:rFonts w:ascii="Times New Roman" w:hAnsi="Times New Roman" w:cs="Times New Roman"/>
          <w:b/>
          <w:sz w:val="27"/>
          <w:szCs w:val="27"/>
        </w:rPr>
        <w:br/>
        <w:t>"О правовых актах Ленинградской области"</w:t>
      </w:r>
    </w:p>
    <w:p w:rsidR="003C4A2E" w:rsidRPr="006A7F77" w:rsidRDefault="003C4A2E" w:rsidP="006A7F77">
      <w:pPr>
        <w:spacing w:after="0" w:line="240" w:lineRule="auto"/>
        <w:ind w:right="567"/>
        <w:rPr>
          <w:rFonts w:ascii="Times New Roman" w:hAnsi="Times New Roman" w:cs="Times New Roman"/>
          <w:sz w:val="16"/>
          <w:szCs w:val="16"/>
        </w:rPr>
      </w:pPr>
    </w:p>
    <w:p w:rsidR="0007501D" w:rsidRPr="006A7F77" w:rsidRDefault="0007501D" w:rsidP="006A7F77">
      <w:pPr>
        <w:spacing w:after="0" w:line="240" w:lineRule="auto"/>
        <w:ind w:right="567"/>
        <w:rPr>
          <w:rFonts w:ascii="Times New Roman" w:hAnsi="Times New Roman" w:cs="Times New Roman"/>
          <w:sz w:val="16"/>
          <w:szCs w:val="16"/>
        </w:rPr>
      </w:pPr>
    </w:p>
    <w:p w:rsidR="0007501D" w:rsidRPr="006A7F77" w:rsidRDefault="0007501D" w:rsidP="006A7F77">
      <w:pPr>
        <w:spacing w:after="0" w:line="235" w:lineRule="auto"/>
        <w:ind w:right="567"/>
        <w:jc w:val="center"/>
        <w:rPr>
          <w:rFonts w:ascii="Times New Roman" w:hAnsi="Times New Roman" w:cs="Times New Roman"/>
          <w:sz w:val="27"/>
          <w:szCs w:val="27"/>
        </w:rPr>
      </w:pPr>
      <w:r w:rsidRPr="006A7F77">
        <w:rPr>
          <w:rFonts w:ascii="Times New Roman" w:hAnsi="Times New Roman" w:cs="Times New Roman"/>
          <w:sz w:val="27"/>
          <w:szCs w:val="27"/>
        </w:rPr>
        <w:t xml:space="preserve">Принят Законодательным собранием Ленинградской области </w:t>
      </w:r>
      <w:r w:rsidRPr="006A7F77">
        <w:rPr>
          <w:rFonts w:ascii="Times New Roman" w:hAnsi="Times New Roman" w:cs="Times New Roman"/>
          <w:sz w:val="27"/>
          <w:szCs w:val="27"/>
        </w:rPr>
        <w:br/>
      </w:r>
      <w:r w:rsidR="00E510FD" w:rsidRPr="006A7F77">
        <w:rPr>
          <w:rFonts w:ascii="Times New Roman" w:hAnsi="Times New Roman" w:cs="Times New Roman"/>
          <w:sz w:val="27"/>
          <w:szCs w:val="27"/>
        </w:rPr>
        <w:t>2</w:t>
      </w:r>
      <w:r w:rsidR="004C2287" w:rsidRPr="006A7F77">
        <w:rPr>
          <w:rFonts w:ascii="Times New Roman" w:hAnsi="Times New Roman" w:cs="Times New Roman"/>
          <w:sz w:val="27"/>
          <w:szCs w:val="27"/>
        </w:rPr>
        <w:t>4</w:t>
      </w:r>
      <w:r w:rsidRPr="006A7F77">
        <w:rPr>
          <w:rFonts w:ascii="Times New Roman" w:hAnsi="Times New Roman" w:cs="Times New Roman"/>
          <w:sz w:val="27"/>
          <w:szCs w:val="27"/>
        </w:rPr>
        <w:t xml:space="preserve"> </w:t>
      </w:r>
      <w:r w:rsidR="004C2287" w:rsidRPr="006A7F77">
        <w:rPr>
          <w:rFonts w:ascii="Times New Roman" w:hAnsi="Times New Roman" w:cs="Times New Roman"/>
          <w:sz w:val="27"/>
          <w:szCs w:val="27"/>
        </w:rPr>
        <w:t>июня</w:t>
      </w:r>
      <w:r w:rsidRPr="006A7F77">
        <w:rPr>
          <w:rFonts w:ascii="Times New Roman" w:hAnsi="Times New Roman" w:cs="Times New Roman"/>
          <w:sz w:val="27"/>
          <w:szCs w:val="27"/>
        </w:rPr>
        <w:t xml:space="preserve"> 202</w:t>
      </w:r>
      <w:r w:rsidR="00E510FD" w:rsidRPr="006A7F77">
        <w:rPr>
          <w:rFonts w:ascii="Times New Roman" w:hAnsi="Times New Roman" w:cs="Times New Roman"/>
          <w:sz w:val="27"/>
          <w:szCs w:val="27"/>
        </w:rPr>
        <w:t>6</w:t>
      </w:r>
      <w:r w:rsidRPr="006A7F77">
        <w:rPr>
          <w:rFonts w:ascii="Times New Roman" w:hAnsi="Times New Roman" w:cs="Times New Roman"/>
          <w:sz w:val="27"/>
          <w:szCs w:val="27"/>
        </w:rPr>
        <w:t xml:space="preserve"> года</w:t>
      </w:r>
    </w:p>
    <w:p w:rsidR="0007501D" w:rsidRPr="006A7F77" w:rsidRDefault="0007501D" w:rsidP="006A7F77">
      <w:pPr>
        <w:spacing w:after="0" w:line="240" w:lineRule="auto"/>
        <w:ind w:firstLine="709"/>
        <w:jc w:val="both"/>
        <w:rPr>
          <w:rFonts w:ascii="Times New Roman" w:hAnsi="Times New Roman" w:cs="Times New Roman"/>
          <w:szCs w:val="28"/>
        </w:rPr>
      </w:pPr>
    </w:p>
    <w:p w:rsidR="0007501D" w:rsidRPr="006A7F77" w:rsidRDefault="0007501D" w:rsidP="006A7F77">
      <w:pPr>
        <w:spacing w:after="0" w:line="240" w:lineRule="auto"/>
        <w:ind w:firstLine="709"/>
        <w:jc w:val="both"/>
        <w:rPr>
          <w:rFonts w:ascii="Times New Roman" w:hAnsi="Times New Roman" w:cs="Times New Roman"/>
          <w:szCs w:val="28"/>
        </w:rPr>
      </w:pPr>
    </w:p>
    <w:p w:rsidR="0005471B" w:rsidRPr="006A7F77" w:rsidRDefault="0005471B" w:rsidP="006A7F77">
      <w:pPr>
        <w:pStyle w:val="Heading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6A7F77">
        <w:rPr>
          <w:rFonts w:ascii="Times New Roman" w:hAnsi="Times New Roman" w:cs="Times New Roman"/>
          <w:bCs w:val="0"/>
          <w:sz w:val="27"/>
          <w:szCs w:val="27"/>
        </w:rPr>
        <w:t>Статья</w:t>
      </w:r>
      <w:r w:rsidR="0068783E" w:rsidRPr="006A7F77">
        <w:rPr>
          <w:rFonts w:ascii="Times New Roman" w:hAnsi="Times New Roman" w:cs="Times New Roman"/>
          <w:bCs w:val="0"/>
          <w:sz w:val="27"/>
          <w:szCs w:val="27"/>
        </w:rPr>
        <w:t xml:space="preserve"> </w:t>
      </w:r>
      <w:r w:rsidRPr="006A7F77">
        <w:rPr>
          <w:rFonts w:ascii="Times New Roman" w:hAnsi="Times New Roman" w:cs="Times New Roman"/>
          <w:bCs w:val="0"/>
          <w:sz w:val="27"/>
          <w:szCs w:val="27"/>
        </w:rPr>
        <w:t>1</w:t>
      </w:r>
    </w:p>
    <w:p w:rsidR="0005471B" w:rsidRPr="006A7F77" w:rsidRDefault="0005471B" w:rsidP="006A7F77">
      <w:pPr>
        <w:spacing w:after="0" w:line="240" w:lineRule="auto"/>
        <w:ind w:firstLine="709"/>
        <w:jc w:val="both"/>
        <w:rPr>
          <w:rFonts w:ascii="Times New Roman" w:hAnsi="Times New Roman" w:cs="Times New Roman"/>
          <w:szCs w:val="28"/>
        </w:rPr>
      </w:pPr>
    </w:p>
    <w:p w:rsidR="006A7F77" w:rsidRPr="006A7F77" w:rsidRDefault="004C2287" w:rsidP="006A7F77">
      <w:pPr>
        <w:autoSpaceDE w:val="0"/>
        <w:autoSpaceDN w:val="0"/>
        <w:adjustRightInd w:val="0"/>
        <w:spacing w:after="0" w:line="235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6A7F77">
        <w:rPr>
          <w:rFonts w:ascii="Times New Roman" w:hAnsi="Times New Roman" w:cs="Times New Roman"/>
          <w:sz w:val="27"/>
          <w:szCs w:val="27"/>
        </w:rPr>
        <w:t xml:space="preserve">Внести </w:t>
      </w:r>
      <w:r w:rsidR="006A7F77" w:rsidRPr="006A7F77">
        <w:rPr>
          <w:rFonts w:ascii="Times New Roman" w:eastAsia="Calibri" w:hAnsi="Times New Roman" w:cs="Times New Roman"/>
          <w:sz w:val="27"/>
          <w:szCs w:val="27"/>
        </w:rPr>
        <w:t>в статью 9</w:t>
      </w:r>
      <w:r w:rsidR="006A7F77" w:rsidRPr="006A7F77">
        <w:rPr>
          <w:rFonts w:ascii="Times New Roman" w:eastAsia="Calibri" w:hAnsi="Times New Roman" w:cs="Times New Roman"/>
          <w:sz w:val="27"/>
          <w:szCs w:val="27"/>
          <w:vertAlign w:val="superscript"/>
        </w:rPr>
        <w:t>1</w:t>
      </w:r>
      <w:r w:rsidR="006A7F77" w:rsidRPr="006A7F77">
        <w:rPr>
          <w:rFonts w:ascii="Times New Roman" w:eastAsia="Calibri" w:hAnsi="Times New Roman" w:cs="Times New Roman"/>
          <w:sz w:val="27"/>
          <w:szCs w:val="27"/>
        </w:rPr>
        <w:t xml:space="preserve"> о</w:t>
      </w:r>
      <w:r w:rsidR="006A7F77" w:rsidRPr="006A7F77">
        <w:rPr>
          <w:rFonts w:ascii="Times New Roman" w:hAnsi="Times New Roman" w:cs="Times New Roman"/>
          <w:sz w:val="27"/>
          <w:szCs w:val="27"/>
        </w:rPr>
        <w:t xml:space="preserve">бластного закона от 11 декабря 2007 года № 174-оз </w:t>
      </w:r>
      <w:r w:rsidR="006A7F77">
        <w:rPr>
          <w:rFonts w:ascii="Times New Roman" w:hAnsi="Times New Roman" w:cs="Times New Roman"/>
          <w:sz w:val="27"/>
          <w:szCs w:val="27"/>
        </w:rPr>
        <w:br/>
      </w:r>
      <w:r w:rsidR="006A7F77" w:rsidRPr="006A7F77">
        <w:rPr>
          <w:rFonts w:ascii="Times New Roman" w:hAnsi="Times New Roman" w:cs="Times New Roman"/>
          <w:sz w:val="27"/>
          <w:szCs w:val="27"/>
        </w:rPr>
        <w:t>"О правовых актах Ленинградской области" (с последующими изменениями) следующие изменения:</w:t>
      </w:r>
    </w:p>
    <w:p w:rsidR="006A7F77" w:rsidRPr="006A7F77" w:rsidRDefault="006A7F77" w:rsidP="006A7F77">
      <w:pPr>
        <w:autoSpaceDE w:val="0"/>
        <w:autoSpaceDN w:val="0"/>
        <w:adjustRightInd w:val="0"/>
        <w:spacing w:after="0" w:line="235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6A7F77">
        <w:rPr>
          <w:rFonts w:ascii="Times New Roman" w:hAnsi="Times New Roman" w:cs="Times New Roman"/>
          <w:sz w:val="27"/>
          <w:szCs w:val="27"/>
        </w:rPr>
        <w:t>1) абзац первый изложить в следующей редакции:</w:t>
      </w:r>
    </w:p>
    <w:p w:rsidR="006A7F77" w:rsidRPr="006A7F77" w:rsidRDefault="006A7F77" w:rsidP="006A7F77">
      <w:pPr>
        <w:autoSpaceDE w:val="0"/>
        <w:autoSpaceDN w:val="0"/>
        <w:adjustRightInd w:val="0"/>
        <w:spacing w:after="0" w:line="235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6A7F77">
        <w:rPr>
          <w:rFonts w:ascii="Times New Roman" w:hAnsi="Times New Roman" w:cs="Times New Roman"/>
          <w:sz w:val="27"/>
          <w:szCs w:val="27"/>
        </w:rPr>
        <w:t xml:space="preserve">"Текст правового акта Ленинградской области, который впервые был опубликован в полном объеме в официальном периодическом печатном издании Ленинградской области, либо размещен (опубликован) в полном объеме </w:t>
      </w:r>
      <w:r>
        <w:rPr>
          <w:rFonts w:ascii="Times New Roman" w:hAnsi="Times New Roman" w:cs="Times New Roman"/>
          <w:sz w:val="27"/>
          <w:szCs w:val="27"/>
        </w:rPr>
        <w:br/>
      </w:r>
      <w:r w:rsidRPr="006A7F77">
        <w:rPr>
          <w:rFonts w:ascii="Times New Roman" w:hAnsi="Times New Roman" w:cs="Times New Roman"/>
          <w:sz w:val="27"/>
          <w:szCs w:val="27"/>
        </w:rPr>
        <w:t xml:space="preserve">на "Официальном интернет-портале правовой информации" (www.pravo.gov.ru), или в официальном сетевом издании "Электронное опубликование документов" </w:t>
      </w:r>
      <w:r w:rsidRPr="006A7F77">
        <w:rPr>
          <w:rFonts w:ascii="Times New Roman" w:hAnsi="Times New Roman" w:cs="Times New Roman"/>
          <w:spacing w:val="-4"/>
          <w:sz w:val="27"/>
          <w:szCs w:val="27"/>
        </w:rPr>
        <w:t>(www.npa47.ru), или в интегрированном полнотекстовом банке правовой информации</w:t>
      </w:r>
      <w:r w:rsidRPr="006A7F77">
        <w:rPr>
          <w:rFonts w:ascii="Times New Roman" w:hAnsi="Times New Roman" w:cs="Times New Roman"/>
          <w:sz w:val="27"/>
          <w:szCs w:val="27"/>
        </w:rPr>
        <w:t xml:space="preserve"> (эталонном банке данных правовой информации) "Законодательство России", создание, оперативное обслуживание и поддержка которого осуществляются органами государственной охраны, либо до 1 апреля 2022 года размещен (опубликован) в полном объеме на официальном интернет-портале Администрации Ленинградской области в сети "Интернет" (www.lenobl.ru), считается официальным текстом правового акта Ленинградской области.";</w:t>
      </w:r>
    </w:p>
    <w:p w:rsidR="004C2287" w:rsidRPr="006A7F77" w:rsidRDefault="006A7F77" w:rsidP="006A7F77">
      <w:pPr>
        <w:spacing w:after="0" w:line="235" w:lineRule="auto"/>
        <w:ind w:firstLine="709"/>
        <w:jc w:val="both"/>
        <w:rPr>
          <w:rFonts w:ascii="Times New Roman" w:hAnsi="Times New Roman" w:cs="Times New Roman"/>
          <w:b/>
          <w:sz w:val="27"/>
          <w:szCs w:val="27"/>
        </w:rPr>
      </w:pPr>
      <w:r w:rsidRPr="006A7F77">
        <w:rPr>
          <w:rFonts w:ascii="Times New Roman" w:hAnsi="Times New Roman" w:cs="Times New Roman"/>
          <w:sz w:val="27"/>
          <w:szCs w:val="27"/>
        </w:rPr>
        <w:t>2) абзац шестой признать утратившим силу</w:t>
      </w:r>
      <w:r w:rsidR="004C2287" w:rsidRPr="006A7F77">
        <w:rPr>
          <w:rFonts w:ascii="Times New Roman" w:hAnsi="Times New Roman" w:cs="Times New Roman"/>
          <w:sz w:val="27"/>
          <w:szCs w:val="27"/>
        </w:rPr>
        <w:t>.</w:t>
      </w:r>
    </w:p>
    <w:p w:rsidR="004C2287" w:rsidRPr="006A7F77" w:rsidRDefault="004C2287" w:rsidP="006A7F77">
      <w:pPr>
        <w:spacing w:after="0" w:line="240" w:lineRule="auto"/>
        <w:ind w:firstLine="709"/>
        <w:jc w:val="both"/>
        <w:rPr>
          <w:rFonts w:ascii="Times New Roman" w:hAnsi="Times New Roman" w:cs="Times New Roman"/>
          <w:szCs w:val="28"/>
        </w:rPr>
      </w:pPr>
    </w:p>
    <w:p w:rsidR="004C2287" w:rsidRPr="006A7F77" w:rsidRDefault="004C2287" w:rsidP="006A7F77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7"/>
          <w:szCs w:val="27"/>
        </w:rPr>
      </w:pPr>
      <w:r w:rsidRPr="006A7F77">
        <w:rPr>
          <w:rFonts w:ascii="Times New Roman" w:hAnsi="Times New Roman" w:cs="Times New Roman"/>
          <w:b/>
          <w:sz w:val="27"/>
          <w:szCs w:val="27"/>
        </w:rPr>
        <w:t>Статья 2</w:t>
      </w:r>
    </w:p>
    <w:p w:rsidR="004C2287" w:rsidRPr="006A7F77" w:rsidRDefault="004C2287" w:rsidP="006A7F77">
      <w:pPr>
        <w:spacing w:after="0" w:line="240" w:lineRule="auto"/>
        <w:ind w:firstLine="709"/>
        <w:jc w:val="both"/>
        <w:rPr>
          <w:rFonts w:ascii="Times New Roman" w:hAnsi="Times New Roman" w:cs="Times New Roman"/>
          <w:szCs w:val="28"/>
        </w:rPr>
      </w:pPr>
    </w:p>
    <w:p w:rsidR="00C41F20" w:rsidRPr="006A7F77" w:rsidRDefault="006A7F77" w:rsidP="006A7F77">
      <w:pPr>
        <w:spacing w:after="0" w:line="235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6A7F77">
        <w:rPr>
          <w:rFonts w:ascii="Times New Roman" w:hAnsi="Times New Roman" w:cs="Times New Roman"/>
          <w:sz w:val="27"/>
          <w:szCs w:val="27"/>
        </w:rPr>
        <w:t>Настоящий областной закон вступает в силу со дня его официального опубликования</w:t>
      </w:r>
      <w:r w:rsidR="004C2287" w:rsidRPr="006A7F77">
        <w:rPr>
          <w:rFonts w:ascii="Times New Roman" w:hAnsi="Times New Roman" w:cs="Times New Roman"/>
          <w:sz w:val="27"/>
          <w:szCs w:val="27"/>
        </w:rPr>
        <w:t>.</w:t>
      </w:r>
    </w:p>
    <w:p w:rsidR="00A34906" w:rsidRPr="006A7F77" w:rsidRDefault="00A34906" w:rsidP="006A7F77">
      <w:pPr>
        <w:spacing w:after="0" w:line="240" w:lineRule="auto"/>
        <w:jc w:val="both"/>
        <w:rPr>
          <w:rFonts w:ascii="Times New Roman" w:hAnsi="Times New Roman" w:cs="Times New Roman"/>
          <w:szCs w:val="28"/>
        </w:rPr>
      </w:pPr>
    </w:p>
    <w:p w:rsidR="0007501D" w:rsidRPr="006A7F77" w:rsidRDefault="0007501D" w:rsidP="006A7F77">
      <w:pPr>
        <w:spacing w:after="0" w:line="240" w:lineRule="auto"/>
        <w:jc w:val="both"/>
        <w:rPr>
          <w:rFonts w:ascii="Times New Roman" w:hAnsi="Times New Roman" w:cs="Times New Roman"/>
          <w:szCs w:val="28"/>
        </w:rPr>
      </w:pPr>
    </w:p>
    <w:p w:rsidR="0007501D" w:rsidRPr="006A7F77" w:rsidRDefault="0007501D" w:rsidP="006A7F77">
      <w:pPr>
        <w:tabs>
          <w:tab w:val="right" w:pos="9639"/>
        </w:tabs>
        <w:autoSpaceDE w:val="0"/>
        <w:autoSpaceDN w:val="0"/>
        <w:adjustRightInd w:val="0"/>
        <w:spacing w:after="0" w:line="235" w:lineRule="auto"/>
        <w:jc w:val="both"/>
        <w:rPr>
          <w:rFonts w:ascii="Times New Roman" w:hAnsi="Times New Roman" w:cs="Times New Roman"/>
          <w:sz w:val="27"/>
          <w:szCs w:val="27"/>
        </w:rPr>
      </w:pPr>
      <w:r w:rsidRPr="006A7F77">
        <w:rPr>
          <w:rFonts w:ascii="Times New Roman" w:hAnsi="Times New Roman" w:cs="Times New Roman"/>
          <w:sz w:val="27"/>
          <w:szCs w:val="27"/>
        </w:rPr>
        <w:t xml:space="preserve">Губернатор </w:t>
      </w:r>
      <w:r w:rsidRPr="006A7F77">
        <w:rPr>
          <w:rFonts w:ascii="Times New Roman" w:hAnsi="Times New Roman" w:cs="Times New Roman"/>
          <w:sz w:val="27"/>
          <w:szCs w:val="27"/>
        </w:rPr>
        <w:br/>
        <w:t>Ленинградской области</w:t>
      </w:r>
      <w:r w:rsidRPr="006A7F77">
        <w:rPr>
          <w:rFonts w:ascii="Times New Roman" w:hAnsi="Times New Roman" w:cs="Times New Roman"/>
          <w:sz w:val="27"/>
          <w:szCs w:val="27"/>
        </w:rPr>
        <w:tab/>
        <w:t>А. Дрозденко</w:t>
      </w:r>
    </w:p>
    <w:p w:rsidR="0007501D" w:rsidRPr="006A7F77" w:rsidRDefault="0007501D" w:rsidP="006A7F77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243535" w:rsidRPr="006A7F77" w:rsidRDefault="00243535" w:rsidP="006A7F77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243535" w:rsidRPr="006A7F77" w:rsidRDefault="000465A7" w:rsidP="006A7F77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Санкт-Петербург</w:t>
      </w:r>
    </w:p>
    <w:p w:rsidR="00243535" w:rsidRDefault="000465A7" w:rsidP="006A7F77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9 июля 2026 года</w:t>
      </w:r>
    </w:p>
    <w:p w:rsidR="006A7F77" w:rsidRPr="006A7F77" w:rsidRDefault="000465A7" w:rsidP="006A7F77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№ 73-оз</w:t>
      </w:r>
    </w:p>
    <w:sectPr w:rsidR="006A7F77" w:rsidRPr="006A7F77" w:rsidSect="006A7F77">
      <w:headerReference w:type="default" r:id="rId6"/>
      <w:pgSz w:w="11906" w:h="16838"/>
      <w:pgMar w:top="1134" w:right="737" w:bottom="426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979AA" w:rsidRDefault="006979AA">
      <w:pPr>
        <w:spacing w:after="0" w:line="240" w:lineRule="auto"/>
      </w:pPr>
      <w:r>
        <w:separator/>
      </w:r>
    </w:p>
  </w:endnote>
  <w:endnote w:type="continuationSeparator" w:id="0">
    <w:p w:rsidR="006979AA" w:rsidRDefault="006979A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979AA" w:rsidRDefault="006979AA">
      <w:pPr>
        <w:spacing w:after="0" w:line="240" w:lineRule="auto"/>
      </w:pPr>
      <w:r>
        <w:separator/>
      </w:r>
    </w:p>
  </w:footnote>
  <w:footnote w:type="continuationSeparator" w:id="0">
    <w:p w:rsidR="006979AA" w:rsidRDefault="006979A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 w:cs="Times New Roman"/>
        <w:sz w:val="24"/>
        <w:szCs w:val="24"/>
      </w:rPr>
      <w:id w:val="518893687"/>
      <w:docPartObj>
        <w:docPartGallery w:val="Page Numbers (Top of Page)"/>
        <w:docPartUnique/>
      </w:docPartObj>
    </w:sdtPr>
    <w:sdtEndPr/>
    <w:sdtContent>
      <w:p w:rsidR="004D5946" w:rsidRPr="004D5946" w:rsidRDefault="0007501D">
        <w:pPr>
          <w:pStyle w:val="a3"/>
          <w:jc w:val="right"/>
          <w:rPr>
            <w:rFonts w:ascii="Times New Roman" w:hAnsi="Times New Roman" w:cs="Times New Roman"/>
            <w:sz w:val="24"/>
            <w:szCs w:val="24"/>
          </w:rPr>
        </w:pPr>
        <w:r w:rsidRPr="004D5946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4D5946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4D5946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6A7F77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4D5946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4D5946" w:rsidRPr="004D5946" w:rsidRDefault="006979AA">
    <w:pPr>
      <w:pStyle w:val="a3"/>
      <w:rPr>
        <w:rFonts w:ascii="Times New Roman" w:hAnsi="Times New Roman" w:cs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501D"/>
    <w:rsid w:val="00007D76"/>
    <w:rsid w:val="000465A7"/>
    <w:rsid w:val="0005471B"/>
    <w:rsid w:val="00055B75"/>
    <w:rsid w:val="0007367D"/>
    <w:rsid w:val="0007501D"/>
    <w:rsid w:val="000D4462"/>
    <w:rsid w:val="000F69FF"/>
    <w:rsid w:val="00111245"/>
    <w:rsid w:val="001475A3"/>
    <w:rsid w:val="00147F52"/>
    <w:rsid w:val="001869D7"/>
    <w:rsid w:val="001B73B1"/>
    <w:rsid w:val="0022631C"/>
    <w:rsid w:val="00230D28"/>
    <w:rsid w:val="002316F8"/>
    <w:rsid w:val="00243535"/>
    <w:rsid w:val="002B448F"/>
    <w:rsid w:val="002E5722"/>
    <w:rsid w:val="003565F8"/>
    <w:rsid w:val="003A6ED4"/>
    <w:rsid w:val="003B7800"/>
    <w:rsid w:val="003C4A2E"/>
    <w:rsid w:val="003F5276"/>
    <w:rsid w:val="00426387"/>
    <w:rsid w:val="004520A3"/>
    <w:rsid w:val="00464A01"/>
    <w:rsid w:val="004C2287"/>
    <w:rsid w:val="004D31A9"/>
    <w:rsid w:val="005975B5"/>
    <w:rsid w:val="005B0236"/>
    <w:rsid w:val="005E7918"/>
    <w:rsid w:val="00602A4D"/>
    <w:rsid w:val="00630946"/>
    <w:rsid w:val="006345AD"/>
    <w:rsid w:val="006758D2"/>
    <w:rsid w:val="0068783E"/>
    <w:rsid w:val="00691D23"/>
    <w:rsid w:val="006979AA"/>
    <w:rsid w:val="006A7F77"/>
    <w:rsid w:val="006B6F8C"/>
    <w:rsid w:val="00781EB0"/>
    <w:rsid w:val="007900B1"/>
    <w:rsid w:val="007A45F4"/>
    <w:rsid w:val="007C3D96"/>
    <w:rsid w:val="008120D8"/>
    <w:rsid w:val="0091006C"/>
    <w:rsid w:val="0091509F"/>
    <w:rsid w:val="00927A76"/>
    <w:rsid w:val="00935D0C"/>
    <w:rsid w:val="00983141"/>
    <w:rsid w:val="009910AF"/>
    <w:rsid w:val="009B7F54"/>
    <w:rsid w:val="009C4CFA"/>
    <w:rsid w:val="009E6945"/>
    <w:rsid w:val="00A34906"/>
    <w:rsid w:val="00A55783"/>
    <w:rsid w:val="00A649E9"/>
    <w:rsid w:val="00AA69EB"/>
    <w:rsid w:val="00B45306"/>
    <w:rsid w:val="00B81568"/>
    <w:rsid w:val="00C00250"/>
    <w:rsid w:val="00C00932"/>
    <w:rsid w:val="00C34B70"/>
    <w:rsid w:val="00C369BF"/>
    <w:rsid w:val="00C41F20"/>
    <w:rsid w:val="00C56D5D"/>
    <w:rsid w:val="00C61A6D"/>
    <w:rsid w:val="00CB6606"/>
    <w:rsid w:val="00D64BCB"/>
    <w:rsid w:val="00D81845"/>
    <w:rsid w:val="00DA5035"/>
    <w:rsid w:val="00DC70E0"/>
    <w:rsid w:val="00E011C9"/>
    <w:rsid w:val="00E510FD"/>
    <w:rsid w:val="00E8086E"/>
    <w:rsid w:val="00EB46DC"/>
    <w:rsid w:val="00F023DA"/>
    <w:rsid w:val="00F03856"/>
    <w:rsid w:val="00F46002"/>
    <w:rsid w:val="00F474D0"/>
    <w:rsid w:val="00FB1E2F"/>
    <w:rsid w:val="00FE0E33"/>
    <w:rsid w:val="00FE161D"/>
    <w:rsid w:val="00FE7B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0BE843A-F489-4162-A8BF-ACE3DBA155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7501D"/>
    <w:pPr>
      <w:spacing w:after="200" w:line="276" w:lineRule="auto"/>
    </w:pPr>
  </w:style>
  <w:style w:type="paragraph" w:styleId="1">
    <w:name w:val="heading 1"/>
    <w:basedOn w:val="a"/>
    <w:next w:val="a"/>
    <w:link w:val="10"/>
    <w:qFormat/>
    <w:rsid w:val="003C4A2E"/>
    <w:pPr>
      <w:keepNext/>
      <w:spacing w:after="0" w:line="240" w:lineRule="auto"/>
      <w:ind w:firstLine="720"/>
      <w:jc w:val="both"/>
      <w:outlineLvl w:val="0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07501D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</w:rPr>
  </w:style>
  <w:style w:type="character" w:customStyle="1" w:styleId="ConsPlusNormal0">
    <w:name w:val="ConsPlusNormal Знак"/>
    <w:link w:val="ConsPlusNormal"/>
    <w:locked/>
    <w:rsid w:val="0007501D"/>
    <w:rPr>
      <w:rFonts w:ascii="Times New Roman" w:eastAsia="Calibri" w:hAnsi="Times New Roman" w:cs="Times New Roman"/>
      <w:sz w:val="28"/>
      <w:szCs w:val="28"/>
    </w:rPr>
  </w:style>
  <w:style w:type="paragraph" w:styleId="a3">
    <w:name w:val="header"/>
    <w:basedOn w:val="a"/>
    <w:link w:val="a4"/>
    <w:uiPriority w:val="99"/>
    <w:unhideWhenUsed/>
    <w:rsid w:val="0007501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07501D"/>
  </w:style>
  <w:style w:type="paragraph" w:customStyle="1" w:styleId="ConsPlusNonformat">
    <w:name w:val="ConsPlusNonformat"/>
    <w:rsid w:val="0007501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07501D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D64BC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D64BCB"/>
    <w:rPr>
      <w:rFonts w:ascii="Segoe UI" w:hAnsi="Segoe UI" w:cs="Segoe UI"/>
      <w:sz w:val="18"/>
      <w:szCs w:val="18"/>
    </w:rPr>
  </w:style>
  <w:style w:type="character" w:customStyle="1" w:styleId="10">
    <w:name w:val="Заголовок 1 Знак"/>
    <w:basedOn w:val="a0"/>
    <w:link w:val="1"/>
    <w:rsid w:val="003C4A2E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Heading">
    <w:name w:val="Heading"/>
    <w:rsid w:val="0005471B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lang w:eastAsia="ru-RU"/>
    </w:rPr>
  </w:style>
  <w:style w:type="paragraph" w:styleId="a7">
    <w:name w:val="footer"/>
    <w:basedOn w:val="a"/>
    <w:link w:val="a8"/>
    <w:uiPriority w:val="99"/>
    <w:unhideWhenUsed/>
    <w:rsid w:val="008120D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8120D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220</Words>
  <Characters>1254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Краузе Татьяна Юрьевна</dc:creator>
  <cp:keywords/>
  <dc:description/>
  <cp:lastModifiedBy>Артёмова Светлана Борисовна</cp:lastModifiedBy>
  <cp:revision>2</cp:revision>
  <cp:lastPrinted>2026-06-19T10:23:00Z</cp:lastPrinted>
  <dcterms:created xsi:type="dcterms:W3CDTF">2026-08-25T10:14:00Z</dcterms:created>
  <dcterms:modified xsi:type="dcterms:W3CDTF">2026-08-25T10:14:00Z</dcterms:modified>
</cp:coreProperties>
</file>