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40C0A" w:rsidRDefault="00A34906" w:rsidP="00D40C0A">
      <w:pPr>
        <w:spacing w:after="0" w:line="235" w:lineRule="auto"/>
        <w:ind w:right="567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D40C0A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О </w:t>
      </w:r>
      <w:r w:rsidR="006D3A92" w:rsidRPr="00D40C0A">
        <w:rPr>
          <w:rFonts w:ascii="Times New Roman" w:hAnsi="Times New Roman"/>
          <w:b/>
          <w:sz w:val="27"/>
          <w:szCs w:val="27"/>
        </w:rPr>
        <w:t>внесении изменений в статьи 1 и 2 областного закона "О регулировании отдельных вопросов правилами благоустройства территорий муниципальных образований Ленинградской области и о внесении изменения в статью 4.10 областного закона "Об административных правонарушениях"</w:t>
      </w:r>
    </w:p>
    <w:p w:rsidR="003C4A2E" w:rsidRPr="00D40C0A" w:rsidRDefault="003C4A2E" w:rsidP="00691D23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7"/>
        </w:rPr>
      </w:pPr>
    </w:p>
    <w:p w:rsidR="0007501D" w:rsidRPr="00D40C0A" w:rsidRDefault="0007501D" w:rsidP="00691D23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7"/>
        </w:rPr>
      </w:pPr>
    </w:p>
    <w:p w:rsidR="0007501D" w:rsidRPr="00D40C0A" w:rsidRDefault="0007501D" w:rsidP="00D40C0A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D40C0A">
        <w:rPr>
          <w:rFonts w:ascii="Times New Roman" w:hAnsi="Times New Roman" w:cs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D40C0A">
        <w:rPr>
          <w:rFonts w:ascii="Times New Roman" w:hAnsi="Times New Roman" w:cs="Times New Roman"/>
          <w:sz w:val="27"/>
          <w:szCs w:val="27"/>
        </w:rPr>
        <w:br/>
      </w:r>
      <w:r w:rsidR="00E510FD" w:rsidRPr="00D40C0A">
        <w:rPr>
          <w:rFonts w:ascii="Times New Roman" w:hAnsi="Times New Roman" w:cs="Times New Roman"/>
          <w:sz w:val="27"/>
          <w:szCs w:val="27"/>
        </w:rPr>
        <w:t>2</w:t>
      </w:r>
      <w:r w:rsidR="00243535" w:rsidRPr="00D40C0A">
        <w:rPr>
          <w:rFonts w:ascii="Times New Roman" w:hAnsi="Times New Roman" w:cs="Times New Roman"/>
          <w:sz w:val="27"/>
          <w:szCs w:val="27"/>
        </w:rPr>
        <w:t>9</w:t>
      </w:r>
      <w:r w:rsidRPr="00D40C0A">
        <w:rPr>
          <w:rFonts w:ascii="Times New Roman" w:hAnsi="Times New Roman" w:cs="Times New Roman"/>
          <w:sz w:val="27"/>
          <w:szCs w:val="27"/>
        </w:rPr>
        <w:t xml:space="preserve"> </w:t>
      </w:r>
      <w:r w:rsidR="00243535" w:rsidRPr="00D40C0A">
        <w:rPr>
          <w:rFonts w:ascii="Times New Roman" w:hAnsi="Times New Roman" w:cs="Times New Roman"/>
          <w:sz w:val="27"/>
          <w:szCs w:val="27"/>
        </w:rPr>
        <w:t>апреля</w:t>
      </w:r>
      <w:r w:rsidRPr="00D40C0A">
        <w:rPr>
          <w:rFonts w:ascii="Times New Roman" w:hAnsi="Times New Roman" w:cs="Times New Roman"/>
          <w:sz w:val="27"/>
          <w:szCs w:val="27"/>
        </w:rPr>
        <w:t xml:space="preserve"> 202</w:t>
      </w:r>
      <w:r w:rsidR="00E510FD" w:rsidRPr="00D40C0A">
        <w:rPr>
          <w:rFonts w:ascii="Times New Roman" w:hAnsi="Times New Roman" w:cs="Times New Roman"/>
          <w:sz w:val="27"/>
          <w:szCs w:val="27"/>
        </w:rPr>
        <w:t>6</w:t>
      </w:r>
      <w:r w:rsidRPr="00D40C0A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07501D" w:rsidRPr="00D40C0A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7"/>
        </w:rPr>
      </w:pPr>
    </w:p>
    <w:p w:rsidR="0007501D" w:rsidRPr="00D40C0A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7"/>
        </w:rPr>
      </w:pPr>
    </w:p>
    <w:p w:rsidR="00927A76" w:rsidRPr="00D40C0A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40C0A">
        <w:rPr>
          <w:rFonts w:ascii="Times New Roman" w:hAnsi="Times New Roman" w:cs="Times New Roman"/>
          <w:b/>
          <w:sz w:val="27"/>
          <w:szCs w:val="27"/>
        </w:rPr>
        <w:t xml:space="preserve">Статья 1 </w:t>
      </w:r>
    </w:p>
    <w:p w:rsidR="00927A76" w:rsidRPr="00D40C0A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6D3A92" w:rsidRPr="00D40C0A" w:rsidRDefault="006D3A92" w:rsidP="00D40C0A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40C0A">
        <w:rPr>
          <w:rFonts w:ascii="Times New Roman" w:hAnsi="Times New Roman"/>
          <w:sz w:val="27"/>
          <w:szCs w:val="27"/>
        </w:rPr>
        <w:t>Внести в областной закон от 25 декабря 2018 года №</w:t>
      </w:r>
      <w:r w:rsidR="00D40C0A" w:rsidRPr="00D40C0A">
        <w:rPr>
          <w:rFonts w:ascii="Times New Roman" w:hAnsi="Times New Roman"/>
          <w:sz w:val="27"/>
          <w:szCs w:val="27"/>
        </w:rPr>
        <w:t> </w:t>
      </w:r>
      <w:r w:rsidRPr="00D40C0A">
        <w:rPr>
          <w:rFonts w:ascii="Times New Roman" w:hAnsi="Times New Roman"/>
          <w:sz w:val="27"/>
          <w:szCs w:val="27"/>
        </w:rPr>
        <w:t>132-оз "О регулировании отдельных вопросов правилами благоустройства территорий муниципальных</w:t>
      </w:r>
      <w:r w:rsidRPr="00D40C0A">
        <w:rPr>
          <w:rFonts w:ascii="Times New Roman" w:hAnsi="Times New Roman"/>
          <w:spacing w:val="-6"/>
          <w:sz w:val="27"/>
          <w:szCs w:val="27"/>
        </w:rPr>
        <w:t xml:space="preserve"> </w:t>
      </w:r>
      <w:r w:rsidRPr="00D40C0A">
        <w:rPr>
          <w:rFonts w:ascii="Times New Roman" w:hAnsi="Times New Roman"/>
          <w:spacing w:val="-4"/>
          <w:sz w:val="27"/>
          <w:szCs w:val="27"/>
        </w:rPr>
        <w:t>образований Ленинградской области и о внесении изменения в статью 4.10 областного</w:t>
      </w:r>
      <w:r w:rsidRPr="00D40C0A">
        <w:rPr>
          <w:rFonts w:ascii="Times New Roman" w:hAnsi="Times New Roman"/>
          <w:spacing w:val="-6"/>
          <w:sz w:val="27"/>
          <w:szCs w:val="27"/>
        </w:rPr>
        <w:t xml:space="preserve"> </w:t>
      </w:r>
      <w:r w:rsidRPr="00D40C0A">
        <w:rPr>
          <w:rFonts w:ascii="Times New Roman" w:hAnsi="Times New Roman"/>
          <w:sz w:val="27"/>
          <w:szCs w:val="27"/>
        </w:rPr>
        <w:t>закона "Об административных правонарушениях" (с изменени</w:t>
      </w:r>
      <w:r w:rsidR="00D40C0A" w:rsidRPr="00D40C0A">
        <w:rPr>
          <w:rFonts w:ascii="Times New Roman" w:hAnsi="Times New Roman"/>
          <w:sz w:val="27"/>
          <w:szCs w:val="27"/>
        </w:rPr>
        <w:t>ем, внесенным областным законом от 29 июля 2019 года № 70-оз</w:t>
      </w:r>
      <w:r w:rsidRPr="00D40C0A">
        <w:rPr>
          <w:rFonts w:ascii="Times New Roman" w:hAnsi="Times New Roman"/>
          <w:sz w:val="27"/>
          <w:szCs w:val="27"/>
        </w:rPr>
        <w:t>) следующие изменения:</w:t>
      </w:r>
    </w:p>
    <w:p w:rsidR="006D3A92" w:rsidRPr="00D40C0A" w:rsidRDefault="006D3A92" w:rsidP="00D40C0A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40C0A">
        <w:rPr>
          <w:rFonts w:ascii="Times New Roman" w:hAnsi="Times New Roman"/>
          <w:sz w:val="27"/>
          <w:szCs w:val="27"/>
        </w:rPr>
        <w:t>1) в статье 1 слова "от 6 октября 2003 года №</w:t>
      </w:r>
      <w:r w:rsidR="00D40C0A">
        <w:rPr>
          <w:rFonts w:ascii="Times New Roman" w:hAnsi="Times New Roman"/>
          <w:sz w:val="27"/>
          <w:szCs w:val="27"/>
        </w:rPr>
        <w:t> </w:t>
      </w:r>
      <w:r w:rsidRPr="00D40C0A">
        <w:rPr>
          <w:rFonts w:ascii="Times New Roman" w:hAnsi="Times New Roman"/>
          <w:sz w:val="27"/>
          <w:szCs w:val="27"/>
        </w:rPr>
        <w:t>131-ФЗ "Об общих принципах организации местного самоуправления в Российской Федерации" заменить словами "от 20 марта 2025 года №</w:t>
      </w:r>
      <w:r w:rsidR="00D40C0A">
        <w:rPr>
          <w:rFonts w:ascii="Times New Roman" w:hAnsi="Times New Roman"/>
          <w:sz w:val="27"/>
          <w:szCs w:val="27"/>
        </w:rPr>
        <w:t> </w:t>
      </w:r>
      <w:r w:rsidRPr="00D40C0A">
        <w:rPr>
          <w:rFonts w:ascii="Times New Roman" w:hAnsi="Times New Roman"/>
          <w:sz w:val="27"/>
          <w:szCs w:val="27"/>
        </w:rPr>
        <w:t>33-ФЗ "Об общих принципах организации местного самоуправления в единой системе публичной власти";</w:t>
      </w:r>
    </w:p>
    <w:p w:rsidR="004D31A9" w:rsidRPr="00D40C0A" w:rsidRDefault="006D3A92" w:rsidP="00D40C0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40C0A">
        <w:rPr>
          <w:rFonts w:ascii="Times New Roman" w:hAnsi="Times New Roman"/>
          <w:sz w:val="27"/>
          <w:szCs w:val="27"/>
        </w:rPr>
        <w:t>2) в статье 2 слова "</w:t>
      </w:r>
      <w:r w:rsidRPr="00D40C0A">
        <w:rPr>
          <w:rFonts w:ascii="Times New Roman" w:hAnsi="Times New Roman"/>
          <w:sz w:val="27"/>
          <w:szCs w:val="27"/>
          <w:u w:color="000000"/>
        </w:rPr>
        <w:t>статьи 45</w:t>
      </w:r>
      <w:r w:rsidRPr="00D40C0A">
        <w:rPr>
          <w:rFonts w:ascii="Times New Roman" w:hAnsi="Times New Roman"/>
          <w:sz w:val="27"/>
          <w:szCs w:val="27"/>
          <w:u w:color="000000"/>
          <w:vertAlign w:val="superscript"/>
        </w:rPr>
        <w:t>1</w:t>
      </w:r>
      <w:r w:rsidRPr="00D40C0A">
        <w:rPr>
          <w:rFonts w:ascii="Times New Roman" w:hAnsi="Times New Roman"/>
          <w:sz w:val="27"/>
          <w:szCs w:val="27"/>
        </w:rPr>
        <w:t xml:space="preserve"> Федерального </w:t>
      </w:r>
      <w:r w:rsidRPr="00D40C0A">
        <w:rPr>
          <w:rFonts w:ascii="Times New Roman" w:hAnsi="Times New Roman"/>
          <w:sz w:val="27"/>
          <w:szCs w:val="27"/>
          <w:u w:color="000000"/>
        </w:rPr>
        <w:t>закона</w:t>
      </w:r>
      <w:r w:rsidRPr="00D40C0A">
        <w:rPr>
          <w:rFonts w:ascii="Times New Roman" w:hAnsi="Times New Roman"/>
          <w:sz w:val="27"/>
          <w:szCs w:val="27"/>
        </w:rPr>
        <w:t xml:space="preserve"> от 6 октября 2003 года №</w:t>
      </w:r>
      <w:r w:rsidR="00D40C0A">
        <w:rPr>
          <w:rFonts w:ascii="Times New Roman" w:hAnsi="Times New Roman"/>
          <w:sz w:val="27"/>
          <w:szCs w:val="27"/>
        </w:rPr>
        <w:t> </w:t>
      </w:r>
      <w:r w:rsidRPr="00D40C0A">
        <w:rPr>
          <w:rFonts w:ascii="Times New Roman" w:hAnsi="Times New Roman"/>
          <w:sz w:val="27"/>
          <w:szCs w:val="27"/>
        </w:rPr>
        <w:t xml:space="preserve">131-ФЗ "Об общих принципах организации местного самоуправления </w:t>
      </w:r>
      <w:r w:rsidR="00D40C0A">
        <w:rPr>
          <w:rFonts w:ascii="Times New Roman" w:hAnsi="Times New Roman"/>
          <w:sz w:val="27"/>
          <w:szCs w:val="27"/>
        </w:rPr>
        <w:br/>
      </w:r>
      <w:r w:rsidRPr="00D40C0A">
        <w:rPr>
          <w:rFonts w:ascii="Times New Roman" w:hAnsi="Times New Roman"/>
          <w:sz w:val="27"/>
          <w:szCs w:val="27"/>
        </w:rPr>
        <w:t xml:space="preserve">в Российской Федерации" заменить словами "статьи 58 Федерального закона </w:t>
      </w:r>
      <w:r w:rsidR="00D40C0A">
        <w:rPr>
          <w:rFonts w:ascii="Times New Roman" w:hAnsi="Times New Roman"/>
          <w:sz w:val="27"/>
          <w:szCs w:val="27"/>
        </w:rPr>
        <w:br/>
      </w:r>
      <w:r w:rsidRPr="00D40C0A">
        <w:rPr>
          <w:rFonts w:ascii="Times New Roman" w:hAnsi="Times New Roman"/>
          <w:sz w:val="27"/>
          <w:szCs w:val="27"/>
        </w:rPr>
        <w:t>от 20 марта 2025 года №</w:t>
      </w:r>
      <w:r w:rsidR="00D40C0A">
        <w:rPr>
          <w:rFonts w:ascii="Times New Roman" w:hAnsi="Times New Roman"/>
          <w:sz w:val="27"/>
          <w:szCs w:val="27"/>
        </w:rPr>
        <w:t> </w:t>
      </w:r>
      <w:r w:rsidRPr="00D40C0A">
        <w:rPr>
          <w:rFonts w:ascii="Times New Roman" w:hAnsi="Times New Roman"/>
          <w:sz w:val="27"/>
          <w:szCs w:val="27"/>
        </w:rPr>
        <w:t>33-ФЗ "Об общих принципах организации местного самоуправления в единой системе публичной власти"</w:t>
      </w:r>
      <w:r w:rsidR="00243535" w:rsidRPr="00D40C0A">
        <w:rPr>
          <w:rFonts w:ascii="Times New Roman" w:hAnsi="Times New Roman"/>
          <w:sz w:val="27"/>
          <w:szCs w:val="27"/>
        </w:rPr>
        <w:t>.</w:t>
      </w:r>
    </w:p>
    <w:p w:rsidR="004D31A9" w:rsidRPr="00D40C0A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4D31A9" w:rsidRPr="00D40C0A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40C0A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4D31A9" w:rsidRPr="00D40C0A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3A6ED4" w:rsidRPr="00D40C0A" w:rsidRDefault="00D40C0A" w:rsidP="00D40C0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40C0A">
        <w:rPr>
          <w:rFonts w:ascii="Times New Roman" w:hAnsi="Times New Roman"/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</w:t>
      </w:r>
      <w:r w:rsidR="002E5722" w:rsidRPr="00D40C0A">
        <w:rPr>
          <w:rFonts w:ascii="Times New Roman" w:hAnsi="Times New Roman" w:cs="Times New Roman"/>
          <w:sz w:val="27"/>
          <w:szCs w:val="27"/>
        </w:rPr>
        <w:t>.</w:t>
      </w:r>
    </w:p>
    <w:p w:rsidR="003A6ED4" w:rsidRPr="00D40C0A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7501D" w:rsidRPr="00D40C0A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7501D" w:rsidRPr="00D40C0A" w:rsidRDefault="0007501D" w:rsidP="00D40C0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40C0A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D40C0A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D40C0A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07501D" w:rsidRDefault="0007501D" w:rsidP="00D40C0A">
      <w:pPr>
        <w:tabs>
          <w:tab w:val="right" w:pos="9639"/>
        </w:tabs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Default="00243535" w:rsidP="00D40C0A">
      <w:pPr>
        <w:tabs>
          <w:tab w:val="right" w:pos="9639"/>
        </w:tabs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Default="00C859CA" w:rsidP="00D40C0A">
      <w:pPr>
        <w:tabs>
          <w:tab w:val="right" w:pos="9639"/>
        </w:tabs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F46002" w:rsidRDefault="00C859CA" w:rsidP="00D40C0A">
      <w:pPr>
        <w:tabs>
          <w:tab w:val="right" w:pos="9639"/>
        </w:tabs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2026 года</w:t>
      </w:r>
    </w:p>
    <w:p w:rsidR="0007501D" w:rsidRPr="00F46002" w:rsidRDefault="00C859CA" w:rsidP="00D40C0A">
      <w:pPr>
        <w:tabs>
          <w:tab w:val="right" w:pos="9639"/>
        </w:tabs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40-оз</w:t>
      </w:r>
    </w:p>
    <w:sectPr w:rsidR="0007501D" w:rsidRPr="00F46002" w:rsidSect="00D40C0A">
      <w:headerReference w:type="default" r:id="rId6"/>
      <w:pgSz w:w="11906" w:h="16838"/>
      <w:pgMar w:top="1134" w:right="737" w:bottom="28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FC9" w:rsidRDefault="00421FC9">
      <w:pPr>
        <w:spacing w:after="0" w:line="240" w:lineRule="auto"/>
      </w:pPr>
      <w:r>
        <w:separator/>
      </w:r>
    </w:p>
  </w:endnote>
  <w:endnote w:type="continuationSeparator" w:id="0">
    <w:p w:rsidR="00421FC9" w:rsidRDefault="00421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FC9" w:rsidRDefault="00421FC9">
      <w:pPr>
        <w:spacing w:after="0" w:line="240" w:lineRule="auto"/>
      </w:pPr>
      <w:r>
        <w:separator/>
      </w:r>
    </w:p>
  </w:footnote>
  <w:footnote w:type="continuationSeparator" w:id="0">
    <w:p w:rsidR="00421FC9" w:rsidRDefault="00421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0C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21FC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367D"/>
    <w:rsid w:val="0007501D"/>
    <w:rsid w:val="000A01D1"/>
    <w:rsid w:val="00111245"/>
    <w:rsid w:val="00147F52"/>
    <w:rsid w:val="001B73B1"/>
    <w:rsid w:val="00243535"/>
    <w:rsid w:val="002B448F"/>
    <w:rsid w:val="002E5722"/>
    <w:rsid w:val="003565F8"/>
    <w:rsid w:val="003A6ED4"/>
    <w:rsid w:val="003B7800"/>
    <w:rsid w:val="003C4A2E"/>
    <w:rsid w:val="003F5276"/>
    <w:rsid w:val="00421FC9"/>
    <w:rsid w:val="004520A3"/>
    <w:rsid w:val="004D31A9"/>
    <w:rsid w:val="00576220"/>
    <w:rsid w:val="005975B5"/>
    <w:rsid w:val="005B0236"/>
    <w:rsid w:val="005E7918"/>
    <w:rsid w:val="00602A4D"/>
    <w:rsid w:val="006758D2"/>
    <w:rsid w:val="00691D23"/>
    <w:rsid w:val="006B6F8C"/>
    <w:rsid w:val="006D3A92"/>
    <w:rsid w:val="007900B1"/>
    <w:rsid w:val="007A45F4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C859CA"/>
    <w:rsid w:val="00D40C0A"/>
    <w:rsid w:val="00D64BCB"/>
    <w:rsid w:val="00D81845"/>
    <w:rsid w:val="00DC70E0"/>
    <w:rsid w:val="00E510FD"/>
    <w:rsid w:val="00E8086E"/>
    <w:rsid w:val="00EB46DC"/>
    <w:rsid w:val="00F03856"/>
    <w:rsid w:val="00F46002"/>
    <w:rsid w:val="00F474D0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2026-03-25T08:50:00Z</cp:lastPrinted>
  <dcterms:created xsi:type="dcterms:W3CDTF">2026-05-26T12:46:00Z</dcterms:created>
  <dcterms:modified xsi:type="dcterms:W3CDTF">2026-05-26T12:46:00Z</dcterms:modified>
</cp:coreProperties>
</file>