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2D7" w:rsidRPr="005642D7" w:rsidRDefault="005642D7" w:rsidP="005642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2D7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817EA" w:rsidRPr="009817EA" w:rsidRDefault="005642D7" w:rsidP="005642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2D7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</w:t>
      </w:r>
      <w:r w:rsidR="003A6B9B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172F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="00B42AC8" w:rsidRPr="00B42AC8">
        <w:rPr>
          <w:rFonts w:ascii="Times New Roman" w:hAnsi="Times New Roman" w:cs="Times New Roman"/>
          <w:b/>
          <w:sz w:val="28"/>
          <w:szCs w:val="28"/>
        </w:rPr>
        <w:t xml:space="preserve"> закона</w:t>
      </w:r>
    </w:p>
    <w:p w:rsidR="003A6B9B" w:rsidRPr="003A6B9B" w:rsidRDefault="009817EA" w:rsidP="003A6B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A6B9B" w:rsidRPr="003A6B9B">
        <w:rPr>
          <w:rFonts w:ascii="Times New Roman" w:hAnsi="Times New Roman" w:cs="Times New Roman"/>
          <w:b/>
          <w:sz w:val="28"/>
          <w:szCs w:val="28"/>
        </w:rPr>
        <w:t>О переводе земельного участка</w:t>
      </w:r>
      <w:r w:rsidR="00CF7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B9B" w:rsidRPr="003A6B9B">
        <w:rPr>
          <w:rFonts w:ascii="Times New Roman" w:hAnsi="Times New Roman" w:cs="Times New Roman"/>
          <w:b/>
          <w:sz w:val="28"/>
          <w:szCs w:val="28"/>
        </w:rPr>
        <w:t>из категории земель сельскохозяйственного назначения</w:t>
      </w:r>
    </w:p>
    <w:p w:rsidR="009817EA" w:rsidRPr="009817EA" w:rsidRDefault="003A6B9B" w:rsidP="003A6B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B9B">
        <w:rPr>
          <w:rFonts w:ascii="Times New Roman" w:hAnsi="Times New Roman" w:cs="Times New Roman"/>
          <w:b/>
          <w:sz w:val="28"/>
          <w:szCs w:val="28"/>
        </w:rPr>
        <w:t>в другую категорию в Ленинградской области</w:t>
      </w:r>
      <w:r w:rsidR="009817EA">
        <w:rPr>
          <w:rFonts w:ascii="Times New Roman" w:hAnsi="Times New Roman" w:cs="Times New Roman"/>
          <w:b/>
          <w:sz w:val="28"/>
          <w:szCs w:val="28"/>
        </w:rPr>
        <w:t>»</w:t>
      </w:r>
    </w:p>
    <w:p w:rsidR="00B42AC8" w:rsidRDefault="00B42AC8" w:rsidP="00B42A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290C" w:rsidRDefault="005134DC" w:rsidP="00F42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23172F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B42AC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9817EA">
        <w:rPr>
          <w:rFonts w:ascii="Times New Roman" w:hAnsi="Times New Roman" w:cs="Times New Roman"/>
          <w:bCs/>
          <w:sz w:val="28"/>
          <w:szCs w:val="28"/>
        </w:rPr>
        <w:t>«</w:t>
      </w:r>
      <w:r w:rsidR="003A6B9B" w:rsidRPr="003A6B9B">
        <w:rPr>
          <w:rFonts w:ascii="Times New Roman" w:hAnsi="Times New Roman" w:cs="Times New Roman"/>
          <w:bCs/>
          <w:sz w:val="28"/>
          <w:szCs w:val="28"/>
        </w:rPr>
        <w:t>О переводе земельного участка</w:t>
      </w:r>
      <w:r w:rsidR="003A6B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6B9B" w:rsidRPr="003A6B9B">
        <w:rPr>
          <w:rFonts w:ascii="Times New Roman" w:hAnsi="Times New Roman" w:cs="Times New Roman"/>
          <w:bCs/>
          <w:sz w:val="28"/>
          <w:szCs w:val="28"/>
        </w:rPr>
        <w:t>из категории земель сельскохозяйственного назначения</w:t>
      </w:r>
      <w:r w:rsidR="003A6B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6B9B" w:rsidRPr="003A6B9B">
        <w:rPr>
          <w:rFonts w:ascii="Times New Roman" w:hAnsi="Times New Roman" w:cs="Times New Roman"/>
          <w:bCs/>
          <w:sz w:val="28"/>
          <w:szCs w:val="28"/>
        </w:rPr>
        <w:t>в другую категорию в Ленинградской области</w:t>
      </w:r>
      <w:r w:rsidR="009817EA">
        <w:rPr>
          <w:rFonts w:ascii="Times New Roman" w:hAnsi="Times New Roman" w:cs="Times New Roman"/>
          <w:bCs/>
          <w:sz w:val="28"/>
          <w:szCs w:val="28"/>
        </w:rPr>
        <w:t>»</w:t>
      </w:r>
      <w:r w:rsidR="00981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2AC8">
        <w:rPr>
          <w:rFonts w:ascii="Times New Roman" w:hAnsi="Times New Roman" w:cs="Times New Roman"/>
          <w:sz w:val="28"/>
          <w:szCs w:val="28"/>
        </w:rPr>
        <w:t>не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5134DC">
        <w:rPr>
          <w:rFonts w:ascii="Times New Roman" w:hAnsi="Times New Roman" w:cs="Times New Roman"/>
          <w:sz w:val="28"/>
          <w:szCs w:val="28"/>
        </w:rPr>
        <w:t xml:space="preserve"> разработк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134DC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34DC" w:rsidRDefault="00F4290C" w:rsidP="00F42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в соответствии с </w:t>
      </w:r>
      <w:r w:rsidRPr="00F4290C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4290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4290C">
        <w:rPr>
          <w:rFonts w:ascii="Times New Roman" w:hAnsi="Times New Roman" w:cs="Times New Roman"/>
          <w:sz w:val="28"/>
          <w:szCs w:val="28"/>
        </w:rPr>
        <w:t xml:space="preserve"> «О переводе земельного участка из категории земель сельскохозяйственного назначения в другую категорию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соответствующее распоряжение Правительства Ленинградской области о </w:t>
      </w:r>
      <w:r w:rsidRPr="00F4290C">
        <w:rPr>
          <w:rFonts w:ascii="Times New Roman" w:hAnsi="Times New Roman" w:cs="Times New Roman"/>
          <w:sz w:val="28"/>
          <w:szCs w:val="28"/>
        </w:rPr>
        <w:t>переводе земельного участка из категории земель сельскохозяйственног</w:t>
      </w:r>
      <w:r>
        <w:rPr>
          <w:rFonts w:ascii="Times New Roman" w:hAnsi="Times New Roman" w:cs="Times New Roman"/>
          <w:sz w:val="28"/>
          <w:szCs w:val="28"/>
        </w:rPr>
        <w:t>о назначения в другую категорию.</w:t>
      </w:r>
    </w:p>
    <w:p w:rsidR="00B42AC8" w:rsidRDefault="00B42AC8" w:rsidP="00B42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2AC8" w:rsidRPr="00B42AC8" w:rsidRDefault="00B42AC8" w:rsidP="00B42A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A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Ленинградского</w:t>
      </w:r>
    </w:p>
    <w:p w:rsidR="00B42AC8" w:rsidRPr="00B42AC8" w:rsidRDefault="00B42AC8" w:rsidP="00B42A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комитета по управлению </w:t>
      </w:r>
    </w:p>
    <w:p w:rsidR="00B42AC8" w:rsidRPr="00B42AC8" w:rsidRDefault="00B42AC8" w:rsidP="00B42A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AC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 имуществом</w:t>
      </w:r>
      <w:r w:rsidRPr="00B42A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2A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2A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A6B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2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42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spellStart"/>
      <w:r w:rsidRPr="00B42AC8">
        <w:rPr>
          <w:rFonts w:ascii="Times New Roman" w:eastAsia="Times New Roman" w:hAnsi="Times New Roman" w:cs="Times New Roman"/>
          <w:sz w:val="28"/>
          <w:szCs w:val="28"/>
          <w:lang w:eastAsia="ru-RU"/>
        </w:rPr>
        <w:t>М.Р.Тоноян</w:t>
      </w:r>
      <w:proofErr w:type="spellEnd"/>
    </w:p>
    <w:p w:rsidR="00B42AC8" w:rsidRPr="00B42AC8" w:rsidRDefault="00B42AC8" w:rsidP="00B42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42AC8" w:rsidRPr="00B42AC8" w:rsidSect="003A6B9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54"/>
    <w:rsid w:val="0023172F"/>
    <w:rsid w:val="003A6B9B"/>
    <w:rsid w:val="005134DC"/>
    <w:rsid w:val="005642D7"/>
    <w:rsid w:val="009817EA"/>
    <w:rsid w:val="00AE706E"/>
    <w:rsid w:val="00B42AC8"/>
    <w:rsid w:val="00B7759A"/>
    <w:rsid w:val="00CF7BBD"/>
    <w:rsid w:val="00D85F54"/>
    <w:rsid w:val="00F223F3"/>
    <w:rsid w:val="00F4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9AD932-70D6-4CC3-AA59-A52AFCD12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 Соколова</dc:creator>
  <cp:lastModifiedBy>Сукристик Виктор Алексеевич</cp:lastModifiedBy>
  <cp:revision>3</cp:revision>
  <cp:lastPrinted>2026-03-25T07:02:00Z</cp:lastPrinted>
  <dcterms:created xsi:type="dcterms:W3CDTF">2026-04-06T11:07:00Z</dcterms:created>
  <dcterms:modified xsi:type="dcterms:W3CDTF">2026-04-06T11:07:00Z</dcterms:modified>
</cp:coreProperties>
</file>