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16295C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CE6A9E">
        <w:rPr>
          <w:sz w:val="28"/>
          <w:szCs w:val="28"/>
        </w:rPr>
        <w:t>09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CE6A9E">
        <w:rPr>
          <w:b/>
          <w:sz w:val="26"/>
          <w:szCs w:val="26"/>
        </w:rPr>
        <w:t xml:space="preserve"> проекте</w:t>
      </w:r>
      <w:r w:rsidR="00261E5C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CE6A9E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CE6A9E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E67185" w:rsidRPr="00844C83">
        <w:rPr>
          <w:b/>
          <w:sz w:val="26"/>
          <w:szCs w:val="26"/>
        </w:rPr>
        <w:t xml:space="preserve">"Об изменении границ отдельных муниципальных образований Всеволожского муниципального района Ленинградской области </w:t>
      </w:r>
      <w:r w:rsidR="00E67185">
        <w:rPr>
          <w:b/>
          <w:sz w:val="26"/>
          <w:szCs w:val="26"/>
        </w:rPr>
        <w:br/>
      </w:r>
      <w:r w:rsidR="00E67185" w:rsidRPr="00844C83">
        <w:rPr>
          <w:b/>
          <w:sz w:val="26"/>
          <w:szCs w:val="26"/>
        </w:rPr>
        <w:t>и о внесении изменени</w:t>
      </w:r>
      <w:r w:rsidR="00E67185">
        <w:rPr>
          <w:b/>
          <w:sz w:val="26"/>
          <w:szCs w:val="26"/>
        </w:rPr>
        <w:t>й</w:t>
      </w:r>
      <w:r w:rsidR="00E67185" w:rsidRPr="00844C83">
        <w:rPr>
          <w:b/>
          <w:sz w:val="26"/>
          <w:szCs w:val="26"/>
        </w:rPr>
        <w:t xml:space="preserve"> в областной закон "Об административно-территориальном устройстве Ленинградской области </w:t>
      </w:r>
      <w:r w:rsidR="00E67185">
        <w:rPr>
          <w:b/>
          <w:sz w:val="26"/>
          <w:szCs w:val="26"/>
        </w:rPr>
        <w:br/>
      </w:r>
      <w:r w:rsidR="00E67185" w:rsidRPr="00844C83">
        <w:rPr>
          <w:b/>
          <w:sz w:val="26"/>
          <w:szCs w:val="26"/>
        </w:rPr>
        <w:t>и порядке его изменения"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E67185" w:rsidRDefault="00891B50" w:rsidP="00891B50">
      <w:pPr>
        <w:pStyle w:val="2"/>
        <w:ind w:firstLine="709"/>
        <w:rPr>
          <w:szCs w:val="28"/>
        </w:rPr>
      </w:pPr>
      <w:r w:rsidRPr="00E67185">
        <w:rPr>
          <w:szCs w:val="28"/>
        </w:rPr>
        <w:t xml:space="preserve">1. Принять </w:t>
      </w:r>
      <w:r w:rsidR="00CE6A9E">
        <w:rPr>
          <w:szCs w:val="28"/>
        </w:rPr>
        <w:t xml:space="preserve">проект </w:t>
      </w:r>
      <w:r w:rsidRPr="00E67185">
        <w:rPr>
          <w:szCs w:val="28"/>
        </w:rPr>
        <w:t>областно</w:t>
      </w:r>
      <w:r w:rsidR="00CE6A9E">
        <w:rPr>
          <w:szCs w:val="28"/>
        </w:rPr>
        <w:t>го</w:t>
      </w:r>
      <w:r w:rsidRPr="00E67185">
        <w:rPr>
          <w:szCs w:val="28"/>
        </w:rPr>
        <w:t xml:space="preserve"> закон</w:t>
      </w:r>
      <w:r w:rsidR="00CE6A9E">
        <w:rPr>
          <w:szCs w:val="28"/>
        </w:rPr>
        <w:t>а</w:t>
      </w:r>
      <w:r w:rsidR="00697CBB" w:rsidRPr="00E67185">
        <w:rPr>
          <w:szCs w:val="28"/>
        </w:rPr>
        <w:t xml:space="preserve"> </w:t>
      </w:r>
      <w:r w:rsidR="00E67185" w:rsidRPr="00E67185">
        <w:rPr>
          <w:szCs w:val="28"/>
        </w:rPr>
        <w:t xml:space="preserve">"Об изменении границ отдельных муниципальных образований Всеволожского муниципального района Ленинградской области и о внесении изменений в областной закон </w:t>
      </w:r>
      <w:r w:rsidR="00E67185">
        <w:rPr>
          <w:szCs w:val="28"/>
        </w:rPr>
        <w:br/>
      </w:r>
      <w:r w:rsidR="00E67185" w:rsidRPr="00E67185">
        <w:rPr>
          <w:szCs w:val="28"/>
        </w:rPr>
        <w:t xml:space="preserve">"Об административно-территориальном устройстве Ленинградской области </w:t>
      </w:r>
      <w:r w:rsidR="00E67185">
        <w:rPr>
          <w:szCs w:val="28"/>
        </w:rPr>
        <w:br/>
      </w:r>
      <w:r w:rsidR="00E67185" w:rsidRPr="00E67185">
        <w:rPr>
          <w:szCs w:val="28"/>
        </w:rPr>
        <w:t>и порядке его изменения"</w:t>
      </w:r>
      <w:r w:rsidR="00CE6A9E">
        <w:rPr>
          <w:szCs w:val="28"/>
        </w:rPr>
        <w:t xml:space="preserve"> в первом чтении</w:t>
      </w:r>
      <w:r w:rsidRPr="00E67185">
        <w:rPr>
          <w:szCs w:val="28"/>
        </w:rPr>
        <w:t>.</w:t>
      </w:r>
    </w:p>
    <w:p w:rsidR="0016295C" w:rsidRDefault="0016295C" w:rsidP="00891B50">
      <w:pPr>
        <w:pStyle w:val="2"/>
        <w:ind w:firstLine="709"/>
        <w:rPr>
          <w:szCs w:val="28"/>
        </w:rPr>
      </w:pPr>
    </w:p>
    <w:p w:rsidR="00891B50" w:rsidRPr="001140A7" w:rsidRDefault="00CE6A9E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B3E" w:rsidRDefault="004E3B3E" w:rsidP="009547D6">
      <w:r>
        <w:separator/>
      </w:r>
    </w:p>
  </w:endnote>
  <w:endnote w:type="continuationSeparator" w:id="0">
    <w:p w:rsidR="004E3B3E" w:rsidRDefault="004E3B3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B3E" w:rsidRDefault="004E3B3E" w:rsidP="009547D6">
      <w:r>
        <w:separator/>
      </w:r>
    </w:p>
  </w:footnote>
  <w:footnote w:type="continuationSeparator" w:id="0">
    <w:p w:rsidR="004E3B3E" w:rsidRDefault="004E3B3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E3B3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7F1"/>
    <w:rsid w:val="000F1559"/>
    <w:rsid w:val="000F40D9"/>
    <w:rsid w:val="000F7114"/>
    <w:rsid w:val="0010481D"/>
    <w:rsid w:val="0010564D"/>
    <w:rsid w:val="00106C6A"/>
    <w:rsid w:val="001128A3"/>
    <w:rsid w:val="001140A7"/>
    <w:rsid w:val="00121E4C"/>
    <w:rsid w:val="00126F0F"/>
    <w:rsid w:val="0013284B"/>
    <w:rsid w:val="00135BB7"/>
    <w:rsid w:val="00141392"/>
    <w:rsid w:val="0014214C"/>
    <w:rsid w:val="00150E91"/>
    <w:rsid w:val="00157E19"/>
    <w:rsid w:val="0016091B"/>
    <w:rsid w:val="0016295C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97D42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656F0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3B3E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A545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E6A9E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85E36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67185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D66F66-C96F-43DC-BBA1-5602F6CE0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2026-03-27T11:23:00Z</cp:lastPrinted>
  <dcterms:created xsi:type="dcterms:W3CDTF">2026-04-01T08:20:00Z</dcterms:created>
  <dcterms:modified xsi:type="dcterms:W3CDTF">2026-04-01T08:20:00Z</dcterms:modified>
</cp:coreProperties>
</file>