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Pr="00C15246" w:rsidRDefault="0007501D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</w:p>
    <w:p w:rsidR="00F46002" w:rsidRPr="00C15246" w:rsidRDefault="00F46002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C15246" w:rsidRDefault="0007501D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C15246" w:rsidRDefault="00C15246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575EF1" w:rsidRDefault="00575EF1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8D684B" w:rsidRPr="00C15246" w:rsidRDefault="008D684B" w:rsidP="00575EF1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575EF1" w:rsidRDefault="00A34906" w:rsidP="00575EF1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7"/>
        </w:rPr>
      </w:pPr>
      <w:r w:rsidRPr="00575EF1">
        <w:rPr>
          <w:rFonts w:ascii="Times New Roman" w:eastAsia="Calibri" w:hAnsi="Times New Roman" w:cs="Times New Roman"/>
          <w:b/>
          <w:bCs/>
          <w:sz w:val="28"/>
          <w:szCs w:val="27"/>
        </w:rPr>
        <w:t xml:space="preserve">О </w:t>
      </w:r>
      <w:r w:rsidR="00575EF1" w:rsidRPr="00575EF1">
        <w:rPr>
          <w:rFonts w:ascii="Times New Roman" w:hAnsi="Times New Roman" w:cs="Times New Roman"/>
          <w:b/>
          <w:color w:val="000000"/>
          <w:sz w:val="28"/>
        </w:rPr>
        <w:t xml:space="preserve">внесении изменений в областной закон </w:t>
      </w:r>
      <w:r w:rsidR="00575EF1" w:rsidRPr="00575EF1">
        <w:rPr>
          <w:rFonts w:ascii="Times New Roman" w:hAnsi="Times New Roman"/>
          <w:b/>
          <w:sz w:val="28"/>
        </w:rPr>
        <w:t xml:space="preserve">"О </w:t>
      </w:r>
      <w:r w:rsidR="00575EF1" w:rsidRPr="00575EF1">
        <w:rPr>
          <w:rFonts w:ascii="Times New Roman" w:eastAsia="Calibri" w:hAnsi="Times New Roman"/>
          <w:b/>
          <w:bCs/>
          <w:sz w:val="28"/>
          <w:szCs w:val="28"/>
        </w:rPr>
        <w:t xml:space="preserve">плодородии </w:t>
      </w:r>
      <w:r w:rsidR="00575EF1">
        <w:rPr>
          <w:rFonts w:ascii="Times New Roman" w:eastAsia="Calibri" w:hAnsi="Times New Roman"/>
          <w:b/>
          <w:bCs/>
          <w:sz w:val="28"/>
          <w:szCs w:val="28"/>
        </w:rPr>
        <w:br/>
      </w:r>
      <w:r w:rsidR="00575EF1" w:rsidRPr="00575EF1">
        <w:rPr>
          <w:rFonts w:ascii="Times New Roman" w:eastAsia="Calibri" w:hAnsi="Times New Roman"/>
          <w:b/>
          <w:bCs/>
          <w:sz w:val="28"/>
          <w:szCs w:val="28"/>
        </w:rPr>
        <w:t>земель сельскохозяйственного назначения Ленинградской области</w:t>
      </w:r>
      <w:r w:rsidR="00575EF1" w:rsidRPr="00575EF1">
        <w:rPr>
          <w:rFonts w:ascii="Times New Roman" w:hAnsi="Times New Roman"/>
          <w:b/>
          <w:sz w:val="28"/>
        </w:rPr>
        <w:t>"</w:t>
      </w:r>
    </w:p>
    <w:p w:rsidR="003C4A2E" w:rsidRPr="00C15246" w:rsidRDefault="003C4A2E" w:rsidP="00575E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501D" w:rsidRPr="00C15246" w:rsidRDefault="0007501D" w:rsidP="00575E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501D" w:rsidRPr="00C15246" w:rsidRDefault="0007501D" w:rsidP="00575EF1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7"/>
        </w:rPr>
      </w:pPr>
      <w:r w:rsidRPr="00C15246">
        <w:rPr>
          <w:rFonts w:ascii="Times New Roman" w:hAnsi="Times New Roman" w:cs="Times New Roman"/>
          <w:sz w:val="28"/>
          <w:szCs w:val="27"/>
        </w:rPr>
        <w:t xml:space="preserve">Принят Законодательным собранием Ленинградской области </w:t>
      </w:r>
      <w:r w:rsidRPr="00C15246">
        <w:rPr>
          <w:rFonts w:ascii="Times New Roman" w:hAnsi="Times New Roman" w:cs="Times New Roman"/>
          <w:sz w:val="28"/>
          <w:szCs w:val="27"/>
        </w:rPr>
        <w:br/>
      </w:r>
      <w:r w:rsidR="00E510FD" w:rsidRPr="00C15246">
        <w:rPr>
          <w:rFonts w:ascii="Times New Roman" w:hAnsi="Times New Roman" w:cs="Times New Roman"/>
          <w:sz w:val="28"/>
          <w:szCs w:val="27"/>
        </w:rPr>
        <w:t>2</w:t>
      </w:r>
      <w:r w:rsidR="00B613E4">
        <w:rPr>
          <w:rFonts w:ascii="Times New Roman" w:hAnsi="Times New Roman" w:cs="Times New Roman"/>
          <w:sz w:val="28"/>
          <w:szCs w:val="27"/>
        </w:rPr>
        <w:t>5</w:t>
      </w:r>
      <w:r w:rsidRPr="00C15246">
        <w:rPr>
          <w:rFonts w:ascii="Times New Roman" w:hAnsi="Times New Roman" w:cs="Times New Roman"/>
          <w:sz w:val="28"/>
          <w:szCs w:val="27"/>
        </w:rPr>
        <w:t xml:space="preserve"> </w:t>
      </w:r>
      <w:r w:rsidR="00B613E4">
        <w:rPr>
          <w:rFonts w:ascii="Times New Roman" w:hAnsi="Times New Roman" w:cs="Times New Roman"/>
          <w:sz w:val="28"/>
          <w:szCs w:val="27"/>
        </w:rPr>
        <w:t>февраля</w:t>
      </w:r>
      <w:r w:rsidRPr="00C15246">
        <w:rPr>
          <w:rFonts w:ascii="Times New Roman" w:hAnsi="Times New Roman" w:cs="Times New Roman"/>
          <w:sz w:val="28"/>
          <w:szCs w:val="27"/>
        </w:rPr>
        <w:t xml:space="preserve"> 202</w:t>
      </w:r>
      <w:r w:rsidR="00E510FD" w:rsidRPr="00C15246">
        <w:rPr>
          <w:rFonts w:ascii="Times New Roman" w:hAnsi="Times New Roman" w:cs="Times New Roman"/>
          <w:sz w:val="28"/>
          <w:szCs w:val="27"/>
        </w:rPr>
        <w:t>6</w:t>
      </w:r>
      <w:r w:rsidRPr="00C15246">
        <w:rPr>
          <w:rFonts w:ascii="Times New Roman" w:hAnsi="Times New Roman" w:cs="Times New Roman"/>
          <w:sz w:val="28"/>
          <w:szCs w:val="27"/>
        </w:rPr>
        <w:t xml:space="preserve"> года</w:t>
      </w:r>
    </w:p>
    <w:p w:rsidR="0007501D" w:rsidRPr="00C15246" w:rsidRDefault="0007501D" w:rsidP="00575EF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7"/>
        </w:rPr>
      </w:pPr>
    </w:p>
    <w:p w:rsidR="0007501D" w:rsidRPr="00C15246" w:rsidRDefault="0007501D" w:rsidP="00575EF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7"/>
        </w:rPr>
      </w:pPr>
    </w:p>
    <w:p w:rsidR="00927A76" w:rsidRPr="00C15246" w:rsidRDefault="00927A76" w:rsidP="00575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7"/>
        </w:rPr>
      </w:pPr>
      <w:r w:rsidRPr="00C15246">
        <w:rPr>
          <w:rFonts w:ascii="Times New Roman" w:hAnsi="Times New Roman" w:cs="Times New Roman"/>
          <w:b/>
          <w:sz w:val="28"/>
          <w:szCs w:val="27"/>
        </w:rPr>
        <w:t xml:space="preserve">Статья 1 </w:t>
      </w:r>
    </w:p>
    <w:p w:rsidR="00927A76" w:rsidRPr="00C15246" w:rsidRDefault="00927A76" w:rsidP="00575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575EF1" w:rsidRDefault="002F6D5D" w:rsidP="00575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C15246">
        <w:rPr>
          <w:rFonts w:ascii="Times New Roman" w:hAnsi="Times New Roman" w:cs="Times New Roman"/>
          <w:sz w:val="28"/>
          <w:szCs w:val="27"/>
        </w:rPr>
        <w:t xml:space="preserve">Внести </w:t>
      </w:r>
      <w:r w:rsidR="00575EF1" w:rsidRPr="007A1080">
        <w:rPr>
          <w:rFonts w:ascii="Times New Roman" w:hAnsi="Times New Roman"/>
          <w:sz w:val="28"/>
        </w:rPr>
        <w:t>в областной закон от 12 июля 1999 года №</w:t>
      </w:r>
      <w:r w:rsidR="00575EF1">
        <w:rPr>
          <w:rFonts w:ascii="Times New Roman" w:hAnsi="Times New Roman"/>
          <w:sz w:val="28"/>
          <w:lang w:val="en-US"/>
        </w:rPr>
        <w:t> </w:t>
      </w:r>
      <w:r w:rsidR="00575EF1" w:rsidRPr="007A1080">
        <w:rPr>
          <w:rFonts w:ascii="Times New Roman" w:hAnsi="Times New Roman"/>
          <w:sz w:val="28"/>
        </w:rPr>
        <w:t xml:space="preserve">41-оз </w:t>
      </w:r>
      <w:r w:rsidR="00575EF1">
        <w:rPr>
          <w:sz w:val="28"/>
        </w:rPr>
        <w:t>"</w:t>
      </w:r>
      <w:r w:rsidR="00575EF1" w:rsidRPr="007A1080">
        <w:rPr>
          <w:rFonts w:ascii="Times New Roman" w:hAnsi="Times New Roman"/>
          <w:sz w:val="28"/>
        </w:rPr>
        <w:t xml:space="preserve">О </w:t>
      </w:r>
      <w:r w:rsidR="00575EF1" w:rsidRPr="007A1080">
        <w:rPr>
          <w:rFonts w:ascii="Times New Roman" w:eastAsia="Calibri" w:hAnsi="Times New Roman"/>
          <w:bCs/>
          <w:sz w:val="28"/>
          <w:szCs w:val="28"/>
        </w:rPr>
        <w:t xml:space="preserve">плодородии </w:t>
      </w:r>
      <w:r w:rsidR="00575EF1" w:rsidRPr="00575EF1">
        <w:rPr>
          <w:rFonts w:ascii="Times New Roman" w:eastAsia="Calibri" w:hAnsi="Times New Roman"/>
          <w:bCs/>
          <w:sz w:val="28"/>
          <w:szCs w:val="28"/>
        </w:rPr>
        <w:t>земель сельскохозяйственного назначения Ленинградской области</w:t>
      </w:r>
      <w:r w:rsidR="00575EF1" w:rsidRPr="00575EF1">
        <w:rPr>
          <w:sz w:val="28"/>
        </w:rPr>
        <w:t>"</w:t>
      </w:r>
      <w:r w:rsidR="00575EF1" w:rsidRPr="00575EF1">
        <w:rPr>
          <w:rFonts w:ascii="Times New Roman" w:hAnsi="Times New Roman"/>
          <w:sz w:val="28"/>
        </w:rPr>
        <w:t xml:space="preserve"> </w:t>
      </w:r>
      <w:r w:rsidR="00575EF1">
        <w:rPr>
          <w:rFonts w:ascii="Times New Roman" w:hAnsi="Times New Roman"/>
          <w:sz w:val="28"/>
        </w:rPr>
        <w:br/>
      </w:r>
      <w:r w:rsidR="00575EF1" w:rsidRPr="00575EF1">
        <w:rPr>
          <w:rFonts w:ascii="Times New Roman" w:hAnsi="Times New Roman"/>
          <w:sz w:val="28"/>
        </w:rPr>
        <w:t>(с последующими</w:t>
      </w:r>
      <w:r w:rsidR="00575EF1" w:rsidRPr="007A1080">
        <w:rPr>
          <w:rFonts w:ascii="Times New Roman" w:hAnsi="Times New Roman"/>
          <w:sz w:val="28"/>
        </w:rPr>
        <w:t xml:space="preserve"> изменениями) следующие </w:t>
      </w:r>
      <w:r w:rsidR="00575EF1" w:rsidRPr="007A1080">
        <w:rPr>
          <w:rFonts w:ascii="Times New Roman" w:hAnsi="Times New Roman"/>
          <w:bCs/>
          <w:sz w:val="28"/>
          <w:szCs w:val="28"/>
        </w:rPr>
        <w:t>изменения:</w:t>
      </w:r>
    </w:p>
    <w:p w:rsidR="00575EF1" w:rsidRDefault="00575EF1" w:rsidP="00575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575EF1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7A1080">
        <w:rPr>
          <w:rFonts w:ascii="Times New Roman" w:hAnsi="Times New Roman"/>
          <w:sz w:val="28"/>
          <w:szCs w:val="28"/>
        </w:rPr>
        <w:t xml:space="preserve">в абзаце двадцать четвертом статьи 1 слово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Понятия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Иные понятия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;</w:t>
      </w:r>
    </w:p>
    <w:p w:rsidR="00575EF1" w:rsidRDefault="00575EF1" w:rsidP="00575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575EF1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7A1080">
        <w:rPr>
          <w:rFonts w:ascii="Times New Roman" w:hAnsi="Times New Roman"/>
          <w:sz w:val="28"/>
          <w:szCs w:val="28"/>
        </w:rPr>
        <w:t>статью 4 признать утратившей силу;</w:t>
      </w:r>
    </w:p>
    <w:p w:rsidR="00575EF1" w:rsidRPr="007A1080" w:rsidRDefault="00575EF1" w:rsidP="00575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080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7A1080">
        <w:rPr>
          <w:rFonts w:ascii="Times New Roman" w:hAnsi="Times New Roman"/>
          <w:sz w:val="28"/>
          <w:szCs w:val="28"/>
        </w:rPr>
        <w:t>статью 5 изложить в следующей редакции:</w:t>
      </w:r>
    </w:p>
    <w:p w:rsidR="00575EF1" w:rsidRPr="007A1080" w:rsidRDefault="00575EF1" w:rsidP="00575EF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7A1080">
        <w:rPr>
          <w:sz w:val="28"/>
          <w:szCs w:val="28"/>
        </w:rPr>
        <w:t xml:space="preserve">Статья 5. </w:t>
      </w:r>
      <w:r w:rsidRPr="00575EF1">
        <w:rPr>
          <w:b/>
          <w:sz w:val="28"/>
          <w:szCs w:val="28"/>
        </w:rPr>
        <w:t>Полномочия Законодательного собрания Ленинградской области в сфере обеспечения плодородия земель сельскохозяйственного назначения</w:t>
      </w:r>
    </w:p>
    <w:p w:rsidR="00575EF1" w:rsidRDefault="00575EF1" w:rsidP="00575EF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75EF1" w:rsidRPr="007A1080" w:rsidRDefault="00575EF1" w:rsidP="00575EF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1080">
        <w:rPr>
          <w:sz w:val="28"/>
          <w:szCs w:val="28"/>
        </w:rPr>
        <w:t xml:space="preserve">К полномочиям Законодательного собрания Ленинградской области </w:t>
      </w:r>
      <w:r>
        <w:rPr>
          <w:sz w:val="28"/>
          <w:szCs w:val="28"/>
        </w:rPr>
        <w:br/>
      </w:r>
      <w:r w:rsidRPr="007A1080">
        <w:rPr>
          <w:sz w:val="28"/>
          <w:szCs w:val="28"/>
        </w:rPr>
        <w:t>в сфере обеспечения плодородия земель сельскохозяйственного назначения относятся:</w:t>
      </w:r>
    </w:p>
    <w:p w:rsidR="00575EF1" w:rsidRPr="007A1080" w:rsidRDefault="00575EF1" w:rsidP="00575EF1">
      <w:pPr>
        <w:pStyle w:val="a9"/>
        <w:ind w:firstLine="709"/>
        <w:jc w:val="both"/>
        <w:rPr>
          <w:sz w:val="28"/>
          <w:szCs w:val="28"/>
        </w:rPr>
      </w:pPr>
      <w:r w:rsidRPr="007A1080">
        <w:rPr>
          <w:sz w:val="28"/>
          <w:szCs w:val="28"/>
        </w:rPr>
        <w:t>1)</w:t>
      </w:r>
      <w:r>
        <w:rPr>
          <w:sz w:val="28"/>
          <w:szCs w:val="28"/>
          <w:lang w:val="en-US"/>
        </w:rPr>
        <w:t> </w:t>
      </w:r>
      <w:r w:rsidRPr="007A1080">
        <w:rPr>
          <w:sz w:val="28"/>
          <w:szCs w:val="28"/>
        </w:rPr>
        <w:t xml:space="preserve">принятие областных законов в сфере обеспечения плодородия земель сельскохозяйственного назначения и контроль за их соблюдением </w:t>
      </w:r>
      <w:r>
        <w:rPr>
          <w:sz w:val="28"/>
          <w:szCs w:val="28"/>
        </w:rPr>
        <w:br/>
      </w:r>
      <w:r w:rsidRPr="007A1080">
        <w:rPr>
          <w:sz w:val="28"/>
          <w:szCs w:val="28"/>
        </w:rPr>
        <w:t xml:space="preserve">и исполнением; </w:t>
      </w:r>
    </w:p>
    <w:p w:rsidR="00575EF1" w:rsidRPr="007A1080" w:rsidRDefault="00575EF1" w:rsidP="00575EF1">
      <w:pPr>
        <w:pStyle w:val="a9"/>
        <w:ind w:firstLine="709"/>
        <w:jc w:val="both"/>
        <w:rPr>
          <w:sz w:val="28"/>
          <w:szCs w:val="28"/>
        </w:rPr>
      </w:pPr>
      <w:r w:rsidRPr="007A1080">
        <w:rPr>
          <w:sz w:val="28"/>
          <w:szCs w:val="28"/>
        </w:rPr>
        <w:t>2)</w:t>
      </w:r>
      <w:r>
        <w:rPr>
          <w:sz w:val="28"/>
          <w:szCs w:val="28"/>
          <w:lang w:val="en-US"/>
        </w:rPr>
        <w:t> </w:t>
      </w:r>
      <w:r w:rsidRPr="007A1080">
        <w:rPr>
          <w:sz w:val="28"/>
          <w:szCs w:val="28"/>
        </w:rPr>
        <w:t xml:space="preserve">осуществление иных полномочий, установленных </w:t>
      </w:r>
      <w:hyperlink r:id="rId7" w:history="1">
        <w:r w:rsidRPr="007A1080">
          <w:rPr>
            <w:sz w:val="28"/>
            <w:szCs w:val="28"/>
          </w:rPr>
          <w:t>Конституцией</w:t>
        </w:r>
      </w:hyperlink>
      <w:r w:rsidRPr="007A1080">
        <w:rPr>
          <w:sz w:val="28"/>
          <w:szCs w:val="28"/>
        </w:rPr>
        <w:t xml:space="preserve"> Российской Федерации, федеральными законами, </w:t>
      </w:r>
      <w:hyperlink r:id="rId8" w:history="1">
        <w:r w:rsidRPr="007A1080">
          <w:rPr>
            <w:sz w:val="28"/>
            <w:szCs w:val="28"/>
          </w:rPr>
          <w:t>Уставом</w:t>
        </w:r>
      </w:hyperlink>
      <w:r w:rsidRPr="007A1080">
        <w:rPr>
          <w:sz w:val="28"/>
          <w:szCs w:val="28"/>
        </w:rPr>
        <w:t xml:space="preserve"> Ленинградской области и другими областными законами.</w:t>
      </w:r>
      <w:r>
        <w:rPr>
          <w:sz w:val="28"/>
          <w:szCs w:val="28"/>
        </w:rPr>
        <w:t>"</w:t>
      </w:r>
      <w:r w:rsidRPr="007A1080">
        <w:rPr>
          <w:sz w:val="28"/>
          <w:szCs w:val="28"/>
        </w:rPr>
        <w:t>;</w:t>
      </w:r>
    </w:p>
    <w:p w:rsidR="00575EF1" w:rsidRPr="007A1080" w:rsidRDefault="00AA010C" w:rsidP="00575EF1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575EF1" w:rsidRPr="007A1080">
        <w:rPr>
          <w:rFonts w:ascii="Times New Roman" w:hAnsi="Times New Roman"/>
          <w:sz w:val="28"/>
          <w:szCs w:val="28"/>
        </w:rPr>
        <w:t>)</w:t>
      </w:r>
      <w:r w:rsidR="00575EF1">
        <w:rPr>
          <w:rFonts w:ascii="Times New Roman" w:hAnsi="Times New Roman"/>
          <w:sz w:val="28"/>
          <w:szCs w:val="28"/>
          <w:lang w:val="en-US"/>
        </w:rPr>
        <w:t> </w:t>
      </w:r>
      <w:r w:rsidR="00575EF1" w:rsidRPr="007A1080">
        <w:rPr>
          <w:rFonts w:ascii="Times New Roman" w:hAnsi="Times New Roman"/>
          <w:sz w:val="28"/>
          <w:szCs w:val="28"/>
        </w:rPr>
        <w:t>в статье 6:</w:t>
      </w:r>
    </w:p>
    <w:p w:rsidR="00575EF1" w:rsidRPr="007A1080" w:rsidRDefault="00575EF1" w:rsidP="0057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080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7A1080">
        <w:rPr>
          <w:rFonts w:ascii="Times New Roman" w:hAnsi="Times New Roman"/>
          <w:sz w:val="28"/>
          <w:szCs w:val="28"/>
        </w:rPr>
        <w:t>в части 1:</w:t>
      </w:r>
    </w:p>
    <w:p w:rsidR="00575EF1" w:rsidRPr="007A1080" w:rsidRDefault="00575EF1" w:rsidP="0057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080">
        <w:rPr>
          <w:rFonts w:ascii="Times New Roman" w:hAnsi="Times New Roman"/>
          <w:sz w:val="28"/>
          <w:szCs w:val="28"/>
        </w:rPr>
        <w:t>дополнить пунктом 1</w:t>
      </w:r>
      <w:r w:rsidRPr="007A1080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7A1080">
        <w:rPr>
          <w:rFonts w:ascii="Times New Roman" w:hAnsi="Times New Roman"/>
          <w:sz w:val="28"/>
          <w:szCs w:val="28"/>
        </w:rPr>
        <w:t>следующего содержания:</w:t>
      </w:r>
    </w:p>
    <w:p w:rsidR="00575EF1" w:rsidRPr="007A1080" w:rsidRDefault="00575EF1" w:rsidP="00575EF1">
      <w:pPr>
        <w:pStyle w:val="a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7A1080">
        <w:rPr>
          <w:sz w:val="28"/>
          <w:szCs w:val="28"/>
        </w:rPr>
        <w:t>1</w:t>
      </w:r>
      <w:r w:rsidRPr="007A1080">
        <w:rPr>
          <w:sz w:val="28"/>
          <w:szCs w:val="28"/>
          <w:vertAlign w:val="superscript"/>
        </w:rPr>
        <w:t>1</w:t>
      </w:r>
      <w:r w:rsidRPr="007A1080"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 </w:t>
      </w:r>
      <w:r w:rsidRPr="007A1080">
        <w:rPr>
          <w:sz w:val="28"/>
          <w:szCs w:val="28"/>
        </w:rPr>
        <w:t>принятие в пределах своей компетенции нормативных правовых актов в сфере обеспечения плодородия земель сельскохозяйственного назначения;</w:t>
      </w:r>
      <w:r>
        <w:rPr>
          <w:sz w:val="28"/>
          <w:szCs w:val="28"/>
        </w:rPr>
        <w:t>"</w:t>
      </w:r>
      <w:r w:rsidRPr="007A1080">
        <w:rPr>
          <w:sz w:val="28"/>
          <w:szCs w:val="28"/>
        </w:rPr>
        <w:t xml:space="preserve">; </w:t>
      </w:r>
    </w:p>
    <w:p w:rsidR="00575EF1" w:rsidRPr="007A1080" w:rsidRDefault="00575EF1" w:rsidP="0057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080">
        <w:rPr>
          <w:rFonts w:ascii="Times New Roman" w:hAnsi="Times New Roman"/>
          <w:sz w:val="28"/>
          <w:szCs w:val="28"/>
        </w:rPr>
        <w:t xml:space="preserve">пункт 3 после слов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сельскохозяйственного назначения,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по содействию развитию агрохимического обслуживания,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;</w:t>
      </w:r>
    </w:p>
    <w:p w:rsidR="00575EF1" w:rsidRPr="007A1080" w:rsidRDefault="00575EF1" w:rsidP="0057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080">
        <w:rPr>
          <w:rFonts w:ascii="Times New Roman" w:hAnsi="Times New Roman"/>
          <w:sz w:val="28"/>
          <w:szCs w:val="28"/>
        </w:rPr>
        <w:t>пункт 4 признать утратившим силу;</w:t>
      </w:r>
    </w:p>
    <w:p w:rsidR="00575EF1" w:rsidRPr="007A1080" w:rsidRDefault="00575EF1" w:rsidP="0057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080">
        <w:rPr>
          <w:rFonts w:ascii="Times New Roman" w:hAnsi="Times New Roman"/>
          <w:sz w:val="28"/>
          <w:szCs w:val="28"/>
        </w:rPr>
        <w:t>пункт 5 признать утратившим силу;</w:t>
      </w:r>
    </w:p>
    <w:p w:rsidR="00575EF1" w:rsidRPr="007A1080" w:rsidRDefault="00575EF1" w:rsidP="0057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080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7A1080">
        <w:rPr>
          <w:rFonts w:ascii="Times New Roman" w:hAnsi="Times New Roman"/>
          <w:sz w:val="28"/>
          <w:szCs w:val="28"/>
        </w:rPr>
        <w:t xml:space="preserve">в части 2 слова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органам исполнительной власти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исполнительным органам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;</w:t>
      </w:r>
    </w:p>
    <w:p w:rsidR="00575EF1" w:rsidRPr="007A1080" w:rsidRDefault="00AA010C" w:rsidP="0057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75EF1" w:rsidRPr="007A1080">
        <w:rPr>
          <w:rFonts w:ascii="Times New Roman" w:hAnsi="Times New Roman"/>
          <w:sz w:val="28"/>
          <w:szCs w:val="28"/>
        </w:rPr>
        <w:t>)</w:t>
      </w:r>
      <w:r w:rsidR="00575EF1">
        <w:rPr>
          <w:rFonts w:ascii="Times New Roman" w:hAnsi="Times New Roman"/>
          <w:sz w:val="28"/>
          <w:szCs w:val="28"/>
          <w:lang w:val="en-US"/>
        </w:rPr>
        <w:t> </w:t>
      </w:r>
      <w:r w:rsidR="00575EF1" w:rsidRPr="007A1080">
        <w:rPr>
          <w:rFonts w:ascii="Times New Roman" w:hAnsi="Times New Roman"/>
          <w:sz w:val="28"/>
          <w:szCs w:val="28"/>
        </w:rPr>
        <w:t>в статье 13:</w:t>
      </w:r>
    </w:p>
    <w:p w:rsidR="00575EF1" w:rsidRPr="007A1080" w:rsidRDefault="00575EF1" w:rsidP="0057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080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7A1080">
        <w:rPr>
          <w:rFonts w:ascii="Times New Roman" w:hAnsi="Times New Roman"/>
          <w:sz w:val="28"/>
          <w:szCs w:val="28"/>
        </w:rPr>
        <w:t xml:space="preserve">в абзаце первом слова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государственными программами Ленинградской области в сфере плодородия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государственной программой развития сельского хозяйства Ленинградской области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;</w:t>
      </w:r>
    </w:p>
    <w:p w:rsidR="00575EF1" w:rsidRPr="007A1080" w:rsidRDefault="00575EF1" w:rsidP="0057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080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7A1080">
        <w:rPr>
          <w:rFonts w:ascii="Times New Roman" w:hAnsi="Times New Roman"/>
          <w:sz w:val="28"/>
          <w:szCs w:val="28"/>
        </w:rPr>
        <w:t xml:space="preserve">в абзаце втором слова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государственной программой Ленинградской области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государственной программой развития сельского хозяйства Ленинградской области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;</w:t>
      </w:r>
    </w:p>
    <w:p w:rsidR="00575EF1" w:rsidRPr="007A1080" w:rsidRDefault="00575EF1" w:rsidP="00575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5EF1">
        <w:rPr>
          <w:rFonts w:ascii="Times New Roman" w:hAnsi="Times New Roman"/>
          <w:spacing w:val="-2"/>
          <w:sz w:val="28"/>
          <w:szCs w:val="28"/>
        </w:rPr>
        <w:t>в)</w:t>
      </w:r>
      <w:r w:rsidRPr="00575EF1">
        <w:rPr>
          <w:rFonts w:ascii="Times New Roman" w:hAnsi="Times New Roman"/>
          <w:spacing w:val="-2"/>
          <w:sz w:val="28"/>
          <w:szCs w:val="28"/>
          <w:lang w:val="en-US"/>
        </w:rPr>
        <w:t> </w:t>
      </w:r>
      <w:r w:rsidRPr="00575EF1">
        <w:rPr>
          <w:rFonts w:ascii="Times New Roman" w:hAnsi="Times New Roman"/>
          <w:spacing w:val="-2"/>
          <w:sz w:val="28"/>
          <w:szCs w:val="28"/>
        </w:rPr>
        <w:t xml:space="preserve">в абзаце седьмом слова </w:t>
      </w:r>
      <w:r w:rsidRPr="00575EF1">
        <w:rPr>
          <w:spacing w:val="-2"/>
          <w:sz w:val="28"/>
          <w:szCs w:val="28"/>
        </w:rPr>
        <w:t>"</w:t>
      </w:r>
      <w:r w:rsidRPr="00575EF1">
        <w:rPr>
          <w:rFonts w:ascii="Times New Roman" w:hAnsi="Times New Roman"/>
          <w:spacing w:val="-2"/>
          <w:sz w:val="28"/>
          <w:szCs w:val="28"/>
        </w:rPr>
        <w:t>государственными программами Ленинградской</w:t>
      </w:r>
      <w:r w:rsidRPr="007A1080">
        <w:rPr>
          <w:rFonts w:ascii="Times New Roman" w:hAnsi="Times New Roman"/>
          <w:sz w:val="28"/>
          <w:szCs w:val="28"/>
        </w:rPr>
        <w:t xml:space="preserve"> области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государственной программой развития сельского хозяйства Ленинградской области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 xml:space="preserve">, слово 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>действующих</w:t>
      </w:r>
      <w:r>
        <w:rPr>
          <w:sz w:val="28"/>
          <w:szCs w:val="28"/>
        </w:rPr>
        <w:t>"</w:t>
      </w:r>
      <w:r w:rsidRPr="007A1080">
        <w:rPr>
          <w:rFonts w:ascii="Times New Roman" w:hAnsi="Times New Roman"/>
          <w:sz w:val="28"/>
          <w:szCs w:val="28"/>
        </w:rPr>
        <w:t xml:space="preserve"> исключить;</w:t>
      </w:r>
    </w:p>
    <w:p w:rsidR="0084305D" w:rsidRPr="00C15246" w:rsidRDefault="00AA010C" w:rsidP="00575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/>
          <w:sz w:val="28"/>
          <w:szCs w:val="28"/>
        </w:rPr>
        <w:t>6</w:t>
      </w:r>
      <w:r w:rsidR="00575EF1" w:rsidRPr="007A1080">
        <w:rPr>
          <w:rFonts w:ascii="Times New Roman" w:hAnsi="Times New Roman"/>
          <w:sz w:val="28"/>
          <w:szCs w:val="28"/>
        </w:rPr>
        <w:t>)</w:t>
      </w:r>
      <w:r w:rsidR="00575EF1">
        <w:rPr>
          <w:rFonts w:ascii="Times New Roman" w:hAnsi="Times New Roman"/>
          <w:sz w:val="28"/>
          <w:szCs w:val="28"/>
          <w:lang w:val="en-US"/>
        </w:rPr>
        <w:t> </w:t>
      </w:r>
      <w:r w:rsidR="00575EF1" w:rsidRPr="007A1080">
        <w:rPr>
          <w:rFonts w:ascii="Times New Roman" w:hAnsi="Times New Roman"/>
          <w:sz w:val="28"/>
          <w:szCs w:val="28"/>
        </w:rPr>
        <w:t xml:space="preserve">в абзаце втором статьи 14 слова </w:t>
      </w:r>
      <w:r w:rsidR="00575EF1">
        <w:rPr>
          <w:sz w:val="28"/>
          <w:szCs w:val="28"/>
        </w:rPr>
        <w:t>"</w:t>
      </w:r>
      <w:r w:rsidR="00575EF1" w:rsidRPr="007A1080">
        <w:rPr>
          <w:rFonts w:ascii="Times New Roman" w:hAnsi="Times New Roman"/>
          <w:sz w:val="28"/>
          <w:szCs w:val="28"/>
        </w:rPr>
        <w:t>государственными программами Ленинградской области по восполнению и повышению плодородия почв</w:t>
      </w:r>
      <w:r w:rsidR="00575EF1">
        <w:rPr>
          <w:sz w:val="28"/>
          <w:szCs w:val="28"/>
        </w:rPr>
        <w:t>"</w:t>
      </w:r>
      <w:r w:rsidR="00575EF1" w:rsidRPr="007A1080">
        <w:rPr>
          <w:rFonts w:ascii="Times New Roman" w:hAnsi="Times New Roman"/>
          <w:sz w:val="28"/>
          <w:szCs w:val="28"/>
        </w:rPr>
        <w:t xml:space="preserve"> заменить словами </w:t>
      </w:r>
      <w:r w:rsidR="00575EF1">
        <w:rPr>
          <w:sz w:val="28"/>
          <w:szCs w:val="28"/>
        </w:rPr>
        <w:t>"</w:t>
      </w:r>
      <w:r w:rsidR="00575EF1" w:rsidRPr="007A1080">
        <w:rPr>
          <w:rFonts w:ascii="Times New Roman" w:hAnsi="Times New Roman"/>
          <w:sz w:val="28"/>
          <w:szCs w:val="28"/>
        </w:rPr>
        <w:t>государственной программой развития сельского хозяйства Ленинградской области</w:t>
      </w:r>
      <w:r w:rsidR="00575EF1">
        <w:rPr>
          <w:sz w:val="28"/>
          <w:szCs w:val="28"/>
        </w:rPr>
        <w:t>"</w:t>
      </w:r>
      <w:r w:rsidR="0084305D" w:rsidRPr="00C15246">
        <w:rPr>
          <w:rFonts w:ascii="Times New Roman" w:hAnsi="Times New Roman" w:cs="Times New Roman"/>
          <w:sz w:val="28"/>
          <w:szCs w:val="27"/>
        </w:rPr>
        <w:t>.</w:t>
      </w:r>
    </w:p>
    <w:p w:rsidR="002F6D5D" w:rsidRPr="00C15246" w:rsidRDefault="002F6D5D" w:rsidP="00575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2F6D5D" w:rsidRPr="00C15246" w:rsidRDefault="002F6D5D" w:rsidP="00575E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7"/>
        </w:rPr>
      </w:pPr>
      <w:r w:rsidRPr="00C15246">
        <w:rPr>
          <w:rFonts w:ascii="Times New Roman" w:hAnsi="Times New Roman" w:cs="Times New Roman"/>
          <w:b/>
          <w:sz w:val="28"/>
          <w:szCs w:val="27"/>
        </w:rPr>
        <w:t>Статья 2</w:t>
      </w:r>
    </w:p>
    <w:p w:rsidR="002F6D5D" w:rsidRPr="00C15246" w:rsidRDefault="002F6D5D" w:rsidP="00575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3A6ED4" w:rsidRPr="00C15246" w:rsidRDefault="00575EF1" w:rsidP="00575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7A1080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2F6D5D" w:rsidRPr="00C15246">
        <w:rPr>
          <w:rFonts w:ascii="Times New Roman" w:hAnsi="Times New Roman" w:cs="Times New Roman"/>
          <w:sz w:val="28"/>
          <w:szCs w:val="27"/>
        </w:rPr>
        <w:t>.</w:t>
      </w:r>
    </w:p>
    <w:p w:rsidR="003A6ED4" w:rsidRPr="00C15246" w:rsidRDefault="003A6ED4" w:rsidP="00575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A34906" w:rsidRPr="00C15246" w:rsidRDefault="00A34906" w:rsidP="00575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07501D" w:rsidRPr="00C15246" w:rsidRDefault="0007501D" w:rsidP="00575E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07501D" w:rsidRPr="00C15246" w:rsidRDefault="0007501D" w:rsidP="00575EF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  <w:r w:rsidRPr="00C15246">
        <w:rPr>
          <w:rFonts w:ascii="Times New Roman" w:hAnsi="Times New Roman" w:cs="Times New Roman"/>
          <w:sz w:val="28"/>
          <w:szCs w:val="27"/>
        </w:rPr>
        <w:t xml:space="preserve">Губернатор </w:t>
      </w:r>
      <w:r w:rsidRPr="00C15246">
        <w:rPr>
          <w:rFonts w:ascii="Times New Roman" w:hAnsi="Times New Roman" w:cs="Times New Roman"/>
          <w:sz w:val="28"/>
          <w:szCs w:val="27"/>
        </w:rPr>
        <w:br/>
        <w:t>Ленинградской области</w:t>
      </w:r>
      <w:r w:rsidRPr="00C15246">
        <w:rPr>
          <w:rFonts w:ascii="Times New Roman" w:hAnsi="Times New Roman" w:cs="Times New Roman"/>
          <w:sz w:val="28"/>
          <w:szCs w:val="27"/>
        </w:rPr>
        <w:tab/>
        <w:t>А. Дрозденко</w:t>
      </w:r>
    </w:p>
    <w:p w:rsidR="0007501D" w:rsidRDefault="0007501D" w:rsidP="00575EF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3E4" w:rsidRDefault="00B613E4" w:rsidP="00575EF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3E4" w:rsidRDefault="009B1F1D" w:rsidP="00575EF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613E4" w:rsidRPr="006646D8" w:rsidRDefault="009B1F1D" w:rsidP="00575EF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марта 2026 года</w:t>
      </w:r>
    </w:p>
    <w:p w:rsidR="0007501D" w:rsidRPr="006646D8" w:rsidRDefault="009B1F1D" w:rsidP="00575EF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21-оз</w:t>
      </w:r>
    </w:p>
    <w:sectPr w:rsidR="0007501D" w:rsidRPr="006646D8" w:rsidSect="00F46002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69B" w:rsidRDefault="00F3269B">
      <w:pPr>
        <w:spacing w:after="0" w:line="240" w:lineRule="auto"/>
      </w:pPr>
      <w:r>
        <w:separator/>
      </w:r>
    </w:p>
  </w:endnote>
  <w:endnote w:type="continuationSeparator" w:id="0">
    <w:p w:rsidR="00F3269B" w:rsidRDefault="00F32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69B" w:rsidRDefault="00F3269B">
      <w:pPr>
        <w:spacing w:after="0" w:line="240" w:lineRule="auto"/>
      </w:pPr>
      <w:r>
        <w:separator/>
      </w:r>
    </w:p>
  </w:footnote>
  <w:footnote w:type="continuationSeparator" w:id="0">
    <w:p w:rsidR="00F3269B" w:rsidRDefault="00F32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34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F3269B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AB64F1"/>
    <w:multiLevelType w:val="hybridMultilevel"/>
    <w:tmpl w:val="043E3162"/>
    <w:lvl w:ilvl="0" w:tplc="C6EE2940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3ED5"/>
    <w:rsid w:val="00055B75"/>
    <w:rsid w:val="0007501D"/>
    <w:rsid w:val="00111245"/>
    <w:rsid w:val="00147F52"/>
    <w:rsid w:val="00167BDE"/>
    <w:rsid w:val="001B73B1"/>
    <w:rsid w:val="002E5722"/>
    <w:rsid w:val="002F6D5D"/>
    <w:rsid w:val="003565F8"/>
    <w:rsid w:val="00383001"/>
    <w:rsid w:val="003A6ED4"/>
    <w:rsid w:val="003B7800"/>
    <w:rsid w:val="003C4A2E"/>
    <w:rsid w:val="003F5276"/>
    <w:rsid w:val="0041665F"/>
    <w:rsid w:val="004B34C9"/>
    <w:rsid w:val="004D31A9"/>
    <w:rsid w:val="00575EF1"/>
    <w:rsid w:val="005975B5"/>
    <w:rsid w:val="005B0236"/>
    <w:rsid w:val="005E7918"/>
    <w:rsid w:val="00602A4D"/>
    <w:rsid w:val="006646D8"/>
    <w:rsid w:val="006758D2"/>
    <w:rsid w:val="006B6F8C"/>
    <w:rsid w:val="007900B1"/>
    <w:rsid w:val="007A45F4"/>
    <w:rsid w:val="0084305D"/>
    <w:rsid w:val="008D684B"/>
    <w:rsid w:val="008D6A84"/>
    <w:rsid w:val="00927A76"/>
    <w:rsid w:val="00935D0C"/>
    <w:rsid w:val="009910AF"/>
    <w:rsid w:val="009B1F1D"/>
    <w:rsid w:val="009C4CFA"/>
    <w:rsid w:val="00A34906"/>
    <w:rsid w:val="00A649E9"/>
    <w:rsid w:val="00AA010C"/>
    <w:rsid w:val="00AA69EB"/>
    <w:rsid w:val="00B179E8"/>
    <w:rsid w:val="00B45306"/>
    <w:rsid w:val="00B613E4"/>
    <w:rsid w:val="00B81568"/>
    <w:rsid w:val="00C00250"/>
    <w:rsid w:val="00C00932"/>
    <w:rsid w:val="00C15246"/>
    <w:rsid w:val="00C56D5D"/>
    <w:rsid w:val="00CB7FCD"/>
    <w:rsid w:val="00D64BCB"/>
    <w:rsid w:val="00DC70E0"/>
    <w:rsid w:val="00E510FD"/>
    <w:rsid w:val="00E8086E"/>
    <w:rsid w:val="00E90F10"/>
    <w:rsid w:val="00F03856"/>
    <w:rsid w:val="00F3269B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C152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C15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75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lenoblzaks.ru:8000/cgi/online.cgi?req=doc&amp;base=SPB&amp;n=318285&amp;date=23.10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.lenoblzaks.ru:8000/cgi/online.cgi?req=doc&amp;base=LAW&amp;n=2875&amp;date=23.10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2026-02-19T10:48:00Z</cp:lastPrinted>
  <dcterms:created xsi:type="dcterms:W3CDTF">2026-03-16T10:59:00Z</dcterms:created>
  <dcterms:modified xsi:type="dcterms:W3CDTF">2026-03-16T10:59:00Z</dcterms:modified>
</cp:coreProperties>
</file>