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178A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CD7AE14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4989744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AFDCEE5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AD65C4B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D1044B4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DDF21E2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EB8100D" w14:textId="77777777" w:rsidR="00816EAC" w:rsidRDefault="00816EAC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ADE2092" w14:textId="77777777" w:rsidR="004215E2" w:rsidRDefault="004215E2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30AC4D" w14:textId="77777777" w:rsidR="004215E2" w:rsidRDefault="004215E2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D75D59" w14:textId="77777777" w:rsidR="004215E2" w:rsidRDefault="004215E2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8886FEA" w14:textId="77777777" w:rsidR="004215E2" w:rsidRPr="00816EAC" w:rsidRDefault="004215E2" w:rsidP="00816EAC">
      <w:pPr>
        <w:spacing w:after="0"/>
        <w:ind w:left="0" w:firstLine="42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7DD8AC2" w14:textId="77777777" w:rsidR="00816EAC" w:rsidRDefault="00816EAC">
      <w:pPr>
        <w:spacing w:after="0"/>
        <w:ind w:left="0" w:firstLine="425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5E9B72F" w14:textId="77777777" w:rsidR="00816EAC" w:rsidRDefault="00816EAC" w:rsidP="00816EAC">
      <w:pPr>
        <w:spacing w:after="0"/>
        <w:ind w:left="0" w:firstLine="425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F34DDC0" w14:textId="7AB3DB34" w:rsidR="00227A0B" w:rsidRDefault="00816EAC" w:rsidP="00816EAC">
      <w:pPr>
        <w:spacing w:after="0"/>
        <w:ind w:left="0" w:firstLine="68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Председателю</w:t>
      </w:r>
    </w:p>
    <w:p w14:paraId="0E7207C7" w14:textId="40B9D9FD" w:rsidR="00816EAC" w:rsidRDefault="00816EAC" w:rsidP="00816EAC">
      <w:pPr>
        <w:spacing w:after="0"/>
        <w:ind w:left="0" w:firstLine="68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Законодательного собрания</w:t>
      </w:r>
    </w:p>
    <w:p w14:paraId="731A3604" w14:textId="0D3400CE" w:rsidR="00816EAC" w:rsidRDefault="00816EAC" w:rsidP="00816EAC">
      <w:pPr>
        <w:spacing w:after="0"/>
        <w:ind w:left="0" w:firstLine="68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Ленинградской области</w:t>
      </w:r>
    </w:p>
    <w:p w14:paraId="76F76270" w14:textId="77777777" w:rsidR="004215E2" w:rsidRDefault="004215E2" w:rsidP="00816EAC">
      <w:pPr>
        <w:spacing w:after="0"/>
        <w:ind w:left="0" w:firstLine="680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392370E" w14:textId="5CE120D0" w:rsidR="00816EAC" w:rsidRDefault="00816EAC" w:rsidP="00816EAC">
      <w:pPr>
        <w:spacing w:after="0"/>
        <w:ind w:left="0" w:firstLine="68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С.М. БЕБЕ</w:t>
      </w:r>
      <w:r w:rsidR="00EA26B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ИНУ</w:t>
      </w:r>
    </w:p>
    <w:p w14:paraId="102B3F83" w14:textId="77777777" w:rsidR="00816EAC" w:rsidRPr="00816EAC" w:rsidRDefault="00816EAC" w:rsidP="00816EAC">
      <w:pPr>
        <w:spacing w:after="0"/>
        <w:ind w:left="0" w:firstLine="680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A2BE418" w14:textId="61BE830A" w:rsidR="00227A0B" w:rsidRPr="00816EAC" w:rsidRDefault="001E7AA8" w:rsidP="00816EAC">
      <w:pPr>
        <w:ind w:left="0"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sz w:val="24"/>
          <w:szCs w:val="24"/>
        </w:rPr>
        <w:t>Уважаемый Сергей Михайлович!</w:t>
      </w:r>
    </w:p>
    <w:p w14:paraId="10DA424A" w14:textId="248D7C6D" w:rsidR="00227A0B" w:rsidRPr="00816EAC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31 Устава Ленинградской области, статьями 40 и 42 Регламента Законодательного собрания Ленинградской области </w:t>
      </w:r>
      <w:proofErr w:type="spellStart"/>
      <w:r w:rsidRPr="00816EAC">
        <w:rPr>
          <w:rFonts w:ascii="Times New Roman" w:eastAsia="Times New Roman" w:hAnsi="Times New Roman" w:cs="Times New Roman"/>
          <w:sz w:val="24"/>
          <w:szCs w:val="24"/>
        </w:rPr>
        <w:t>вно</w:t>
      </w:r>
      <w:proofErr w:type="spellEnd"/>
      <w:r w:rsidR="006B061E" w:rsidRP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сим</w:t>
      </w:r>
      <w:r w:rsidRPr="00816EAC">
        <w:rPr>
          <w:rFonts w:ascii="Times New Roman" w:eastAsia="Times New Roman" w:hAnsi="Times New Roman" w:cs="Times New Roman"/>
          <w:sz w:val="24"/>
          <w:szCs w:val="24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 «Устав Ленинградской области». </w:t>
      </w:r>
    </w:p>
    <w:p w14:paraId="77E1F8D2" w14:textId="05CCF11C" w:rsidR="006B061E" w:rsidRPr="00816EAC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sz w:val="24"/>
          <w:szCs w:val="24"/>
        </w:rPr>
        <w:t>Принимая во внимание статью 45 Регламента Законодательного собрания Ленинградской области, про</w:t>
      </w:r>
      <w:r w:rsidR="006B061E" w:rsidRP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сим</w:t>
      </w:r>
      <w:r w:rsidRPr="00816EAC">
        <w:rPr>
          <w:rFonts w:ascii="Times New Roman" w:eastAsia="Times New Roman" w:hAnsi="Times New Roman" w:cs="Times New Roman"/>
          <w:sz w:val="24"/>
          <w:szCs w:val="24"/>
        </w:rPr>
        <w:t xml:space="preserve"> приостановить рассмотрение (альтернативного) проекта областного закона, внесенного в Законодательное собрание Ленинградской области ранее (</w:t>
      </w:r>
      <w:r w:rsid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proofErr w:type="spellStart"/>
      <w:r w:rsidRPr="00816EAC">
        <w:rPr>
          <w:rFonts w:ascii="Times New Roman" w:eastAsia="Times New Roman" w:hAnsi="Times New Roman" w:cs="Times New Roman"/>
          <w:sz w:val="24"/>
          <w:szCs w:val="24"/>
        </w:rPr>
        <w:t>роект</w:t>
      </w:r>
      <w:proofErr w:type="spellEnd"/>
      <w:r w:rsidRPr="00816EAC">
        <w:rPr>
          <w:rFonts w:ascii="Times New Roman" w:eastAsia="Times New Roman" w:hAnsi="Times New Roman" w:cs="Times New Roman"/>
          <w:sz w:val="24"/>
          <w:szCs w:val="24"/>
        </w:rPr>
        <w:t xml:space="preserve"> областного закона «О внесении изменений в областной закон «Устав Ленинградской области» № 393-ПОЗ-VI </w:t>
      </w:r>
      <w:r w:rsidR="00816EA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816EAC">
        <w:rPr>
          <w:rFonts w:ascii="Times New Roman" w:eastAsia="Times New Roman" w:hAnsi="Times New Roman" w:cs="Times New Roman"/>
          <w:sz w:val="24"/>
          <w:szCs w:val="24"/>
        </w:rPr>
        <w:t>от 28.01.2026 года, инициатор: Губернатор Ленинградской области).</w:t>
      </w:r>
    </w:p>
    <w:p w14:paraId="202DD4FF" w14:textId="0E845B94" w:rsidR="00227A0B" w:rsidRPr="00816EAC" w:rsidRDefault="00227A0B" w:rsidP="006B061E">
      <w:pPr>
        <w:spacing w:after="0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950F263" w14:textId="77777777" w:rsidR="00227A0B" w:rsidRPr="00816EAC" w:rsidRDefault="001E7AA8">
      <w:pPr>
        <w:pBdr>
          <w:top w:val="nil"/>
          <w:left w:val="nil"/>
          <w:bottom w:val="nil"/>
          <w:right w:val="nil"/>
          <w:between w:val="nil"/>
        </w:pBdr>
        <w:spacing w:after="0"/>
        <w:ind w:left="567" w:righ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Приложение:  </w:t>
      </w:r>
    </w:p>
    <w:p w14:paraId="516F78D6" w14:textId="04B6663E" w:rsidR="00227A0B" w:rsidRPr="00816EAC" w:rsidRDefault="001E7AA8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областного закона</w:t>
      </w:r>
      <w:r w:rsidR="004215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816EA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spellStart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истах</w:t>
      </w:r>
      <w:proofErr w:type="spellEnd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C7B7E69" w14:textId="2E1C7856" w:rsidR="00227A0B" w:rsidRPr="00816EAC" w:rsidRDefault="006B061E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Пояснительная записка к проекту областного закона</w:t>
      </w:r>
      <w:r w:rsidR="001E7AA8"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 л</w:t>
      </w:r>
      <w:proofErr w:type="spellStart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истах</w:t>
      </w:r>
      <w:proofErr w:type="spellEnd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9DE8AEB" w14:textId="4FC24911" w:rsidR="006B061E" w:rsidRPr="00816EAC" w:rsidRDefault="006B061E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о состоянии законодательства в данной сфере правового регулирования на 1 л</w:t>
      </w:r>
      <w:proofErr w:type="spellStart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исте</w:t>
      </w:r>
      <w:proofErr w:type="spellEnd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8AD65B9" w14:textId="022E2910" w:rsidR="00227A0B" w:rsidRPr="00816EAC" w:rsidRDefault="001E7AA8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Финансово-экономическое обоснование проекта областного закона на 1 л</w:t>
      </w:r>
      <w:proofErr w:type="spellStart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исте</w:t>
      </w:r>
      <w:proofErr w:type="spellEnd"/>
      <w:r w:rsidR="00816EA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EDE1AEA" w14:textId="3FE9EA95" w:rsidR="006B061E" w:rsidRPr="00816EAC" w:rsidRDefault="00816EAC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действующих</w:t>
      </w:r>
      <w:r w:rsidR="006B061E"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     </w:t>
      </w:r>
      <w:r w:rsidR="006B061E"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на 1 л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EE1A1E2" w14:textId="137C295F" w:rsidR="00227A0B" w:rsidRPr="00816EAC" w:rsidRDefault="001E7AA8" w:rsidP="006B06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Предложения о разработке нормативных правовых актов, </w:t>
      </w:r>
      <w:proofErr w:type="gramStart"/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  которых</w:t>
      </w:r>
      <w:proofErr w:type="gramEnd"/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необходимо для реализации областного закона</w:t>
      </w:r>
      <w:r w:rsidR="004215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816EAC">
        <w:rPr>
          <w:rFonts w:ascii="Times New Roman" w:eastAsia="Times New Roman" w:hAnsi="Times New Roman" w:cs="Times New Roman"/>
          <w:color w:val="000000"/>
          <w:sz w:val="24"/>
          <w:szCs w:val="24"/>
        </w:rPr>
        <w:t>на 1 л</w:t>
      </w:r>
      <w:proofErr w:type="spellStart"/>
      <w:r w:rsidR="004215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исте</w:t>
      </w:r>
      <w:proofErr w:type="spellEnd"/>
      <w:r w:rsidR="004215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034C4E7" w14:textId="77777777" w:rsid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1DE1296E" w14:textId="21C8F5C2" w:rsidR="00816EAC" w:rsidRP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Депутаты</w:t>
      </w:r>
    </w:p>
    <w:p w14:paraId="5E0B505E" w14:textId="0479C192" w:rsidR="00816EAC" w:rsidRP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Законодательного собрания</w:t>
      </w:r>
    </w:p>
    <w:p w14:paraId="7E98884D" w14:textId="7C4B0B04" w:rsid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16EAC">
        <w:rPr>
          <w:rFonts w:ascii="Times New Roman" w:eastAsia="Times New Roman" w:hAnsi="Times New Roman" w:cs="Times New Roman"/>
          <w:sz w:val="24"/>
          <w:szCs w:val="24"/>
          <w:lang w:val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______________ И.К. Апостолевский    _____________ А.Р. Гусев</w:t>
      </w:r>
    </w:p>
    <w:p w14:paraId="2897A29B" w14:textId="77777777" w:rsid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E6CC066" w14:textId="77777777" w:rsid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630454F" w14:textId="77777777" w:rsidR="00816EAC" w:rsidRDefault="00816EAC" w:rsidP="00816EAC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181DB45" w14:textId="0B884752" w:rsidR="00816EAC" w:rsidRPr="004215E2" w:rsidRDefault="00816EAC" w:rsidP="004215E2">
      <w:pPr>
        <w:shd w:val="clear" w:color="auto" w:fill="FFFFFF"/>
        <w:spacing w:after="0" w:line="276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 Н.А. Кузьмин         ______________ В.С. Лопухин   ______________ Е.В. Тирон</w:t>
      </w:r>
    </w:p>
    <w:p w14:paraId="2396C3A9" w14:textId="77777777" w:rsidR="00816EAC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16EAC" w:rsidRPr="00816EAC">
        <w:rPr>
          <w:rFonts w:ascii="Times New Roman" w:hAnsi="Times New Roman" w:cs="Times New Roman"/>
          <w:sz w:val="24"/>
          <w:szCs w:val="24"/>
        </w:rPr>
        <w:t>РОЕКТ</w:t>
      </w:r>
    </w:p>
    <w:p w14:paraId="24691C69" w14:textId="3B1DAE1E" w:rsidR="00227A0B" w:rsidRPr="00816EAC" w:rsidRDefault="001E7AA8" w:rsidP="00816EAC">
      <w:pPr>
        <w:spacing w:after="0"/>
        <w:ind w:left="0" w:firstLine="723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>вносят депутаты</w:t>
      </w:r>
    </w:p>
    <w:p w14:paraId="6F73A522" w14:textId="203562D8" w:rsidR="00227A0B" w:rsidRPr="00816EAC" w:rsidRDefault="001E7AA8" w:rsidP="00816EAC">
      <w:pPr>
        <w:spacing w:after="0"/>
        <w:ind w:left="0" w:firstLine="723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14:paraId="42930402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1D0DA7E8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 xml:space="preserve">И.К. Апостолевский </w:t>
      </w:r>
    </w:p>
    <w:p w14:paraId="2FEF2754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 xml:space="preserve">А.Р. Гусев </w:t>
      </w:r>
    </w:p>
    <w:p w14:paraId="04C54C87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>Н.А. Кузьмин</w:t>
      </w:r>
    </w:p>
    <w:p w14:paraId="201595C3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 xml:space="preserve">В.С. Лопухин </w:t>
      </w:r>
    </w:p>
    <w:p w14:paraId="771F0E96" w14:textId="77777777" w:rsidR="00227A0B" w:rsidRPr="00816EAC" w:rsidRDefault="001E7AA8" w:rsidP="00816EAC">
      <w:pPr>
        <w:spacing w:after="0"/>
        <w:ind w:left="7230" w:firstLine="0"/>
        <w:rPr>
          <w:rFonts w:ascii="Times New Roman" w:hAnsi="Times New Roman" w:cs="Times New Roman"/>
          <w:sz w:val="24"/>
          <w:szCs w:val="24"/>
        </w:rPr>
      </w:pPr>
      <w:r w:rsidRPr="00816EAC">
        <w:rPr>
          <w:rFonts w:ascii="Times New Roman" w:hAnsi="Times New Roman" w:cs="Times New Roman"/>
          <w:sz w:val="24"/>
          <w:szCs w:val="24"/>
        </w:rPr>
        <w:t xml:space="preserve">Е.В. Тирон </w:t>
      </w:r>
    </w:p>
    <w:p w14:paraId="7D7F8BE5" w14:textId="77777777" w:rsidR="00227A0B" w:rsidRDefault="00227A0B">
      <w:pPr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126D6B1" w14:textId="77777777" w:rsidR="00227A0B" w:rsidRDefault="00227A0B">
      <w:pPr>
        <w:ind w:left="0" w:firstLine="425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9E3DC66" w14:textId="77777777" w:rsidR="00816EAC" w:rsidRPr="00816EAC" w:rsidRDefault="00816EAC">
      <w:pPr>
        <w:ind w:left="0" w:firstLine="425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A06F993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ЛЕНИНГРАДСКАЯ ОБЛАСТЬ</w:t>
      </w:r>
    </w:p>
    <w:p w14:paraId="28A15BDD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4DF07F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ОБЛАСТНОЙ ЗАКОН</w:t>
      </w:r>
    </w:p>
    <w:p w14:paraId="36100F5B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129DA05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 w:right="0" w:hanging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 внесении изменений в областной закон «Устав Ленинградской области»</w:t>
      </w:r>
    </w:p>
    <w:p w14:paraId="5D9DC1FD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 w:right="0" w:hanging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827EE64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 w:right="0" w:hanging="142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F11FE2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 w:right="0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610BBB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Статья 1</w:t>
      </w:r>
    </w:p>
    <w:p w14:paraId="3D0BA454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26" w:righ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AC087B" w14:textId="77777777" w:rsidR="00227A0B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в областной </w:t>
      </w:r>
      <w:hyperlink r:id="rId6">
        <w:r>
          <w:rPr>
            <w:rFonts w:ascii="Times New Roman" w:eastAsia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от 27 октября 1994 года № 6-оз «Устав Ленинградской области» (в редакции областного закона от 12 июля 2001 года № 44-оз с изменениями, внесенными областными законами от 20 декабря 2002 года № 68-оз, от 1 ноября 2004 года № 83-оз, от 29 декабря 2005 года № 128-оз, от 28 июня 2007 года № 107-оз, от 20 октября 2008 года № 115-оз, от 1 ноября 2008 года № 117-оз, от 5 июня 2009 года № 51-оз, от 12 марта 2010 года № 9-оз, от 22 июля 2010 года № 48-оз, от 17 ноября 2011 года № 93-оз, от 4 июня 2012 года № 39-оз, от 4 июня 2012 года № 40-оз, от 13 июля 2012 года № 62-оз, от 24 декабря 2012 года № 99-оз, от 11 марта 2013 года № 11-оз, от 27 декабря 2013 года № 103-оз, от 20 марта 2014 года № 14-оз, от 27 июля 2015 года № 80-оз, от 19 октября 2015 года № 100-оз, от 28 октября 2015 года № 101-оз, от 11 апреля 2016 года № 20-оз, от 15 декабря 2016 года № 97-оз, от 17 ноября 2017 года № 70-оз, от 15 января 2018 года № 1-оз, от 16 апреля 2018 года № 33-оз, от 17 июля 2018 года № 76-оз, от 17 апреля 2019 года № 22-оз, от 17 февраля 2020 года № 16-оз, от 9 марта 2021 года № 14-оз, от 5 апреля 2021 года № 32-оз, от 16 апреля 2021 года № 51-оз, от 6 мая 2021 года № 54-оз, от 17 мая 2021 года № 65-оз, от 11 июня 2021 года № 73-оз, от 29 ноября 2021 года № 135-оз, от 8 февраля 2022 года № 3-оз, от 26 июля 2022 года № 94-оз, от 3 апреля 2023 года № 31-оз, от 6 апреля 2023 года № 32-оз, от 17 июля 2023 года № 82-оз, от 20 декабря 2023 года № 146-оз, от 11 апреля 2025 года № 27-оз, от 13 мая 2025 года № 51-оз и от 09 октября 2025 года № 106-оз) следующие изменения:</w:t>
      </w:r>
    </w:p>
    <w:p w14:paraId="1CCE019F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620E750" w14:textId="77777777" w:rsidR="00227A0B" w:rsidRDefault="001E7AA8">
      <w:pPr>
        <w:widowControl w:val="0"/>
        <w:numPr>
          <w:ilvl w:val="0"/>
          <w:numId w:val="2"/>
        </w:numPr>
        <w:tabs>
          <w:tab w:val="left" w:pos="993"/>
        </w:tabs>
        <w:spacing w:after="0"/>
        <w:ind w:right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hyperlink r:id="rId7">
        <w:r>
          <w:rPr>
            <w:rFonts w:ascii="Times New Roman" w:eastAsia="Times New Roman" w:hAnsi="Times New Roman" w:cs="Times New Roman"/>
            <w:sz w:val="28"/>
            <w:szCs w:val="28"/>
          </w:rPr>
          <w:t>тать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ю 12 изложить в следующей редакции:</w:t>
      </w:r>
    </w:p>
    <w:p w14:paraId="5756BB88" w14:textId="77777777" w:rsidR="00227A0B" w:rsidRDefault="00227A0B">
      <w:pPr>
        <w:widowControl w:val="0"/>
        <w:tabs>
          <w:tab w:val="left" w:pos="993"/>
        </w:tabs>
        <w:spacing w:after="0"/>
        <w:ind w:left="567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5653795" w14:textId="77777777" w:rsidR="00227A0B" w:rsidRDefault="001E7AA8">
      <w:pPr>
        <w:widowControl w:val="0"/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 Административно-территориальное устройство Ленинградской области, территориальная организация местного самоуправления в Ленинградской области</w:t>
      </w:r>
    </w:p>
    <w:p w14:paraId="07122D8B" w14:textId="77777777" w:rsidR="00227A0B" w:rsidRDefault="00227A0B">
      <w:pPr>
        <w:widowControl w:val="0"/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F69DBE0" w14:textId="77777777" w:rsidR="00227A0B" w:rsidRDefault="001E7AA8">
      <w:pPr>
        <w:widowControl w:val="0"/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Административно-территориальное устройство Ленинградской области определяется областным законом.</w:t>
      </w:r>
    </w:p>
    <w:p w14:paraId="7B250AEB" w14:textId="77777777" w:rsidR="00227A0B" w:rsidRDefault="001E7AA8">
      <w:pPr>
        <w:widowControl w:val="0"/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Территориальная организация местного самоуправления в Ленинградской области устанавливается в соответствии с основами территориальной организации местного самоуправления, определенной федеральным законом. </w:t>
      </w:r>
    </w:p>
    <w:p w14:paraId="5720E4D0" w14:textId="77777777" w:rsidR="00227A0B" w:rsidRDefault="001E7AA8">
      <w:pPr>
        <w:widowControl w:val="0"/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Проекты областных законов об административно-территориальном устройстве Ленинградской области, о территориальной организации местного самоуправления в Ленинградской области рассматриваются Законодательным собранием Ленинградской области по представлению Губернатора Ленинградской области либо при наличии заключения Губернатора Ленинградской области. Данное заключение представляется в Законодательное собрание в течение 20 дней с момента получения соответствующего проекта областного закона Губернатором Ленинградской области.»;</w:t>
      </w:r>
    </w:p>
    <w:p w14:paraId="23F6DAC1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32D3C3" w14:textId="77777777" w:rsidR="00227A0B" w:rsidRDefault="001E7AA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 16 части 1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статьи 29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14:paraId="48F2BBC7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567" w:righ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1A9644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  <w:tab w:val="left" w:pos="1418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«16) устанавливает административно-территориальное устройство Ленинградской области, территориальную организацию местного самоуправления в Ленинградской области и порядок их изменения;»;</w:t>
      </w:r>
    </w:p>
    <w:p w14:paraId="4E03616E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67" w:righ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BD91AC" w14:textId="77777777" w:rsidR="00227A0B" w:rsidRDefault="001E7AA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3 статьи 31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14:paraId="6D8A7615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0" w:right="0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3. Проекты областных законов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и(или) оснований и порядка их применения, другие проекты областных законов, предусматривающие расходы, финансовое обеспечение которых осуществляется за счет средств областного бюджета Ленинградской области, проекты областных законов по вопросам административно-территориального устройства и территориальной организации местного самоуправления, а также иные проекты областных законов в случаях, предусмотренных областными законами, рассматриваются Законодательным собранием Ленинградской области по представлению Губернатора Ленинградской области либо при наличии заключения Губернатора Ленинградской области. Данное заключение представляется в Законодательное собрание в течение 20 дней с момента получения соответствующего проекта областного закона Губернатором Ленинградской области.».</w:t>
      </w:r>
    </w:p>
    <w:p w14:paraId="73E0F48B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8126E83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6264E5E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Статья 2</w:t>
      </w:r>
    </w:p>
    <w:p w14:paraId="56991728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1A3D69" w14:textId="77777777" w:rsidR="00227A0B" w:rsidRDefault="001E7A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областной закон вступает в силу по истечении 10 дней после дня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его официального опубликования.</w:t>
      </w:r>
    </w:p>
    <w:p w14:paraId="6BB2C3DA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1072D0" w14:textId="77777777" w:rsidR="00227A0B" w:rsidRDefault="00227A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right="0"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116FB4" w14:textId="77777777" w:rsidR="00227A0B" w:rsidRDefault="001E7AA8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</w:p>
    <w:p w14:paraId="25F71393" w14:textId="77777777" w:rsidR="00227A0B" w:rsidRDefault="001E7AA8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А. Дрозденко</w:t>
      </w:r>
    </w:p>
    <w:p w14:paraId="12B6B750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  <w:sectPr w:rsidR="00227A0B">
          <w:pgSz w:w="11906" w:h="16838"/>
          <w:pgMar w:top="1134" w:right="707" w:bottom="1134" w:left="1134" w:header="568" w:footer="708" w:gutter="0"/>
          <w:pgNumType w:start="1"/>
          <w:cols w:space="720"/>
        </w:sectPr>
      </w:pPr>
    </w:p>
    <w:p w14:paraId="06A3216D" w14:textId="77777777" w:rsidR="00227A0B" w:rsidRDefault="001E7AA8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B461044" w14:textId="77777777" w:rsidR="00227A0B" w:rsidRDefault="001E7AA8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 проекту областного закона «О внесении изменений в областной закон «Устав Ленинградской области»</w:t>
      </w:r>
    </w:p>
    <w:p w14:paraId="09EAC6FD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EE099ED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97DCD8C" w14:textId="77777777" w:rsidR="00227A0B" w:rsidRDefault="001E7AA8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Проект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«О внесении изменений в областной закон «Устав Ленинградской области»  (далее – Проект, Устав Ленинградской области) разработан в целях совершенствования  основ территориальной организации Ленинградской области, определенных Уставом Ленинградской области в связи со следующим.</w:t>
      </w:r>
    </w:p>
    <w:p w14:paraId="4A435365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3E313E0" w14:textId="77777777" w:rsidR="00227A0B" w:rsidRDefault="001E7AA8">
      <w:pPr>
        <w:spacing w:after="0"/>
        <w:ind w:left="0" w:right="0" w:firstLine="8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 областного закона «О внесении изменений в областной закон «Устав Ленинградской области»  (далее – Проект, Устав Ленинградской области) разработан для совершенствования Устава Ленинградской области в части разграничения и четкого регулирования двух связанных, но самостоятельных сфер: административно-территориального устройства области и территориальной организации местного самоуправления. </w:t>
      </w:r>
    </w:p>
    <w:p w14:paraId="097E251C" w14:textId="77777777" w:rsidR="00227A0B" w:rsidRDefault="001E7AA8">
      <w:pPr>
        <w:spacing w:after="0"/>
        <w:ind w:left="0" w:right="0" w:firstLine="8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Устав Ленинградской области, определяя основы территориального устройства области, не устанавливает основные вопросы территориальной организации местного самоуправления на её территории.</w:t>
      </w:r>
    </w:p>
    <w:p w14:paraId="47626782" w14:textId="77777777" w:rsidR="00227A0B" w:rsidRDefault="001E7AA8">
      <w:pPr>
        <w:spacing w:after="0"/>
        <w:ind w:left="0" w:right="0" w:firstLine="8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тем, что указанные сферы регулирования, будучи взаимосвязанными, имеют самостоятельное значение и собственное юридическое содержание, Проектом предлагается внести в Устав Ленинградской области изменения, направленные на закрепление основных вопросов территориальной организации местного самоуправления, отделенных от вопросов административно-территориального устройства. </w:t>
      </w:r>
    </w:p>
    <w:p w14:paraId="2529B2E1" w14:textId="77777777" w:rsidR="00227A0B" w:rsidRDefault="001E7AA8">
      <w:pPr>
        <w:spacing w:after="0"/>
        <w:ind w:left="0" w:right="0" w:firstLine="8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частности, Проектом предлагается внести в Устав Ленинградской области изменения, определяющие основные  вопросы территориальной организации местного самоуправления, отграниченные от   вопросов административно-территориального устройства  Ленинградской области, а именно:</w:t>
      </w:r>
    </w:p>
    <w:p w14:paraId="4BC0349C" w14:textId="77777777" w:rsidR="00227A0B" w:rsidRDefault="001E7AA8">
      <w:pPr>
        <w:spacing w:after="0"/>
        <w:ind w:left="0" w:right="0"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Дополнить статью 12, посвященную административно-территориальному устройству Ленинградской области, положениями о территориальной организации местного самоуправления в Ленинградской области. В предлагаемом изложении статьи, территориальная организация местного самоуправления в Ленинградской области устанавливается в соответствии с основами территориальной организации местного самоуправления, определенной федеральным законом. Проект областного закона о территориальной организации местного самоуправления в Ленинградской области рассматривается по представлению Губернатора Ленинградской области либо при наличии заключения Губернатора Ленинградской области;</w:t>
      </w:r>
    </w:p>
    <w:p w14:paraId="27AF1A77" w14:textId="77777777" w:rsidR="00227A0B" w:rsidRDefault="001E7AA8">
      <w:pPr>
        <w:spacing w:after="0"/>
        <w:ind w:left="0" w:right="0"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 пункте 16 части 1 статьи 29 предусмотреть, что Законодательное собрание Ленинградской области устанавливает как административно-территориальное устройство Ленинградской области, так и территориальную организацию местного самоуправления в Ленинградской области и порядок их изменения;</w:t>
      </w:r>
    </w:p>
    <w:p w14:paraId="03972040" w14:textId="77777777" w:rsidR="00227A0B" w:rsidRDefault="001E7AA8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в части 3 статьи 31 предусмотреть, что Законодательное собрание Ленинградской области рассматривает проекты областных законов по вопросам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административно-территориального устройства и территориальной организации местного самоуправления, а также иные проекты областных законов в случаях, предусмотренных областными законами, рассматриваются Законодательным собранием Ленинградской области по представлению Губернатора Ленинградской области либо при наличии заключения Губернатора Ленинградской области.</w:t>
      </w:r>
    </w:p>
    <w:p w14:paraId="57BCE2A2" w14:textId="77777777" w:rsidR="00227A0B" w:rsidRDefault="00227A0B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044F4137" w14:textId="77777777" w:rsidR="00227A0B" w:rsidRDefault="001E7AA8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состоит из двух статей. Первая статья посвящена существу нормативного регулирования, вторая статья устанавливает срок вступления областного закона в силу – по истечении 10 дней после дня его официального опубликования.</w:t>
      </w:r>
    </w:p>
    <w:p w14:paraId="6F857EB8" w14:textId="77777777" w:rsidR="00227A0B" w:rsidRDefault="001E7AA8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не содержит положений, которые устанавливают избыточные обязанности, запреты и ограничения для субъектов предпринимательской и инвестиционной деятельности, а также не содержит норм, способствующих возникновению необоснованных расходов этих субъектов и областного бюджета Ленинградской области, поэтому не требует оценки регулирующего воздействия</w:t>
      </w:r>
    </w:p>
    <w:p w14:paraId="6F5B4B55" w14:textId="77777777" w:rsidR="00227A0B" w:rsidRDefault="00227A0B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1C65EAB3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9"/>
        <w:tblW w:w="974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97"/>
        <w:gridCol w:w="3225"/>
        <w:gridCol w:w="3225"/>
      </w:tblGrid>
      <w:tr w:rsidR="00227A0B" w14:paraId="49124923" w14:textId="77777777">
        <w:tc>
          <w:tcPr>
            <w:tcW w:w="3297" w:type="dxa"/>
          </w:tcPr>
          <w:p w14:paraId="0CE9A162" w14:textId="3DC5397B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Депутаты Законодательного собрания </w:t>
            </w:r>
          </w:p>
          <w:p w14:paraId="79E0E399" w14:textId="77777777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14:paraId="43884ADC" w14:textId="77777777" w:rsidR="00227A0B" w:rsidRDefault="00227A0B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BD0F2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EACB183" w14:textId="0F2FBE14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2222D565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2D613F4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06C4B054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42AD48D4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0CCFBD58" w14:textId="360900BB" w:rsidR="00227A0B" w:rsidRPr="00816EAC" w:rsidRDefault="00227A0B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7ABE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89F81A8" w14:textId="35AB98ED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И.К. Апостолевский </w:t>
            </w:r>
          </w:p>
          <w:p w14:paraId="713C6C20" w14:textId="3FE3937B" w:rsidR="00227A0B" w:rsidRPr="00816EAC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А.Р. Гусев </w:t>
            </w:r>
          </w:p>
          <w:p w14:paraId="360CECA1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Н.А. Кузьмин</w:t>
            </w:r>
          </w:p>
          <w:p w14:paraId="28DEB0A2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Лопухин </w:t>
            </w:r>
          </w:p>
          <w:p w14:paraId="022B1005" w14:textId="554E7401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Е.В. Тирон </w:t>
            </w:r>
          </w:p>
        </w:tc>
      </w:tr>
    </w:tbl>
    <w:p w14:paraId="093697E4" w14:textId="77777777" w:rsidR="00227A0B" w:rsidRDefault="001E7AA8" w:rsidP="004215E2">
      <w:pPr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E6DB722" w14:textId="77777777" w:rsidR="00227A0B" w:rsidRDefault="001E7AA8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14:paraId="22175AC3" w14:textId="77777777" w:rsidR="00227A0B" w:rsidRDefault="001E7AA8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состоянии законодательства в  данной сфере</w:t>
      </w:r>
    </w:p>
    <w:p w14:paraId="7501A249" w14:textId="77777777" w:rsidR="00227A0B" w:rsidRDefault="001E7AA8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правового регулирования</w:t>
      </w:r>
    </w:p>
    <w:p w14:paraId="5ABBB43E" w14:textId="77777777" w:rsidR="00227A0B" w:rsidRDefault="00227A0B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FE93C0" w14:textId="77777777" w:rsidR="00227A0B" w:rsidRDefault="001E7AA8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7715CC" w14:textId="77777777" w:rsidR="00227A0B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Правовую основу проекта областного закона  «О внесении изменений в областной закон  «Устав Ленинградской области» составляют:</w:t>
      </w:r>
    </w:p>
    <w:p w14:paraId="258C266D" w14:textId="77777777" w:rsidR="00227A0B" w:rsidRDefault="00227A0B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CB81894" w14:textId="35388E26" w:rsidR="006B061E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B061E" w:rsidRPr="006B061E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14:paraId="0CAAEBFB" w14:textId="64B0F945" w:rsidR="00227A0B" w:rsidRDefault="006B061E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="001E7AA8">
        <w:rPr>
          <w:rFonts w:ascii="Times New Roman" w:eastAsia="Times New Roman" w:hAnsi="Times New Roman" w:cs="Times New Roman"/>
          <w:sz w:val="28"/>
          <w:szCs w:val="28"/>
        </w:rPr>
        <w:t>Федеральный закон от 21.12.2021 № 414-ФЗ «Об общих принципах организации публичной власти в субъектах Российской Федерации»;</w:t>
      </w:r>
    </w:p>
    <w:p w14:paraId="142BC17F" w14:textId="4A9ED8B8" w:rsidR="00227A0B" w:rsidRDefault="006B061E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1E7AA8">
        <w:rPr>
          <w:rFonts w:ascii="Times New Roman" w:eastAsia="Times New Roman" w:hAnsi="Times New Roman" w:cs="Times New Roman"/>
          <w:sz w:val="28"/>
          <w:szCs w:val="28"/>
        </w:rPr>
        <w:t>. Федеральный закон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D8F122" w14:textId="759AB1AB" w:rsidR="006B061E" w:rsidRPr="006B061E" w:rsidRDefault="006B061E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 Устав Ленинградской области.</w:t>
      </w:r>
    </w:p>
    <w:p w14:paraId="564EF7B2" w14:textId="77777777" w:rsidR="006B061E" w:rsidRDefault="006B061E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DAAD949" w14:textId="77777777" w:rsidR="00227A0B" w:rsidRDefault="00227A0B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4E5EAF8B" w14:textId="77777777" w:rsidR="00227A0B" w:rsidRDefault="00227A0B">
      <w:pPr>
        <w:spacing w:after="0"/>
        <w:ind w:left="0" w:righ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2181423D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a"/>
        <w:tblW w:w="974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97"/>
        <w:gridCol w:w="3225"/>
        <w:gridCol w:w="3225"/>
      </w:tblGrid>
      <w:tr w:rsidR="00227A0B" w14:paraId="08F5FB7B" w14:textId="77777777">
        <w:tc>
          <w:tcPr>
            <w:tcW w:w="3297" w:type="dxa"/>
          </w:tcPr>
          <w:p w14:paraId="76D6D05C" w14:textId="1A0F390C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Депутаты Законодательного собрания </w:t>
            </w:r>
          </w:p>
          <w:p w14:paraId="2A044E16" w14:textId="77777777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14:paraId="023474CB" w14:textId="77777777" w:rsidR="00227A0B" w:rsidRDefault="00227A0B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8023F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1713835" w14:textId="2C0B43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F862664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387BB2B4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7C837E3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B8D706C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C1ECFDA" w14:textId="5FD0BA39" w:rsidR="00227A0B" w:rsidRPr="00816EAC" w:rsidRDefault="00227A0B" w:rsidP="004215E2">
            <w:pPr>
              <w:shd w:val="clear" w:color="auto" w:fill="FFFFFF"/>
              <w:spacing w:after="0" w:line="720" w:lineRule="auto"/>
              <w:ind w:left="0" w:right="5" w:firstLine="4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8296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518B843" w14:textId="64EB18CE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И.К. Апостолевский </w:t>
            </w:r>
          </w:p>
          <w:p w14:paraId="7CA5EE9C" w14:textId="721FF493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А.Р. Гусев  </w:t>
            </w:r>
          </w:p>
          <w:p w14:paraId="04BFCC6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Н.А. Кузьмин</w:t>
            </w:r>
          </w:p>
          <w:p w14:paraId="4D10B33A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Лопухин </w:t>
            </w:r>
          </w:p>
          <w:p w14:paraId="14B899EE" w14:textId="126DD19D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Е.В. Тирон </w:t>
            </w:r>
          </w:p>
        </w:tc>
      </w:tr>
    </w:tbl>
    <w:p w14:paraId="5FBD641D" w14:textId="77777777" w:rsidR="00227A0B" w:rsidRDefault="00227A0B">
      <w:pPr>
        <w:shd w:val="clear" w:color="auto" w:fill="FFFFFF"/>
        <w:spacing w:after="0" w:line="276" w:lineRule="auto"/>
        <w:ind w:left="0" w:right="0"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FB6A2D8" w14:textId="77777777" w:rsidR="00227A0B" w:rsidRDefault="00227A0B">
      <w:pPr>
        <w:spacing w:after="0"/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1C923168" w14:textId="77777777" w:rsidR="00227A0B" w:rsidRDefault="00227A0B">
      <w:pPr>
        <w:spacing w:after="0"/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2F7E1CDA" w14:textId="77777777" w:rsidR="00227A0B" w:rsidRDefault="00227A0B">
      <w:pPr>
        <w:spacing w:after="0"/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7BA79992" w14:textId="77777777" w:rsidR="004215E2" w:rsidRDefault="004215E2">
      <w:pPr>
        <w:spacing w:after="0"/>
        <w:ind w:left="0" w:firstLine="42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9A156CE" w14:textId="2F556F9D" w:rsidR="00227A0B" w:rsidRDefault="001E7AA8">
      <w:pPr>
        <w:spacing w:after="0"/>
        <w:ind w:left="0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14:paraId="6D8C1AF0" w14:textId="77777777" w:rsidR="00227A0B" w:rsidRDefault="001E7AA8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проекта областного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изменений в областной закон «Устав Ленинградской области»</w:t>
      </w:r>
    </w:p>
    <w:p w14:paraId="32F25DED" w14:textId="77777777" w:rsidR="00227A0B" w:rsidRDefault="00227A0B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0A26F1" w14:textId="77777777" w:rsidR="00227A0B" w:rsidRDefault="001E7AA8">
      <w:pPr>
        <w:spacing w:after="0"/>
        <w:ind w:left="0" w:right="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 областного закона «О внесении изменений в областной закон  «Устав Ленинградской области» не  повлечет  необходимость привлечения  дополнительных финансовых средств из областного бюджета Ленинградской области.</w:t>
      </w:r>
    </w:p>
    <w:p w14:paraId="7B8496DB" w14:textId="77777777" w:rsidR="00227A0B" w:rsidRDefault="00227A0B">
      <w:pPr>
        <w:spacing w:after="0"/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289C4F50" w14:textId="77777777" w:rsidR="00227A0B" w:rsidRDefault="001E7AA8">
      <w:p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b"/>
        <w:tblW w:w="974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97"/>
        <w:gridCol w:w="3225"/>
        <w:gridCol w:w="3225"/>
      </w:tblGrid>
      <w:tr w:rsidR="00227A0B" w14:paraId="3FF5A9A9" w14:textId="77777777">
        <w:trPr>
          <w:trHeight w:val="2431"/>
        </w:trPr>
        <w:tc>
          <w:tcPr>
            <w:tcW w:w="3297" w:type="dxa"/>
          </w:tcPr>
          <w:p w14:paraId="0F9B7E5E" w14:textId="3B06F29B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Депутаты Законодательного собрания </w:t>
            </w:r>
          </w:p>
          <w:p w14:paraId="5B4B8881" w14:textId="77777777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14:paraId="7BC0AB14" w14:textId="77777777" w:rsidR="00227A0B" w:rsidRDefault="00227A0B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798F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97025E3" w14:textId="674F0B89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4E6A469D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E23C402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1D236BCD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72EB609A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4AE5D893" w14:textId="2EB24E5C" w:rsidR="00227A0B" w:rsidRPr="00816EAC" w:rsidRDefault="00227A0B" w:rsidP="004215E2">
            <w:pPr>
              <w:shd w:val="clear" w:color="auto" w:fill="FFFFFF"/>
              <w:spacing w:after="0" w:line="720" w:lineRule="auto"/>
              <w:ind w:left="0" w:right="5" w:firstLine="4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950F2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EB25724" w14:textId="1B964748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И.К. Апостолевский </w:t>
            </w:r>
          </w:p>
          <w:p w14:paraId="274DCFC4" w14:textId="518242E5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А.Р. Гусев  </w:t>
            </w:r>
          </w:p>
          <w:p w14:paraId="6F2863DF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Н.А. Кузьмин</w:t>
            </w:r>
          </w:p>
          <w:p w14:paraId="7B8C61C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Лопухин </w:t>
            </w:r>
          </w:p>
          <w:p w14:paraId="538F6A81" w14:textId="65850468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Е.В. Тирон </w:t>
            </w:r>
          </w:p>
        </w:tc>
      </w:tr>
    </w:tbl>
    <w:p w14:paraId="4E7A8738" w14:textId="77777777" w:rsidR="00227A0B" w:rsidRDefault="00227A0B">
      <w:pPr>
        <w:shd w:val="clear" w:color="auto" w:fill="FFFFFF"/>
        <w:spacing w:after="0" w:line="276" w:lineRule="auto"/>
        <w:ind w:left="0" w:right="0"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DA24C7B" w14:textId="77777777" w:rsidR="00227A0B" w:rsidRDefault="00227A0B">
      <w:p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65CDC0E" w14:textId="77777777" w:rsidR="00227A0B" w:rsidRDefault="00227A0B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372E8F8" w14:textId="77777777" w:rsidR="00227A0B" w:rsidRDefault="00227A0B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602A71" w14:textId="77777777" w:rsidR="00227A0B" w:rsidRDefault="00227A0B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56230B" w14:textId="77777777" w:rsidR="00227A0B" w:rsidRDefault="00227A0B" w:rsidP="004215E2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D41803" w14:textId="77777777" w:rsidR="004215E2" w:rsidRPr="004215E2" w:rsidRDefault="004215E2" w:rsidP="004215E2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58B217C" w14:textId="77777777" w:rsidR="00227A0B" w:rsidRDefault="00227A0B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904646" w14:textId="77777777" w:rsidR="00227A0B" w:rsidRDefault="00227A0B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E4B60F" w14:textId="77777777" w:rsidR="00227A0B" w:rsidRDefault="001E7AA8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Перечень  действующих 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 «Устав Ленинградской области»</w:t>
      </w:r>
    </w:p>
    <w:p w14:paraId="132933FF" w14:textId="77777777" w:rsidR="00227A0B" w:rsidRDefault="00227A0B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BC693F" w14:textId="77777777" w:rsidR="00227A0B" w:rsidRDefault="00227A0B">
      <w:pPr>
        <w:spacing w:after="0"/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D1E64CA" w14:textId="77777777" w:rsidR="00227A0B" w:rsidRDefault="001E7AA8">
      <w:pPr>
        <w:spacing w:after="0"/>
        <w:ind w:left="0" w:right="0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 областного закона «О внесении изменений в областной закон  «Устав Ленинградской области» потребует внесения изменений в областной закон Ленинградской области от 15.06.2010 № 32-оз «Об административно-территориальном устройстве Ленинградской области и порядке его изменения».</w:t>
      </w:r>
    </w:p>
    <w:p w14:paraId="620D571F" w14:textId="77777777" w:rsidR="00227A0B" w:rsidRDefault="00227A0B">
      <w:pPr>
        <w:spacing w:after="0"/>
        <w:ind w:left="0" w:right="0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4D433E1" w14:textId="77777777" w:rsidR="00227A0B" w:rsidRDefault="00227A0B">
      <w:pPr>
        <w:tabs>
          <w:tab w:val="left" w:pos="993"/>
        </w:tabs>
        <w:ind w:left="0" w:right="0"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c"/>
        <w:tblW w:w="974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97"/>
        <w:gridCol w:w="3225"/>
        <w:gridCol w:w="3225"/>
      </w:tblGrid>
      <w:tr w:rsidR="00227A0B" w14:paraId="773C61E9" w14:textId="77777777">
        <w:trPr>
          <w:trHeight w:val="2431"/>
        </w:trPr>
        <w:tc>
          <w:tcPr>
            <w:tcW w:w="3297" w:type="dxa"/>
          </w:tcPr>
          <w:p w14:paraId="4BD6FCA1" w14:textId="661B6190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Депутаты Законодательного собрания </w:t>
            </w:r>
          </w:p>
          <w:p w14:paraId="11A687AE" w14:textId="77777777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14:paraId="3CAFD3DC" w14:textId="77777777" w:rsidR="00227A0B" w:rsidRDefault="00227A0B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8A9F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05F7ADC" w14:textId="616B303D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29F91EE4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522E9EB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3774B516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1353E93B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152746EA" w14:textId="7D6F0232" w:rsidR="00227A0B" w:rsidRPr="00816EAC" w:rsidRDefault="00227A0B" w:rsidP="004215E2">
            <w:pPr>
              <w:shd w:val="clear" w:color="auto" w:fill="FFFFFF"/>
              <w:spacing w:after="0" w:line="720" w:lineRule="auto"/>
              <w:ind w:left="0" w:right="5" w:firstLine="4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ED1C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ED8479E" w14:textId="29A0D645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И.К. Апостолевский </w:t>
            </w:r>
          </w:p>
          <w:p w14:paraId="3AEE6167" w14:textId="1F13707E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А.Р. Гусев  </w:t>
            </w:r>
          </w:p>
          <w:p w14:paraId="661B713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Н.А. Кузьмин</w:t>
            </w:r>
          </w:p>
          <w:p w14:paraId="45D2A7FD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Лопухин </w:t>
            </w:r>
          </w:p>
          <w:p w14:paraId="3D83756B" w14:textId="0974EFAC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Е.В. Тирон </w:t>
            </w:r>
          </w:p>
        </w:tc>
      </w:tr>
    </w:tbl>
    <w:p w14:paraId="628511E4" w14:textId="77777777" w:rsidR="00227A0B" w:rsidRDefault="00227A0B">
      <w:pPr>
        <w:shd w:val="clear" w:color="auto" w:fill="FFFFFF"/>
        <w:spacing w:after="0" w:line="276" w:lineRule="auto"/>
        <w:ind w:left="0" w:right="0"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D355169" w14:textId="77777777" w:rsidR="00227A0B" w:rsidRDefault="00227A0B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1F77BA8" w14:textId="77777777" w:rsidR="004215E2" w:rsidRDefault="004215E2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FED611E" w14:textId="77777777" w:rsidR="004215E2" w:rsidRDefault="004215E2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6F12965" w14:textId="77777777" w:rsidR="004215E2" w:rsidRDefault="004215E2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D57C2A" w14:textId="77777777" w:rsidR="004215E2" w:rsidRDefault="004215E2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D993EA9" w14:textId="77777777" w:rsidR="004215E2" w:rsidRPr="004215E2" w:rsidRDefault="004215E2">
      <w:pPr>
        <w:ind w:left="0" w:firstLine="425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80DAF9" w14:textId="77777777" w:rsidR="00227A0B" w:rsidRDefault="001E7AA8">
      <w:pPr>
        <w:spacing w:after="0"/>
        <w:ind w:left="0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Предложения о разработке нормативных правовых актов,</w:t>
      </w:r>
    </w:p>
    <w:p w14:paraId="575D5447" w14:textId="77777777" w:rsidR="00227A0B" w:rsidRDefault="001E7AA8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принятие которых необходимо для реализации областного закона «О внесении изменений в областной закон «Устав Ленинградской области»</w:t>
      </w:r>
    </w:p>
    <w:p w14:paraId="32770F1F" w14:textId="77777777" w:rsidR="00227A0B" w:rsidRDefault="00227A0B">
      <w:pPr>
        <w:spacing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8BDE3F" w14:textId="77777777" w:rsidR="00227A0B" w:rsidRDefault="00227A0B">
      <w:pPr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CD9E364" w14:textId="77777777" w:rsidR="00227A0B" w:rsidRDefault="001E7AA8">
      <w:pPr>
        <w:spacing w:after="0"/>
        <w:ind w:left="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областного закона «О внесении изменений в областной закон «Устав Ленинградской области» не влечет необходимость  разработки  нормативных правовых актов Ленинградской области.</w:t>
      </w:r>
    </w:p>
    <w:p w14:paraId="0DF53844" w14:textId="77777777" w:rsidR="00227A0B" w:rsidRDefault="00227A0B">
      <w:pPr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</w:p>
    <w:p w14:paraId="137C4061" w14:textId="77777777" w:rsidR="00227A0B" w:rsidRDefault="001E7AA8">
      <w:pPr>
        <w:ind w:left="0" w:firstLine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d"/>
        <w:tblW w:w="974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97"/>
        <w:gridCol w:w="3225"/>
        <w:gridCol w:w="3225"/>
      </w:tblGrid>
      <w:tr w:rsidR="00227A0B" w14:paraId="53D63B8D" w14:textId="77777777">
        <w:trPr>
          <w:trHeight w:val="2431"/>
        </w:trPr>
        <w:tc>
          <w:tcPr>
            <w:tcW w:w="3297" w:type="dxa"/>
          </w:tcPr>
          <w:p w14:paraId="20BE7B25" w14:textId="6A59461A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Депутаты Законодательного собрания </w:t>
            </w:r>
          </w:p>
          <w:p w14:paraId="4686ECDE" w14:textId="77777777" w:rsidR="00227A0B" w:rsidRDefault="001E7AA8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  <w:p w14:paraId="4139E3DB" w14:textId="77777777" w:rsidR="00227A0B" w:rsidRDefault="00227A0B">
            <w:pPr>
              <w:spacing w:after="0"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03161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4E70EEA" w14:textId="6497F6B4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0F34165B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C4A5163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2A2122E0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5443B208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5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</w:p>
          <w:p w14:paraId="4411C1C3" w14:textId="6281899A" w:rsidR="00227A0B" w:rsidRPr="00816EAC" w:rsidRDefault="00227A0B" w:rsidP="004215E2">
            <w:pPr>
              <w:shd w:val="clear" w:color="auto" w:fill="FFFFFF"/>
              <w:spacing w:after="0" w:line="720" w:lineRule="auto"/>
              <w:ind w:left="0" w:right="5" w:firstLine="4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596FB" w14:textId="77777777" w:rsidR="004215E2" w:rsidRDefault="004215E2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8431C0B" w14:textId="17D335D9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И.К. Апостолевский </w:t>
            </w:r>
          </w:p>
          <w:p w14:paraId="798A1322" w14:textId="6235FA26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А.Р. Гусев  </w:t>
            </w:r>
          </w:p>
          <w:p w14:paraId="410D04E0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Н.А. Кузьмин</w:t>
            </w:r>
          </w:p>
          <w:p w14:paraId="2B80D33A" w14:textId="77777777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Лопухин </w:t>
            </w:r>
          </w:p>
          <w:p w14:paraId="08342759" w14:textId="26B434C6" w:rsidR="00227A0B" w:rsidRDefault="001E7AA8" w:rsidP="004215E2">
            <w:pPr>
              <w:shd w:val="clear" w:color="auto" w:fill="FFFFFF"/>
              <w:spacing w:after="0" w:line="720" w:lineRule="auto"/>
              <w:ind w:left="0" w:right="5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Е.В. Тирон </w:t>
            </w:r>
          </w:p>
        </w:tc>
      </w:tr>
    </w:tbl>
    <w:p w14:paraId="360F2DE5" w14:textId="633DEA28" w:rsidR="00227A0B" w:rsidRPr="004215E2" w:rsidRDefault="00227A0B">
      <w:pPr>
        <w:ind w:left="0" w:firstLine="0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sectPr w:rsidR="00227A0B" w:rsidRPr="004215E2">
      <w:pgSz w:w="11906" w:h="16838"/>
      <w:pgMar w:top="1134" w:right="707" w:bottom="1134" w:left="1134" w:header="56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D7988EC-02E5-4122-8301-10A3A3793047}"/>
    <w:embedBold r:id="rId2" w:fontKey="{A9026888-0E26-48B3-BAC6-168FD30521F4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3A2A0BA6-6004-44C7-9BD4-05E5BBA1BB3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8CC0F53-037C-4713-950A-02A54B5C321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E615070B-E2C2-417F-832F-324D6B443D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674FC"/>
    <w:multiLevelType w:val="multilevel"/>
    <w:tmpl w:val="5608E6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B40CFE"/>
    <w:multiLevelType w:val="multilevel"/>
    <w:tmpl w:val="1D6AD6AA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126194326">
    <w:abstractNumId w:val="0"/>
  </w:num>
  <w:num w:numId="2" w16cid:durableId="12609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A0B"/>
    <w:rsid w:val="001E7AA8"/>
    <w:rsid w:val="00227A0B"/>
    <w:rsid w:val="00331B09"/>
    <w:rsid w:val="004215E2"/>
    <w:rsid w:val="006B061E"/>
    <w:rsid w:val="007232AE"/>
    <w:rsid w:val="00816EAC"/>
    <w:rsid w:val="00EA26BF"/>
    <w:rsid w:val="00EB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6239"/>
  <w15:docId w15:val="{2501C279-8073-4E75-A536-AB9B5798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61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basedOn w:val="a0"/>
    <w:unhideWhenUsed/>
    <w:rsid w:val="007A275E"/>
    <w:rPr>
      <w:color w:val="0000FF"/>
      <w:u w:val="single"/>
    </w:rPr>
  </w:style>
  <w:style w:type="paragraph" w:customStyle="1" w:styleId="ConsPlusTitle">
    <w:name w:val="ConsPlusTitle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eastAsia="Times New Roman"/>
      <w:b/>
      <w:szCs w:val="20"/>
    </w:rPr>
  </w:style>
  <w:style w:type="paragraph" w:customStyle="1" w:styleId="ConsPlusNormal">
    <w:name w:val="ConsPlusNormal"/>
    <w:rsid w:val="00C11BD4"/>
    <w:pPr>
      <w:widowControl w:val="0"/>
      <w:autoSpaceDE w:val="0"/>
      <w:autoSpaceDN w:val="0"/>
      <w:spacing w:after="0"/>
      <w:ind w:left="0" w:right="0" w:firstLine="0"/>
      <w:jc w:val="left"/>
    </w:pPr>
    <w:rPr>
      <w:rFonts w:eastAsia="Times New Roman"/>
      <w:szCs w:val="20"/>
    </w:rPr>
  </w:style>
  <w:style w:type="paragraph" w:styleId="a5">
    <w:name w:val="Balloon Text"/>
    <w:link w:val="a6"/>
    <w:uiPriority w:val="99"/>
    <w:semiHidden/>
    <w:unhideWhenUsed/>
    <w:rsid w:val="006F1E2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1E2A"/>
    <w:rPr>
      <w:rFonts w:ascii="Tahoma" w:hAnsi="Tahoma" w:cs="Tahoma"/>
      <w:sz w:val="16"/>
      <w:szCs w:val="16"/>
    </w:rPr>
  </w:style>
  <w:style w:type="paragraph" w:styleId="a7">
    <w:name w:val="List Paragraph"/>
    <w:uiPriority w:val="34"/>
    <w:qFormat/>
    <w:rsid w:val="00DF0EF8"/>
    <w:pPr>
      <w:spacing w:line="276" w:lineRule="auto"/>
      <w:ind w:left="720" w:right="0" w:firstLine="0"/>
      <w:contextualSpacing/>
      <w:jc w:val="left"/>
    </w:pPr>
  </w:style>
  <w:style w:type="paragraph" w:styleId="a8">
    <w:name w:val="header"/>
    <w:link w:val="a9"/>
    <w:uiPriority w:val="99"/>
    <w:unhideWhenUsed/>
    <w:rsid w:val="00DD1A6E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DD1A6E"/>
  </w:style>
  <w:style w:type="paragraph" w:styleId="aa">
    <w:name w:val="footer"/>
    <w:link w:val="ab"/>
    <w:uiPriority w:val="99"/>
    <w:unhideWhenUsed/>
    <w:rsid w:val="00DD1A6E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DD1A6E"/>
  </w:style>
  <w:style w:type="paragraph" w:styleId="ac">
    <w:name w:val="footnote text"/>
    <w:link w:val="ad"/>
    <w:uiPriority w:val="99"/>
    <w:semiHidden/>
    <w:unhideWhenUsed/>
    <w:rsid w:val="005E426D"/>
    <w:pPr>
      <w:spacing w:after="0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E426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5E426D"/>
    <w:rPr>
      <w:vertAlign w:val="superscript"/>
    </w:rPr>
  </w:style>
  <w:style w:type="paragraph" w:styleId="af">
    <w:name w:val="Normal (Web)"/>
    <w:uiPriority w:val="99"/>
    <w:unhideWhenUsed/>
    <w:rsid w:val="003E55D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DF189C"/>
    <w:rPr>
      <w:sz w:val="16"/>
      <w:szCs w:val="16"/>
    </w:rPr>
  </w:style>
  <w:style w:type="paragraph" w:styleId="af1">
    <w:name w:val="annotation text"/>
    <w:link w:val="af2"/>
    <w:uiPriority w:val="99"/>
    <w:semiHidden/>
    <w:unhideWhenUsed/>
    <w:rsid w:val="00DF189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F189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18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F189C"/>
    <w:rPr>
      <w:b/>
      <w:bCs/>
      <w:sz w:val="20"/>
      <w:szCs w:val="20"/>
    </w:rPr>
  </w:style>
  <w:style w:type="table" w:styleId="af5">
    <w:name w:val="Table Grid"/>
    <w:basedOn w:val="a1"/>
    <w:uiPriority w:val="59"/>
    <w:rsid w:val="00377221"/>
    <w:pPr>
      <w:spacing w:after="0"/>
      <w:ind w:left="0" w:right="0" w:firstLine="0"/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B97ACC"/>
    <w:pPr>
      <w:spacing w:after="0"/>
      <w:ind w:left="0" w:right="0" w:firstLine="0"/>
      <w:jc w:val="left"/>
    </w:pPr>
    <w:rPr>
      <w:rFonts w:cs="Times New Roman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2692&amp;dst=10052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SPB&amp;n=252692&amp;dst=1005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30954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Erx1OarvWK+YdwViNyQioC0nlQ==">CgMxLjAaHwoBMBIaChgICVIUChJ0YWJsZS53c2ttZ3ppZjRiaHMaHwoBMRIaChgICVIUChJ0YWJsZS4zdnhsejZ4dXFlNDAaHwoBMhIaChgICVIUChJ0YWJsZS5ld25zYnZkdWwwcmMaHwoBMxIaChgICVIUChJ0YWJsZS45ajE4ajVkdHlkb2YaHwoBNBIaChgICVIUChJ0YWJsZS5jaWZ2ZjBpc29iNXcyDmguZzk1Mm81cWY5Mmx5OAByITFpWEtIanZmSzhYZ2xBQm5fcDg0ZmtkQUhtS21WMUo3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Андрей Федоров</cp:lastModifiedBy>
  <cp:revision>4</cp:revision>
  <cp:lastPrinted>2026-02-09T08:51:00Z</cp:lastPrinted>
  <dcterms:created xsi:type="dcterms:W3CDTF">2026-02-09T05:47:00Z</dcterms:created>
  <dcterms:modified xsi:type="dcterms:W3CDTF">2026-02-09T09:05:00Z</dcterms:modified>
</cp:coreProperties>
</file>