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957" w:rsidRDefault="00846957" w:rsidP="00171217">
      <w:pPr>
        <w:shd w:val="clear" w:color="auto" w:fill="FFFFFF"/>
        <w:spacing w:line="276" w:lineRule="auto"/>
        <w:jc w:val="center"/>
        <w:rPr>
          <w:b/>
          <w:bCs/>
          <w:spacing w:val="-1"/>
          <w:sz w:val="28"/>
          <w:szCs w:val="28"/>
        </w:rPr>
      </w:pPr>
      <w:r w:rsidRPr="00D62183">
        <w:rPr>
          <w:b/>
          <w:bCs/>
          <w:spacing w:val="-1"/>
          <w:sz w:val="28"/>
          <w:szCs w:val="28"/>
        </w:rPr>
        <w:t>ФИНАНСОВО-ЭКОНОМИЧЕСКОЕ ОБОСНОВАНИЕ</w:t>
      </w:r>
    </w:p>
    <w:p w:rsidR="005908BE" w:rsidRPr="00D62183" w:rsidRDefault="005908BE" w:rsidP="005908B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федерального закона </w:t>
      </w:r>
    </w:p>
    <w:p w:rsidR="001732B1" w:rsidRDefault="00846957" w:rsidP="00171217">
      <w:pPr>
        <w:spacing w:line="276" w:lineRule="auto"/>
        <w:jc w:val="center"/>
        <w:rPr>
          <w:b/>
          <w:sz w:val="28"/>
          <w:szCs w:val="28"/>
        </w:rPr>
      </w:pPr>
      <w:r w:rsidRPr="00D62183">
        <w:rPr>
          <w:b/>
          <w:bCs/>
          <w:sz w:val="28"/>
          <w:szCs w:val="28"/>
        </w:rPr>
        <w:t>«</w:t>
      </w:r>
      <w:r w:rsidRPr="00D62183">
        <w:rPr>
          <w:b/>
          <w:sz w:val="28"/>
          <w:szCs w:val="28"/>
        </w:rPr>
        <w:t xml:space="preserve">О внесении изменений в статьи </w:t>
      </w:r>
      <w:r w:rsidR="00D62183">
        <w:rPr>
          <w:b/>
          <w:sz w:val="28"/>
          <w:szCs w:val="28"/>
        </w:rPr>
        <w:t>48</w:t>
      </w:r>
      <w:r w:rsidRPr="00D62183">
        <w:rPr>
          <w:b/>
          <w:sz w:val="28"/>
          <w:szCs w:val="28"/>
        </w:rPr>
        <w:t xml:space="preserve"> и </w:t>
      </w:r>
      <w:r w:rsidR="00D62183">
        <w:rPr>
          <w:b/>
          <w:sz w:val="28"/>
          <w:szCs w:val="28"/>
        </w:rPr>
        <w:t>5</w:t>
      </w:r>
      <w:r w:rsidRPr="00D62183">
        <w:rPr>
          <w:b/>
          <w:sz w:val="28"/>
          <w:szCs w:val="28"/>
        </w:rPr>
        <w:t xml:space="preserve">1 Федерального закона </w:t>
      </w:r>
    </w:p>
    <w:p w:rsidR="001732B1" w:rsidRPr="00D62183" w:rsidRDefault="00846957" w:rsidP="00171217">
      <w:pPr>
        <w:spacing w:line="276" w:lineRule="auto"/>
        <w:jc w:val="center"/>
        <w:rPr>
          <w:b/>
          <w:sz w:val="28"/>
          <w:szCs w:val="28"/>
        </w:rPr>
      </w:pPr>
      <w:r w:rsidRPr="00D62183">
        <w:rPr>
          <w:b/>
          <w:sz w:val="28"/>
          <w:szCs w:val="28"/>
        </w:rPr>
        <w:t xml:space="preserve">«Об общих принципах организации местного самоуправления </w:t>
      </w:r>
    </w:p>
    <w:p w:rsidR="00846957" w:rsidRPr="00D62183" w:rsidRDefault="00846957" w:rsidP="00171217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62183">
        <w:rPr>
          <w:b/>
          <w:sz w:val="28"/>
          <w:szCs w:val="28"/>
        </w:rPr>
        <w:t xml:space="preserve">в </w:t>
      </w:r>
      <w:r w:rsidR="00D62183">
        <w:rPr>
          <w:b/>
          <w:sz w:val="28"/>
          <w:szCs w:val="28"/>
        </w:rPr>
        <w:t>единой системе публичной власти</w:t>
      </w:r>
      <w:r w:rsidRPr="00D62183">
        <w:rPr>
          <w:b/>
          <w:sz w:val="28"/>
          <w:szCs w:val="28"/>
        </w:rPr>
        <w:t>»</w:t>
      </w:r>
    </w:p>
    <w:p w:rsidR="00846957" w:rsidRDefault="00846957" w:rsidP="00171217">
      <w:pPr>
        <w:pStyle w:val="ConsPlusTitle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22E" w:rsidRDefault="0078022E" w:rsidP="00171217">
      <w:pPr>
        <w:pStyle w:val="ConsPlusTitle"/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6957" w:rsidRDefault="00846957" w:rsidP="00171217">
      <w:pPr>
        <w:widowControl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46957">
        <w:rPr>
          <w:rFonts w:eastAsiaTheme="minorHAnsi"/>
          <w:sz w:val="28"/>
          <w:szCs w:val="28"/>
          <w:lang w:eastAsia="en-US"/>
        </w:rPr>
        <w:t>Принятие</w:t>
      </w:r>
      <w:r w:rsidRPr="00846957">
        <w:rPr>
          <w:sz w:val="28"/>
          <w:szCs w:val="28"/>
        </w:rPr>
        <w:t xml:space="preserve"> </w:t>
      </w:r>
      <w:r w:rsidR="00885C10">
        <w:rPr>
          <w:sz w:val="28"/>
          <w:szCs w:val="28"/>
        </w:rPr>
        <w:t>Ф</w:t>
      </w:r>
      <w:r w:rsidRPr="00846957">
        <w:rPr>
          <w:sz w:val="28"/>
          <w:szCs w:val="28"/>
        </w:rPr>
        <w:t>едерального закона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846957">
        <w:rPr>
          <w:bCs/>
          <w:sz w:val="28"/>
          <w:szCs w:val="28"/>
        </w:rPr>
        <w:t>«</w:t>
      </w:r>
      <w:r w:rsidRPr="00846957">
        <w:rPr>
          <w:sz w:val="28"/>
          <w:szCs w:val="28"/>
        </w:rPr>
        <w:t xml:space="preserve">О внесении изменений в статьи </w:t>
      </w:r>
      <w:r w:rsidR="00D62183">
        <w:rPr>
          <w:sz w:val="28"/>
          <w:szCs w:val="28"/>
        </w:rPr>
        <w:t>48</w:t>
      </w:r>
      <w:r w:rsidRPr="00846957">
        <w:rPr>
          <w:sz w:val="28"/>
          <w:szCs w:val="28"/>
        </w:rPr>
        <w:t xml:space="preserve"> и </w:t>
      </w:r>
      <w:r w:rsidR="00D62183">
        <w:rPr>
          <w:sz w:val="28"/>
          <w:szCs w:val="28"/>
        </w:rPr>
        <w:t>5</w:t>
      </w:r>
      <w:r w:rsidRPr="00846957">
        <w:rPr>
          <w:sz w:val="28"/>
          <w:szCs w:val="28"/>
        </w:rPr>
        <w:t xml:space="preserve">1 Федерального закона «Об общих принципах организации местного самоуправления в </w:t>
      </w:r>
      <w:r w:rsidR="00D62183">
        <w:rPr>
          <w:sz w:val="28"/>
          <w:szCs w:val="28"/>
        </w:rPr>
        <w:t>единой системе публичной власти</w:t>
      </w:r>
      <w:r w:rsidRPr="0084695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не приведет к сокращению доходов и не потребует дополнительных расходов из федерального бюджета.</w:t>
      </w:r>
    </w:p>
    <w:p w:rsidR="00846957" w:rsidRPr="00846957" w:rsidRDefault="00846957" w:rsidP="00171217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846957" w:rsidRDefault="00846957" w:rsidP="00171217">
      <w:pPr>
        <w:widowControl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846957" w:rsidRDefault="00846957" w:rsidP="00171217">
      <w:pPr>
        <w:pStyle w:val="ConsPlusTitle"/>
        <w:spacing w:line="276" w:lineRule="auto"/>
        <w:jc w:val="center"/>
        <w:rPr>
          <w:rFonts w:ascii="Times New Roman" w:eastAsia="Times New Roman" w:hAnsi="Times New Roman" w:cs="Times New Roman"/>
          <w:b w:val="0"/>
          <w:bCs/>
          <w:sz w:val="28"/>
          <w:szCs w:val="28"/>
          <w:lang w:eastAsia="ru-RU"/>
        </w:rPr>
      </w:pPr>
    </w:p>
    <w:p w:rsidR="00F12C76" w:rsidRDefault="00F12C76" w:rsidP="00171217">
      <w:pPr>
        <w:spacing w:line="276" w:lineRule="auto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957"/>
    <w:rsid w:val="00171217"/>
    <w:rsid w:val="001732B1"/>
    <w:rsid w:val="005908BE"/>
    <w:rsid w:val="006C0B77"/>
    <w:rsid w:val="0076180A"/>
    <w:rsid w:val="0078022E"/>
    <w:rsid w:val="008242FF"/>
    <w:rsid w:val="00846957"/>
    <w:rsid w:val="00870751"/>
    <w:rsid w:val="00885C10"/>
    <w:rsid w:val="00922C48"/>
    <w:rsid w:val="00A948B3"/>
    <w:rsid w:val="00B915B7"/>
    <w:rsid w:val="00D62183"/>
    <w:rsid w:val="00EA59DF"/>
    <w:rsid w:val="00EE4070"/>
    <w:rsid w:val="00F12C76"/>
    <w:rsid w:val="00FF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1B035-DF8C-4F33-A075-3A98B6E5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9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46957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85C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5C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3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Бессогонова Наталья Владимировна</dc:creator>
  <cp:keywords/>
  <dc:description/>
  <cp:lastModifiedBy>Бессогонова Наталья Владимировна</cp:lastModifiedBy>
  <cp:revision>12</cp:revision>
  <cp:lastPrinted>2025-12-03T07:23:00Z</cp:lastPrinted>
  <dcterms:created xsi:type="dcterms:W3CDTF">2025-09-09T11:00:00Z</dcterms:created>
  <dcterms:modified xsi:type="dcterms:W3CDTF">2025-12-03T07:23:00Z</dcterms:modified>
</cp:coreProperties>
</file>