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26B" w:rsidRPr="000608AA" w:rsidRDefault="0016026B" w:rsidP="00AB13C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trike/>
          <w:sz w:val="28"/>
          <w:szCs w:val="28"/>
          <w:lang w:eastAsia="ru-RU"/>
        </w:rPr>
      </w:pPr>
      <w:r w:rsidRPr="0016026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</w:t>
      </w:r>
      <w:r w:rsidRPr="001602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правк</w:t>
      </w:r>
      <w:r w:rsidR="0091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</w:t>
      </w:r>
      <w:r w:rsidR="0091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AB13C0" w:rsidRPr="000608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состоянии законодательства </w:t>
      </w:r>
      <w:r w:rsidRPr="000608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C729F4" w:rsidRPr="000608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данной сфере правового регулирования </w:t>
      </w:r>
    </w:p>
    <w:p w:rsidR="0016026B" w:rsidRPr="000608AA" w:rsidRDefault="0016026B" w:rsidP="0016026B">
      <w:pPr>
        <w:widowControl w:val="0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026B" w:rsidRPr="008D1057" w:rsidRDefault="0016026B" w:rsidP="0016026B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0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Основные положения в данной сфере в </w:t>
      </w:r>
      <w:r w:rsidR="00C729F4" w:rsidRPr="008D105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 сфере правового регулирования</w:t>
      </w:r>
      <w:r w:rsidRPr="008D1057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812F74" w:rsidRPr="000608AA" w:rsidRDefault="00812F74" w:rsidP="00812F7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729F4"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</w:t>
      </w:r>
      <w:r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пункта 5 статьи 23 Федерального закона от 26.03.2003 </w:t>
      </w:r>
      <w:r w:rsidR="005141AB"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>№ 35-ФЗ «Об электроэнергетике».</w:t>
      </w:r>
    </w:p>
    <w:p w:rsidR="00812F74" w:rsidRPr="000608AA" w:rsidRDefault="00812F74" w:rsidP="00812F7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729F4"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 Правил государственного регулирования (пересмотра, применения) цен (тарифов) в электроэнергетике, утвержденных постановлением Правительства Российской Федерации от 29.12.2011 № 1178.</w:t>
      </w:r>
    </w:p>
    <w:p w:rsidR="00D95D40" w:rsidRPr="000608AA" w:rsidRDefault="00DC36FE" w:rsidP="00D95D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1 и</w:t>
      </w:r>
      <w:r w:rsidR="005141AB"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статьи 44 Федерального</w:t>
      </w:r>
      <w:r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</w:t>
      </w:r>
      <w:r w:rsidR="0016026B"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21.12.2021 № 414-ФЗ «Об общих принципа</w:t>
      </w:r>
      <w:r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организации публичной власти </w:t>
      </w:r>
      <w:r w:rsidR="0016026B"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субъектах Российской Федерации»</w:t>
      </w:r>
      <w:r w:rsidR="00D95D40"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2B3F09" w:rsidRPr="000608AA" w:rsidRDefault="00D95D40" w:rsidP="002B3F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</w:t>
      </w:r>
      <w:r w:rsidR="00C729F4"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закон от 08.07.2025 № 92-оз «О льготных тарифах в сфере электроснабжения на территории Ленинградской области»</w:t>
      </w:r>
      <w:r w:rsidR="002B3F09" w:rsidRPr="00060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026B" w:rsidRPr="002B3F09" w:rsidRDefault="002B3F09" w:rsidP="002B3F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Ленинградской области </w:t>
      </w:r>
      <w:r w:rsidRPr="002B3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29.08.2025 </w:t>
      </w:r>
      <w:r w:rsidR="008D10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3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752 «Об утверждении Порядка предоставления субсидий из областного бюджета Ленинградской области гарантирующим поставщикам электрической энергии в связи с установлением льготных тарифов на коммунальные услуги по электроснабжению, оказываемые потребителям электрической энергии льготной категории на территории Ленинградской области, в рамках реализации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2B3F0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proofErr w:type="gramEnd"/>
      <w:r w:rsidRPr="002B3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Ленинградской области», Порядка и условий расчета размера платы за электрическую энергию с применением льготных тарифов»</w:t>
      </w:r>
      <w:r w:rsidR="0016026B" w:rsidRPr="002B3F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026B" w:rsidRPr="0016026B" w:rsidRDefault="0016026B" w:rsidP="0016026B">
      <w:pPr>
        <w:widowControl w:val="0"/>
        <w:autoSpaceDE w:val="0"/>
        <w:autoSpaceDN w:val="0"/>
        <w:adjustRightInd w:val="0"/>
        <w:spacing w:after="12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026B" w:rsidRPr="0016026B" w:rsidRDefault="0016026B" w:rsidP="0016026B">
      <w:pPr>
        <w:autoSpaceDE w:val="0"/>
        <w:autoSpaceDN w:val="0"/>
        <w:adjustRightInd w:val="0"/>
        <w:spacing w:after="12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026B" w:rsidRPr="0016026B" w:rsidRDefault="0016026B" w:rsidP="0016026B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6026B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Губернатор</w:t>
      </w:r>
    </w:p>
    <w:p w:rsidR="0016026B" w:rsidRPr="0016026B" w:rsidRDefault="0016026B" w:rsidP="0016026B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6026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</w:t>
      </w:r>
      <w:r w:rsidRPr="0016026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</w:t>
      </w:r>
      <w:r w:rsidRPr="0016026B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А.Ю. Дрозденко</w:t>
      </w:r>
    </w:p>
    <w:p w:rsidR="00637EA1" w:rsidRDefault="00637EA1"/>
    <w:sectPr w:rsidR="00637EA1" w:rsidSect="001602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270E1"/>
    <w:multiLevelType w:val="hybridMultilevel"/>
    <w:tmpl w:val="3F841AAC"/>
    <w:lvl w:ilvl="0" w:tplc="00261ECE">
      <w:start w:val="1"/>
      <w:numFmt w:val="decimal"/>
      <w:lvlText w:val="%1)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AA8"/>
    <w:rsid w:val="000608AA"/>
    <w:rsid w:val="001030C6"/>
    <w:rsid w:val="0016026B"/>
    <w:rsid w:val="002B3F09"/>
    <w:rsid w:val="004C4925"/>
    <w:rsid w:val="005141AB"/>
    <w:rsid w:val="006304DF"/>
    <w:rsid w:val="00637EA1"/>
    <w:rsid w:val="006F31D8"/>
    <w:rsid w:val="00812F74"/>
    <w:rsid w:val="008466B2"/>
    <w:rsid w:val="008D1057"/>
    <w:rsid w:val="00910160"/>
    <w:rsid w:val="00935AA8"/>
    <w:rsid w:val="00AB13C0"/>
    <w:rsid w:val="00C729F4"/>
    <w:rsid w:val="00D01D2D"/>
    <w:rsid w:val="00D95D40"/>
    <w:rsid w:val="00DC36FE"/>
    <w:rsid w:val="00F0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729F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729F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729F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729F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729F4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7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29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729F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729F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729F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729F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729F4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7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29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1439</Characters>
  <Application>Microsoft Office Word</Application>
  <DocSecurity>0</DocSecurity>
  <Lines>51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Янис Русланович Шитт</dc:creator>
  <cp:lastModifiedBy>Янис Русланович Шитт</cp:lastModifiedBy>
  <cp:revision>4</cp:revision>
  <dcterms:created xsi:type="dcterms:W3CDTF">2025-12-15T12:11:00Z</dcterms:created>
  <dcterms:modified xsi:type="dcterms:W3CDTF">2025-12-15T12:27:00Z</dcterms:modified>
</cp:coreProperties>
</file>