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8C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8C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8C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8C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8C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8C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E39" w:rsidRDefault="008C6E39" w:rsidP="008C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E39" w:rsidRDefault="008C6E39" w:rsidP="008C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8C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8C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8C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115B" w:rsidRDefault="00B3115B" w:rsidP="008C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E39" w:rsidRDefault="008C6E39" w:rsidP="008C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7820" w:rsidRPr="008C6E39" w:rsidRDefault="00A87820" w:rsidP="008C6E39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8C6E39">
        <w:rPr>
          <w:b/>
          <w:bCs/>
        </w:rPr>
        <w:t xml:space="preserve">О внесении изменений в статьи 1 и 4 областного закона </w:t>
      </w:r>
      <w:r w:rsidR="00AF7929" w:rsidRPr="008C6E39">
        <w:rPr>
          <w:b/>
          <w:bCs/>
        </w:rPr>
        <w:br/>
        <w:t>"</w:t>
      </w:r>
      <w:r w:rsidRPr="008C6E39">
        <w:rPr>
          <w:b/>
          <w:bCs/>
        </w:rPr>
        <w:t xml:space="preserve">О порядке проведения публичных мероприятий на объектах транспортной инфраструктуры, используемых </w:t>
      </w:r>
      <w:r w:rsidR="008C6E39">
        <w:rPr>
          <w:b/>
          <w:bCs/>
        </w:rPr>
        <w:br/>
      </w:r>
      <w:r w:rsidRPr="008C6E39">
        <w:rPr>
          <w:b/>
          <w:bCs/>
        </w:rPr>
        <w:t>для транспорта общего пользования</w:t>
      </w:r>
      <w:r w:rsidR="00AF7929" w:rsidRPr="008C6E39">
        <w:rPr>
          <w:b/>
          <w:bCs/>
        </w:rPr>
        <w:t>"</w:t>
      </w:r>
    </w:p>
    <w:bookmarkEnd w:id="1"/>
    <w:p w:rsidR="00642623" w:rsidRPr="008C6E39" w:rsidRDefault="00642623" w:rsidP="008C6E39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8C6E39" w:rsidRDefault="00D85120" w:rsidP="008C6E39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8C6E39" w:rsidRDefault="00642623" w:rsidP="008C6E39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8C6E39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8C6E39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8C6E39">
        <w:rPr>
          <w:rFonts w:ascii="Times New Roman" w:hAnsi="Times New Roman" w:cs="Times New Roman"/>
          <w:sz w:val="28"/>
          <w:szCs w:val="28"/>
        </w:rPr>
        <w:br/>
      </w:r>
      <w:r w:rsidR="001D5869" w:rsidRPr="008C6E39">
        <w:rPr>
          <w:rFonts w:ascii="Times New Roman" w:hAnsi="Times New Roman" w:cs="Times New Roman"/>
          <w:sz w:val="28"/>
          <w:szCs w:val="28"/>
        </w:rPr>
        <w:t>2</w:t>
      </w:r>
      <w:r w:rsidR="008C0FEE" w:rsidRPr="008C6E39">
        <w:rPr>
          <w:rFonts w:ascii="Times New Roman" w:hAnsi="Times New Roman" w:cs="Times New Roman"/>
          <w:sz w:val="28"/>
          <w:szCs w:val="28"/>
        </w:rPr>
        <w:t>2</w:t>
      </w:r>
      <w:r w:rsidR="007814EB" w:rsidRPr="008C6E39">
        <w:rPr>
          <w:rFonts w:ascii="Times New Roman" w:hAnsi="Times New Roman" w:cs="Times New Roman"/>
          <w:sz w:val="28"/>
          <w:szCs w:val="28"/>
        </w:rPr>
        <w:t xml:space="preserve"> </w:t>
      </w:r>
      <w:r w:rsidR="008C0FEE" w:rsidRPr="008C6E39">
        <w:rPr>
          <w:rFonts w:ascii="Times New Roman" w:hAnsi="Times New Roman" w:cs="Times New Roman"/>
          <w:sz w:val="28"/>
          <w:szCs w:val="28"/>
        </w:rPr>
        <w:t>октября</w:t>
      </w:r>
      <w:r w:rsidRPr="008C6E39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8C6E39">
        <w:rPr>
          <w:rFonts w:ascii="Times New Roman" w:hAnsi="Times New Roman" w:cs="Times New Roman"/>
          <w:sz w:val="28"/>
          <w:szCs w:val="28"/>
        </w:rPr>
        <w:t>5</w:t>
      </w:r>
      <w:r w:rsidRPr="008C6E3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C6E39" w:rsidRDefault="00642623" w:rsidP="008C6E3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6E39" w:rsidRDefault="00642623" w:rsidP="008C6E3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6E39" w:rsidRDefault="00642623" w:rsidP="008C6E39">
      <w:pPr>
        <w:pStyle w:val="ConsPlusNormal"/>
        <w:widowControl w:val="0"/>
        <w:ind w:firstLine="709"/>
        <w:jc w:val="both"/>
        <w:rPr>
          <w:b/>
        </w:rPr>
      </w:pPr>
      <w:r w:rsidRPr="008C6E39">
        <w:rPr>
          <w:b/>
        </w:rPr>
        <w:t>Статья 1</w:t>
      </w:r>
    </w:p>
    <w:p w:rsidR="006C384F" w:rsidRPr="008C6E39" w:rsidRDefault="006C384F" w:rsidP="008C6E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820" w:rsidRPr="008C6E39" w:rsidRDefault="00A87820" w:rsidP="008C6E39">
      <w:pPr>
        <w:pStyle w:val="ConsPlusNormal"/>
        <w:ind w:firstLine="709"/>
        <w:jc w:val="both"/>
      </w:pPr>
      <w:r w:rsidRPr="008C6E39">
        <w:t xml:space="preserve">Внести в областной закон </w:t>
      </w:r>
      <w:r w:rsidR="00AF7929" w:rsidRPr="008C6E39">
        <w:t>от 15 апреля 2011 года № </w:t>
      </w:r>
      <w:r w:rsidRPr="008C6E39">
        <w:t xml:space="preserve">18-оз </w:t>
      </w:r>
      <w:r w:rsidR="00AF7929" w:rsidRPr="008C6E39">
        <w:t>"</w:t>
      </w:r>
      <w:r w:rsidRPr="008C6E39">
        <w:t>О порядке проведения публичных мероприятий на объектах транспортной инфраструктуры, используемых для транспорта общего пользования</w:t>
      </w:r>
      <w:r w:rsidR="00AF7929" w:rsidRPr="008C6E39">
        <w:t>"</w:t>
      </w:r>
      <w:r w:rsidRPr="008C6E39">
        <w:t xml:space="preserve"> </w:t>
      </w:r>
      <w:r w:rsidR="008C6E39">
        <w:br/>
      </w:r>
      <w:r w:rsidRPr="008C6E39">
        <w:t>(с последующими изменениями) следующие изменения:</w:t>
      </w:r>
    </w:p>
    <w:p w:rsidR="00A87820" w:rsidRPr="008C6E39" w:rsidRDefault="00AF7929" w:rsidP="008C6E39">
      <w:pPr>
        <w:pStyle w:val="ConsPlusNormal"/>
        <w:ind w:firstLine="709"/>
        <w:jc w:val="both"/>
      </w:pPr>
      <w:r w:rsidRPr="008C6E39">
        <w:t>1) </w:t>
      </w:r>
      <w:r w:rsidR="00A87820" w:rsidRPr="008C6E39">
        <w:t xml:space="preserve">в части 3 статьи 1 слова </w:t>
      </w:r>
      <w:r w:rsidRPr="008C6E39">
        <w:t>"</w:t>
      </w:r>
      <w:r w:rsidR="00A87820" w:rsidRPr="008C6E39">
        <w:t xml:space="preserve">администрации поселений, городского </w:t>
      </w:r>
      <w:r w:rsidR="008C6E39">
        <w:br/>
      </w:r>
      <w:r w:rsidR="00A87820" w:rsidRPr="008C6E39">
        <w:lastRenderedPageBreak/>
        <w:t>округа или муниципальных районов</w:t>
      </w:r>
      <w:r w:rsidRPr="008C6E39">
        <w:t>"</w:t>
      </w:r>
      <w:r w:rsidR="00A87820" w:rsidRPr="008C6E39">
        <w:t xml:space="preserve"> заменить словами </w:t>
      </w:r>
      <w:r w:rsidRPr="008C6E39">
        <w:t>"</w:t>
      </w:r>
      <w:r w:rsidR="00A87820" w:rsidRPr="008C6E39">
        <w:t>администрацию муниципального района, городского округа, муниципального округа, поселения</w:t>
      </w:r>
      <w:r w:rsidRPr="008C6E39">
        <w:t>"</w:t>
      </w:r>
      <w:r w:rsidR="00A87820" w:rsidRPr="008C6E39">
        <w:t>;</w:t>
      </w:r>
    </w:p>
    <w:p w:rsidR="00A87820" w:rsidRPr="008C6E39" w:rsidRDefault="00AF7929" w:rsidP="008C6E39">
      <w:pPr>
        <w:pStyle w:val="ConsPlusNormal"/>
        <w:ind w:firstLine="709"/>
        <w:jc w:val="both"/>
      </w:pPr>
      <w:r w:rsidRPr="008C6E39">
        <w:t>2) </w:t>
      </w:r>
      <w:r w:rsidR="00A87820" w:rsidRPr="008C6E39">
        <w:t>часть 4 статьи 4 изложить в следующей редакции:</w:t>
      </w:r>
    </w:p>
    <w:p w:rsidR="00A87820" w:rsidRPr="008C6E39" w:rsidRDefault="00AF7929" w:rsidP="008C6E39">
      <w:pPr>
        <w:pStyle w:val="ConsPlusNormal"/>
        <w:ind w:firstLine="709"/>
        <w:jc w:val="both"/>
      </w:pPr>
      <w:r w:rsidRPr="008C6E39">
        <w:t>"4. </w:t>
      </w:r>
      <w:r w:rsidR="00A87820" w:rsidRPr="008C6E39">
        <w:t>Нормы предельной заполняемости объекта транспортной инфраструктуры при проведении публичного мероприятия устанавливаются:</w:t>
      </w:r>
    </w:p>
    <w:p w:rsidR="00A87820" w:rsidRPr="008C6E39" w:rsidRDefault="00AF7929" w:rsidP="008C6E39">
      <w:pPr>
        <w:pStyle w:val="ConsPlusNormal"/>
        <w:ind w:firstLine="709"/>
        <w:jc w:val="both"/>
      </w:pPr>
      <w:r w:rsidRPr="008C6E39">
        <w:t>1) </w:t>
      </w:r>
      <w:r w:rsidR="00A87820" w:rsidRPr="008C6E39">
        <w:t xml:space="preserve">администрацией муниципального района </w:t>
      </w:r>
      <w:r w:rsidR="003648E2" w:rsidRPr="008C6E39">
        <w:t>–</w:t>
      </w:r>
      <w:r w:rsidR="00A87820" w:rsidRPr="008C6E39">
        <w:t xml:space="preserve"> в случае, если место проведения публичного мероприятия находится на территории двух и более поселений, входящих в состав муниципального района;</w:t>
      </w:r>
    </w:p>
    <w:p w:rsidR="00A87820" w:rsidRPr="008C6E39" w:rsidRDefault="00AF7929" w:rsidP="008C6E39">
      <w:pPr>
        <w:pStyle w:val="ConsPlusNormal"/>
        <w:ind w:firstLine="709"/>
        <w:jc w:val="both"/>
      </w:pPr>
      <w:r w:rsidRPr="008C6E39">
        <w:t>2) </w:t>
      </w:r>
      <w:r w:rsidR="00A87820" w:rsidRPr="008C6E39">
        <w:t xml:space="preserve">администрацией городского округа, муниципального округа, </w:t>
      </w:r>
      <w:r w:rsidR="008C6E39">
        <w:br/>
      </w:r>
      <w:r w:rsidR="00A87820" w:rsidRPr="008C6E39">
        <w:t xml:space="preserve">поселения </w:t>
      </w:r>
      <w:r w:rsidR="003648E2" w:rsidRPr="008C6E39">
        <w:t>–</w:t>
      </w:r>
      <w:r w:rsidR="00A87820" w:rsidRPr="008C6E39">
        <w:t xml:space="preserve"> в случае, если место проведения публичного мероприятия находится на территории соответствующего городского округа, муниципального округа, поселения;</w:t>
      </w:r>
    </w:p>
    <w:p w:rsidR="00A87820" w:rsidRPr="008C6E39" w:rsidRDefault="00AF7929" w:rsidP="008C6E39">
      <w:pPr>
        <w:pStyle w:val="ConsPlusNormal"/>
        <w:ind w:firstLine="709"/>
        <w:jc w:val="both"/>
      </w:pPr>
      <w:r w:rsidRPr="008C6E39">
        <w:t>3) </w:t>
      </w:r>
      <w:r w:rsidR="00A87820" w:rsidRPr="008C6E39">
        <w:t xml:space="preserve">уполномоченным Правительством Ленинградской области органом исполнительной власти Ленинградской области </w:t>
      </w:r>
      <w:r w:rsidR="003648E2" w:rsidRPr="008C6E39">
        <w:t>–</w:t>
      </w:r>
      <w:r w:rsidR="00A87820" w:rsidRPr="008C6E39">
        <w:t xml:space="preserve"> в случае, если место проведения публичного мероприятия находится на территории двух </w:t>
      </w:r>
      <w:r w:rsidR="008C6E39">
        <w:br/>
      </w:r>
      <w:r w:rsidR="00A87820" w:rsidRPr="008C6E39">
        <w:t>и более различных муниципальных образований со статусом муниципального района, городского округа, муниципального округа.</w:t>
      </w:r>
      <w:r w:rsidRPr="008C6E39">
        <w:t>"</w:t>
      </w:r>
      <w:r w:rsidR="003648E2" w:rsidRPr="008C6E39">
        <w:t>.</w:t>
      </w:r>
    </w:p>
    <w:p w:rsidR="00A87820" w:rsidRPr="008C6E39" w:rsidRDefault="00A87820" w:rsidP="008C6E39">
      <w:pPr>
        <w:pStyle w:val="ConsPlusNormal"/>
        <w:ind w:firstLine="709"/>
        <w:jc w:val="both"/>
      </w:pPr>
    </w:p>
    <w:p w:rsidR="00A01EAD" w:rsidRPr="008C6E39" w:rsidRDefault="00A01EAD" w:rsidP="008C6E39">
      <w:pPr>
        <w:pStyle w:val="ConsPlusNormal"/>
        <w:ind w:firstLine="709"/>
        <w:jc w:val="both"/>
        <w:rPr>
          <w:b/>
        </w:rPr>
      </w:pPr>
      <w:r w:rsidRPr="008C6E39">
        <w:rPr>
          <w:b/>
        </w:rPr>
        <w:t>Статья </w:t>
      </w:r>
      <w:r w:rsidR="00DC7096" w:rsidRPr="008C6E39">
        <w:rPr>
          <w:b/>
        </w:rPr>
        <w:t>2</w:t>
      </w:r>
    </w:p>
    <w:p w:rsidR="00A01EAD" w:rsidRPr="008C6E39" w:rsidRDefault="00A01EAD" w:rsidP="008C6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820" w:rsidRPr="008C6E39" w:rsidRDefault="00A87820" w:rsidP="008C6E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6E39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8C6E39" w:rsidRDefault="00642623" w:rsidP="008C6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C6E39" w:rsidRDefault="00A261D2" w:rsidP="008C6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C6E39" w:rsidRDefault="0041000A" w:rsidP="008C6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6E39" w:rsidRDefault="00642623" w:rsidP="008C6E3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E39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6E39" w:rsidRDefault="00642623" w:rsidP="008C6E3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E3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6E39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8C6E39" w:rsidRDefault="00B34657" w:rsidP="008C6E3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8C6E39" w:rsidRDefault="004F460A" w:rsidP="008C6E3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A7A" w:rsidRPr="008C6E39" w:rsidRDefault="00BF5FEB" w:rsidP="008C6E3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854A7A" w:rsidRPr="008C6E39" w:rsidRDefault="00BF5FEB" w:rsidP="008C6E3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ноября 2025 года</w:t>
      </w:r>
    </w:p>
    <w:p w:rsidR="00854A7A" w:rsidRPr="008C6E39" w:rsidRDefault="00BF5FEB" w:rsidP="008C6E3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141-оз</w:t>
      </w:r>
    </w:p>
    <w:sectPr w:rsidR="00854A7A" w:rsidRPr="008C6E39" w:rsidSect="00C8436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ACC" w:rsidRDefault="00DE4ACC" w:rsidP="004D5946">
      <w:pPr>
        <w:spacing w:after="0" w:line="240" w:lineRule="auto"/>
      </w:pPr>
      <w:r>
        <w:separator/>
      </w:r>
    </w:p>
  </w:endnote>
  <w:endnote w:type="continuationSeparator" w:id="0">
    <w:p w:rsidR="00DE4ACC" w:rsidRDefault="00DE4AC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ACC" w:rsidRDefault="00DE4ACC" w:rsidP="004D5946">
      <w:pPr>
        <w:spacing w:after="0" w:line="240" w:lineRule="auto"/>
      </w:pPr>
      <w:r>
        <w:separator/>
      </w:r>
    </w:p>
  </w:footnote>
  <w:footnote w:type="continuationSeparator" w:id="0">
    <w:p w:rsidR="00DE4ACC" w:rsidRDefault="00DE4AC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6C0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84DC2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5662"/>
    <w:rsid w:val="0022068E"/>
    <w:rsid w:val="00223AFC"/>
    <w:rsid w:val="00237A94"/>
    <w:rsid w:val="00266DBA"/>
    <w:rsid w:val="00272889"/>
    <w:rsid w:val="00292E95"/>
    <w:rsid w:val="002A1609"/>
    <w:rsid w:val="002A3D6B"/>
    <w:rsid w:val="002A67A4"/>
    <w:rsid w:val="002A7FF3"/>
    <w:rsid w:val="002E25F2"/>
    <w:rsid w:val="002F6C01"/>
    <w:rsid w:val="00336FCD"/>
    <w:rsid w:val="003437CD"/>
    <w:rsid w:val="00360F21"/>
    <w:rsid w:val="003648E2"/>
    <w:rsid w:val="0036542E"/>
    <w:rsid w:val="0037419A"/>
    <w:rsid w:val="00376367"/>
    <w:rsid w:val="003914CE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D744A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B26AA"/>
    <w:rsid w:val="008B74F2"/>
    <w:rsid w:val="008B7DBA"/>
    <w:rsid w:val="008C0FEE"/>
    <w:rsid w:val="008C6E39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31DDF"/>
    <w:rsid w:val="00A41001"/>
    <w:rsid w:val="00A451BD"/>
    <w:rsid w:val="00A55182"/>
    <w:rsid w:val="00A61008"/>
    <w:rsid w:val="00A773AD"/>
    <w:rsid w:val="00A823B8"/>
    <w:rsid w:val="00A87820"/>
    <w:rsid w:val="00AA23FC"/>
    <w:rsid w:val="00AA482A"/>
    <w:rsid w:val="00AB2577"/>
    <w:rsid w:val="00AC5443"/>
    <w:rsid w:val="00AD477A"/>
    <w:rsid w:val="00AE06AD"/>
    <w:rsid w:val="00AF7929"/>
    <w:rsid w:val="00B12F9D"/>
    <w:rsid w:val="00B20263"/>
    <w:rsid w:val="00B3115B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BF5FEB"/>
    <w:rsid w:val="00C06676"/>
    <w:rsid w:val="00C172AB"/>
    <w:rsid w:val="00C30C36"/>
    <w:rsid w:val="00C3179E"/>
    <w:rsid w:val="00C416CC"/>
    <w:rsid w:val="00C45AD8"/>
    <w:rsid w:val="00C57E8B"/>
    <w:rsid w:val="00C76761"/>
    <w:rsid w:val="00C767B3"/>
    <w:rsid w:val="00C84362"/>
    <w:rsid w:val="00C92E4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1E34"/>
    <w:rsid w:val="00DC7096"/>
    <w:rsid w:val="00DD186C"/>
    <w:rsid w:val="00DD4EAA"/>
    <w:rsid w:val="00DE4840"/>
    <w:rsid w:val="00DE4ACC"/>
    <w:rsid w:val="00E07250"/>
    <w:rsid w:val="00E31601"/>
    <w:rsid w:val="00E76E06"/>
    <w:rsid w:val="00E77209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2025-10-21T12:41:00Z</cp:lastPrinted>
  <dcterms:created xsi:type="dcterms:W3CDTF">2025-11-19T06:52:00Z</dcterms:created>
  <dcterms:modified xsi:type="dcterms:W3CDTF">2025-11-19T06:52:00Z</dcterms:modified>
</cp:coreProperties>
</file>