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F8C" w:rsidRDefault="006B6F8C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AA3482" w:rsidRDefault="007A45F4" w:rsidP="006960E4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7A45F4">
        <w:rPr>
          <w:b/>
          <w:bCs/>
        </w:rPr>
        <w:t xml:space="preserve">О </w:t>
      </w:r>
      <w:r w:rsidR="006960E4" w:rsidRPr="006960E4">
        <w:rPr>
          <w:b/>
          <w:bCs/>
        </w:rPr>
        <w:t xml:space="preserve">внесении изменений в областной закон </w:t>
      </w:r>
      <w:r w:rsidR="006960E4">
        <w:rPr>
          <w:b/>
          <w:bCs/>
        </w:rPr>
        <w:br/>
        <w:t>"</w:t>
      </w:r>
      <w:r w:rsidR="006960E4" w:rsidRPr="006960E4">
        <w:rPr>
          <w:b/>
          <w:bCs/>
        </w:rPr>
        <w:t xml:space="preserve">Об отдельных вопросах реализации законодательства в сфере противодействия коррупции гражданами, претендующими </w:t>
      </w:r>
      <w:r w:rsidR="006960E4">
        <w:rPr>
          <w:b/>
          <w:bCs/>
        </w:rPr>
        <w:br/>
      </w:r>
      <w:r w:rsidR="006960E4" w:rsidRPr="006960E4">
        <w:rPr>
          <w:b/>
          <w:bCs/>
        </w:rPr>
        <w:t xml:space="preserve">на замещение должности главы местной администрации </w:t>
      </w:r>
      <w:r w:rsidR="006960E4">
        <w:rPr>
          <w:b/>
          <w:bCs/>
        </w:rPr>
        <w:br/>
      </w:r>
      <w:r w:rsidR="006960E4" w:rsidRPr="006960E4">
        <w:rPr>
          <w:b/>
          <w:bCs/>
        </w:rPr>
        <w:t>по контракту, муниципальной должности, а также лицами, замещающими указанные должности</w:t>
      </w:r>
      <w:r>
        <w:rPr>
          <w:b/>
          <w:bCs/>
        </w:rPr>
        <w:t>"</w:t>
      </w:r>
    </w:p>
    <w:bookmarkEnd w:id="1"/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927A76">
        <w:rPr>
          <w:rFonts w:ascii="Times New Roman" w:hAnsi="Times New Roman" w:cs="Times New Roman"/>
          <w:sz w:val="28"/>
          <w:szCs w:val="28"/>
        </w:rPr>
        <w:t>2</w:t>
      </w:r>
      <w:r w:rsidR="007A45F4">
        <w:rPr>
          <w:rFonts w:ascii="Times New Roman" w:hAnsi="Times New Roman" w:cs="Times New Roman"/>
          <w:sz w:val="28"/>
          <w:szCs w:val="28"/>
        </w:rPr>
        <w:t>2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7A45F4">
        <w:rPr>
          <w:rFonts w:ascii="Times New Roman" w:hAnsi="Times New Roman" w:cs="Times New Roman"/>
          <w:sz w:val="28"/>
          <w:szCs w:val="28"/>
        </w:rPr>
        <w:t>ок</w:t>
      </w:r>
      <w:r w:rsidR="00927A76">
        <w:rPr>
          <w:rFonts w:ascii="Times New Roman" w:hAnsi="Times New Roman" w:cs="Times New Roman"/>
          <w:sz w:val="28"/>
          <w:szCs w:val="28"/>
        </w:rPr>
        <w:t>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927A76" w:rsidRPr="00927A76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A76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927A76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 xml:space="preserve">Внести в областной закон от 20 января 2020 года № 7-оз "Об отдельных вопросах реализации законодательства в сфере противодействия коррупции </w:t>
      </w:r>
      <w:r w:rsidRPr="006960E4">
        <w:rPr>
          <w:rFonts w:ascii="Times New Roman" w:hAnsi="Times New Roman" w:cs="Times New Roman"/>
          <w:sz w:val="28"/>
          <w:szCs w:val="28"/>
        </w:rPr>
        <w:lastRenderedPageBreak/>
        <w:t>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(с последующими изменениями) следующие изменения: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1) в статье 1: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 xml:space="preserve">а) абзац первый изложить в следующей редакции: 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 xml:space="preserve">"1. Настоящий областной закон принят в целях реализации федеральных законов от 25 декабря 2008 года № 273-ФЗ "О противодействии коррупции", </w:t>
      </w:r>
      <w:r>
        <w:rPr>
          <w:rFonts w:ascii="Times New Roman" w:hAnsi="Times New Roman" w:cs="Times New Roman"/>
          <w:sz w:val="28"/>
          <w:szCs w:val="28"/>
        </w:rPr>
        <w:br/>
      </w:r>
      <w:r w:rsidRPr="006960E4">
        <w:rPr>
          <w:rFonts w:ascii="Times New Roman" w:hAnsi="Times New Roman" w:cs="Times New Roman"/>
          <w:sz w:val="28"/>
          <w:szCs w:val="28"/>
        </w:rPr>
        <w:t xml:space="preserve">от 20 марта 2025 года № 33-ФЗ "Об общих принципах организации местного самоуправления в единой системе публичной власти", от 2 марта 2007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6960E4">
        <w:rPr>
          <w:rFonts w:ascii="Times New Roman" w:hAnsi="Times New Roman" w:cs="Times New Roman"/>
          <w:sz w:val="28"/>
          <w:szCs w:val="28"/>
        </w:rPr>
        <w:t xml:space="preserve">№ 25-ФЗ "О муниципальной службе в Российской Федерации", от 3 декабря </w:t>
      </w:r>
      <w:r>
        <w:rPr>
          <w:rFonts w:ascii="Times New Roman" w:hAnsi="Times New Roman" w:cs="Times New Roman"/>
          <w:sz w:val="28"/>
          <w:szCs w:val="28"/>
        </w:rPr>
        <w:br/>
      </w:r>
      <w:r w:rsidRPr="006960E4">
        <w:rPr>
          <w:rFonts w:ascii="Times New Roman" w:hAnsi="Times New Roman" w:cs="Times New Roman"/>
          <w:sz w:val="28"/>
          <w:szCs w:val="28"/>
        </w:rPr>
        <w:t>2012 года № 230-ФЗ "О контроле за соответствием расходов лиц, замещающих государственные должности, и иных лиц их доходам" и устанавливает:";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б) пункт 4 изложить в следующей редакции: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"4) порядок принятия решения о применении мер ответственности к лицу, замещающему муниципальную должность;";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в) в пункте 5 слова "депутатами, членами выборного органа местного самоуправления, выборными должностными лицами местного самоуправления," заменить словами "лицами, замещающими муниципальные должности и";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г) дополнить частью 2 следующего содержания: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"</w:t>
      </w:r>
      <w:r w:rsidRPr="009829FA">
        <w:rPr>
          <w:rFonts w:ascii="Times New Roman" w:hAnsi="Times New Roman" w:cs="Times New Roman"/>
          <w:spacing w:val="-2"/>
          <w:sz w:val="28"/>
          <w:szCs w:val="28"/>
        </w:rPr>
        <w:t>2. Понятие лица, замещающего муниципальную должность, используемое</w:t>
      </w:r>
      <w:r w:rsidRPr="006960E4">
        <w:rPr>
          <w:rFonts w:ascii="Times New Roman" w:hAnsi="Times New Roman" w:cs="Times New Roman"/>
          <w:sz w:val="28"/>
          <w:szCs w:val="28"/>
        </w:rPr>
        <w:t xml:space="preserve"> в настоящем област</w:t>
      </w:r>
      <w:r w:rsidRPr="006960E4">
        <w:rPr>
          <w:rFonts w:ascii="Times New Roman" w:hAnsi="Times New Roman" w:cs="Times New Roman"/>
          <w:sz w:val="28"/>
          <w:szCs w:val="28"/>
        </w:rPr>
        <w:lastRenderedPageBreak/>
        <w:t>ном законе, применяется в значении, предусмотренном Федеральным законом от 20 марта 2025 года № 33-ФЗ "Об общих принципах организации местного самоуправления в единой системе публичной власти".";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2) в статье 3: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а) часть 11 изложить в следующей редакции: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9FA">
        <w:rPr>
          <w:rFonts w:ascii="Times New Roman" w:hAnsi="Times New Roman" w:cs="Times New Roman"/>
          <w:spacing w:val="-2"/>
          <w:sz w:val="28"/>
          <w:szCs w:val="28"/>
        </w:rPr>
        <w:t>"11. В случае обращения Губернатора Ленинградской области с</w:t>
      </w:r>
      <w:r w:rsidRPr="006960E4">
        <w:rPr>
          <w:rFonts w:ascii="Times New Roman" w:hAnsi="Times New Roman" w:cs="Times New Roman"/>
          <w:sz w:val="28"/>
          <w:szCs w:val="28"/>
        </w:rPr>
        <w:t xml:space="preserve"> заявлением о досрочном прекращении полномочий лица, замещающего муниципальную должность, или применении в отношении указанного лица иной меры ответственности (далее – заявление Губернатора Ленинградской области) представительный орган муниципального образования рассматривает его </w:t>
      </w:r>
      <w:r w:rsidRPr="006960E4">
        <w:rPr>
          <w:rFonts w:ascii="Times New Roman" w:hAnsi="Times New Roman" w:cs="Times New Roman"/>
          <w:sz w:val="28"/>
          <w:szCs w:val="28"/>
        </w:rPr>
        <w:br/>
        <w:t xml:space="preserve">и принимает решение не позднее чем через 30 дней со дня поступления заявления Губернатора Ленинградской области, а если заявление поступило в период между сессиями представительного органа муниципального образования, – </w:t>
      </w:r>
      <w:r w:rsidR="009829FA">
        <w:rPr>
          <w:rFonts w:ascii="Times New Roman" w:hAnsi="Times New Roman" w:cs="Times New Roman"/>
          <w:sz w:val="28"/>
          <w:szCs w:val="28"/>
        </w:rPr>
        <w:br/>
      </w:r>
      <w:r w:rsidRPr="006960E4">
        <w:rPr>
          <w:rFonts w:ascii="Times New Roman" w:hAnsi="Times New Roman" w:cs="Times New Roman"/>
          <w:sz w:val="28"/>
          <w:szCs w:val="28"/>
        </w:rPr>
        <w:t xml:space="preserve">не позднее чем через три месяца со дня поступления такого заявления."; 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б) часть 12 изложить в следующей редакции: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"12. Порядок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 33-ФЗ "Об общих принципах организации местного самоуправления в единой системе публичной власти", определяется муниципальным правовым актом.";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в) в части 13: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 xml:space="preserve">в абзаце первом слова "К депутату, члену выборного органа местного самоуправления, выборному должностному лицу местного самоуправления, </w:t>
      </w:r>
      <w:r w:rsidRPr="006960E4">
        <w:rPr>
          <w:rFonts w:ascii="Times New Roman" w:hAnsi="Times New Roman" w:cs="Times New Roman"/>
          <w:sz w:val="28"/>
          <w:szCs w:val="28"/>
        </w:rPr>
        <w:lastRenderedPageBreak/>
        <w:t>представившим" заменить словами "К лицу, замещающему муниципальную должность, представившему";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 xml:space="preserve">"2) освобождение лица, замещающего муниципальную должность, </w:t>
      </w:r>
      <w:r w:rsidRPr="006960E4">
        <w:rPr>
          <w:rFonts w:ascii="Times New Roman" w:hAnsi="Times New Roman" w:cs="Times New Roman"/>
          <w:sz w:val="28"/>
          <w:szCs w:val="28"/>
        </w:rPr>
        <w:br/>
        <w:t>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полномочий;";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 xml:space="preserve">в пункте 4 слова "в представительном органе муниципального образования, выборном органе" заменить словами "в соответствующем органе"; 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г) в части 14 слова "частью 7.3</w:t>
      </w:r>
      <w:r w:rsidRPr="006960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960E4">
        <w:rPr>
          <w:rFonts w:ascii="Times New Roman" w:hAnsi="Times New Roman" w:cs="Times New Roman"/>
          <w:sz w:val="28"/>
          <w:szCs w:val="28"/>
        </w:rPr>
        <w:t xml:space="preserve"> статьи 40 Федерального закона от 6 октября </w:t>
      </w:r>
      <w:r w:rsidRPr="009829FA">
        <w:rPr>
          <w:rFonts w:ascii="Times New Roman" w:hAnsi="Times New Roman" w:cs="Times New Roman"/>
          <w:spacing w:val="-3"/>
          <w:sz w:val="28"/>
          <w:szCs w:val="28"/>
        </w:rPr>
        <w:t>2003 года № 131-ФЗ "Об общих принципах организации местного самоуправления</w:t>
      </w:r>
      <w:r w:rsidRPr="006960E4">
        <w:rPr>
          <w:rFonts w:ascii="Times New Roman" w:hAnsi="Times New Roman" w:cs="Times New Roman"/>
          <w:sz w:val="28"/>
          <w:szCs w:val="28"/>
        </w:rPr>
        <w:t xml:space="preserve"> </w:t>
      </w:r>
      <w:r w:rsidRPr="009829FA">
        <w:rPr>
          <w:rFonts w:ascii="Times New Roman" w:hAnsi="Times New Roman" w:cs="Times New Roman"/>
          <w:sz w:val="28"/>
          <w:szCs w:val="28"/>
        </w:rPr>
        <w:t>в Российской Федерации" депутату, члену выборного органа местного самоуправления, выборному должностному лицу местного самоуправления"</w:t>
      </w:r>
      <w:r w:rsidRPr="006960E4">
        <w:rPr>
          <w:rFonts w:ascii="Times New Roman" w:hAnsi="Times New Roman" w:cs="Times New Roman"/>
          <w:sz w:val="28"/>
          <w:szCs w:val="28"/>
        </w:rPr>
        <w:t xml:space="preserve"> </w:t>
      </w:r>
      <w:r w:rsidRPr="009829FA">
        <w:rPr>
          <w:rFonts w:ascii="Times New Roman" w:hAnsi="Times New Roman" w:cs="Times New Roman"/>
          <w:spacing w:val="-2"/>
          <w:sz w:val="28"/>
          <w:szCs w:val="28"/>
        </w:rPr>
        <w:t>заменить словами "частью 4 статьи 29 Федерального закона от 20 марта 2025 года</w:t>
      </w:r>
      <w:r w:rsidRPr="006960E4">
        <w:rPr>
          <w:rFonts w:ascii="Times New Roman" w:hAnsi="Times New Roman" w:cs="Times New Roman"/>
          <w:sz w:val="28"/>
          <w:szCs w:val="28"/>
        </w:rPr>
        <w:t xml:space="preserve"> № 33-ФЗ "Об общих принципах организации местного самоуправления в единой системе публичной власти" лицу, замещающему муниципальную должность";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д) часть 16 признать утратившей силу;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3) </w:t>
      </w:r>
      <w:r w:rsidR="009829FA">
        <w:rPr>
          <w:rFonts w:ascii="Times New Roman" w:hAnsi="Times New Roman" w:cs="Times New Roman"/>
          <w:sz w:val="28"/>
          <w:szCs w:val="28"/>
        </w:rPr>
        <w:t>в статье 3</w:t>
      </w:r>
      <w:r w:rsidRPr="009829F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960E4">
        <w:rPr>
          <w:rFonts w:ascii="Times New Roman" w:hAnsi="Times New Roman" w:cs="Times New Roman"/>
          <w:sz w:val="28"/>
          <w:szCs w:val="28"/>
        </w:rPr>
        <w:t>: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9FA">
        <w:rPr>
          <w:rFonts w:ascii="Times New Roman" w:hAnsi="Times New Roman" w:cs="Times New Roman"/>
          <w:sz w:val="28"/>
          <w:szCs w:val="28"/>
        </w:rPr>
        <w:t>а) в части 1 слова "Депутаты, члены выборного органа местного самоуправления</w:t>
      </w:r>
      <w:r w:rsidRPr="006960E4">
        <w:rPr>
          <w:rFonts w:ascii="Times New Roman" w:hAnsi="Times New Roman" w:cs="Times New Roman"/>
          <w:sz w:val="28"/>
          <w:szCs w:val="28"/>
        </w:rPr>
        <w:t>, выборные должностные лица местного самоуправления," заменить словами "Лица, замещающие муниципальные должности и";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lastRenderedPageBreak/>
        <w:t>б) в абзаце втором части 2 слова "депутат, член выборного органа местного самоуправления, выборное должностное лицо местного самоуправления, осуществляющие" заменить словами "лицо, замещающее муниципальную должность и осуществляющее".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0E4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6960E4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6960E4" w:rsidRDefault="006960E4" w:rsidP="00696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0E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12359A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12359A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12359A" w:rsidRDefault="00BF73FC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12359A" w:rsidRDefault="00BF73FC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ноября 2025 года</w:t>
      </w:r>
    </w:p>
    <w:p w:rsidR="0007501D" w:rsidRPr="0012359A" w:rsidRDefault="00BF73FC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137-оз</w:t>
      </w:r>
    </w:p>
    <w:sectPr w:rsidR="0007501D" w:rsidRPr="0012359A" w:rsidSect="00940ED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E3F" w:rsidRDefault="00320E3F">
      <w:pPr>
        <w:spacing w:after="0" w:line="240" w:lineRule="auto"/>
      </w:pPr>
      <w:r>
        <w:separator/>
      </w:r>
    </w:p>
  </w:endnote>
  <w:endnote w:type="continuationSeparator" w:id="0">
    <w:p w:rsidR="00320E3F" w:rsidRDefault="00320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E3F" w:rsidRDefault="00320E3F">
      <w:pPr>
        <w:spacing w:after="0" w:line="240" w:lineRule="auto"/>
      </w:pPr>
      <w:r>
        <w:separator/>
      </w:r>
    </w:p>
  </w:footnote>
  <w:footnote w:type="continuationSeparator" w:id="0">
    <w:p w:rsidR="00320E3F" w:rsidRDefault="00320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14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320E3F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11245"/>
    <w:rsid w:val="00147F52"/>
    <w:rsid w:val="001B73B1"/>
    <w:rsid w:val="00320E3F"/>
    <w:rsid w:val="003565F8"/>
    <w:rsid w:val="003F5276"/>
    <w:rsid w:val="004A14FA"/>
    <w:rsid w:val="005B0236"/>
    <w:rsid w:val="005E7918"/>
    <w:rsid w:val="00602A4D"/>
    <w:rsid w:val="006758D2"/>
    <w:rsid w:val="006960E4"/>
    <w:rsid w:val="006B6F8C"/>
    <w:rsid w:val="007900B1"/>
    <w:rsid w:val="007A45F4"/>
    <w:rsid w:val="00927A76"/>
    <w:rsid w:val="009829FA"/>
    <w:rsid w:val="009910AF"/>
    <w:rsid w:val="00A649E9"/>
    <w:rsid w:val="00B45306"/>
    <w:rsid w:val="00B81568"/>
    <w:rsid w:val="00BF73FC"/>
    <w:rsid w:val="00C00250"/>
    <w:rsid w:val="00C00932"/>
    <w:rsid w:val="00C56D5D"/>
    <w:rsid w:val="00D64BCB"/>
    <w:rsid w:val="00DC70E0"/>
    <w:rsid w:val="00E8086E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2025-09-25T06:57:00Z</cp:lastPrinted>
  <dcterms:created xsi:type="dcterms:W3CDTF">2025-11-19T06:49:00Z</dcterms:created>
  <dcterms:modified xsi:type="dcterms:W3CDTF">2025-11-19T06:49:00Z</dcterms:modified>
</cp:coreProperties>
</file>