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664B1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672ACF" w:rsidRPr="00672ACF">
        <w:rPr>
          <w:bCs/>
          <w:sz w:val="28"/>
          <w:szCs w:val="28"/>
        </w:rPr>
        <w:t>2</w:t>
      </w:r>
      <w:r w:rsidR="005B1B63" w:rsidRPr="00DD1014">
        <w:rPr>
          <w:bCs/>
          <w:sz w:val="28"/>
          <w:szCs w:val="28"/>
        </w:rPr>
        <w:t xml:space="preserve"> </w:t>
      </w:r>
      <w:r w:rsidR="00672ACF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672ACF" w:rsidRPr="00672ACF">
        <w:rPr>
          <w:sz w:val="28"/>
          <w:szCs w:val="28"/>
        </w:rPr>
        <w:t>46</w:t>
      </w:r>
      <w:r w:rsidR="00D664B1" w:rsidRPr="00D664B1">
        <w:rPr>
          <w:sz w:val="28"/>
          <w:szCs w:val="28"/>
        </w:rPr>
        <w:t>3</w:t>
      </w:r>
    </w:p>
    <w:p w:rsidR="0086010F" w:rsidRPr="00D664B1" w:rsidRDefault="0086010F" w:rsidP="00D664B1">
      <w:pPr>
        <w:ind w:right="567"/>
        <w:rPr>
          <w:sz w:val="12"/>
          <w:szCs w:val="20"/>
        </w:rPr>
      </w:pPr>
    </w:p>
    <w:p w:rsidR="00D05630" w:rsidRPr="00D664B1" w:rsidRDefault="00D05630" w:rsidP="00D664B1">
      <w:pPr>
        <w:ind w:right="567"/>
        <w:rPr>
          <w:sz w:val="12"/>
          <w:szCs w:val="20"/>
        </w:rPr>
      </w:pPr>
    </w:p>
    <w:p w:rsidR="00B3446F" w:rsidRPr="00D664B1" w:rsidRDefault="00170AB4" w:rsidP="001A2DEF">
      <w:pPr>
        <w:ind w:right="424"/>
        <w:jc w:val="center"/>
        <w:rPr>
          <w:b/>
          <w:sz w:val="26"/>
          <w:szCs w:val="26"/>
        </w:rPr>
      </w:pPr>
      <w:r w:rsidRPr="00D664B1">
        <w:rPr>
          <w:b/>
          <w:sz w:val="26"/>
          <w:szCs w:val="26"/>
        </w:rPr>
        <w:t xml:space="preserve">О </w:t>
      </w:r>
      <w:r w:rsidR="00F21AA6" w:rsidRPr="00D664B1">
        <w:rPr>
          <w:b/>
          <w:sz w:val="26"/>
          <w:szCs w:val="26"/>
        </w:rPr>
        <w:t>проект</w:t>
      </w:r>
      <w:r w:rsidR="00D20748" w:rsidRPr="00D664B1">
        <w:rPr>
          <w:b/>
          <w:sz w:val="26"/>
          <w:szCs w:val="26"/>
        </w:rPr>
        <w:t>е</w:t>
      </w:r>
      <w:r w:rsidR="00F21AA6" w:rsidRPr="00D664B1">
        <w:rPr>
          <w:b/>
          <w:sz w:val="26"/>
          <w:szCs w:val="26"/>
        </w:rPr>
        <w:t xml:space="preserve"> </w:t>
      </w:r>
      <w:r w:rsidRPr="00D664B1">
        <w:rPr>
          <w:b/>
          <w:sz w:val="26"/>
          <w:szCs w:val="26"/>
        </w:rPr>
        <w:t>областно</w:t>
      </w:r>
      <w:r w:rsidR="000C7996" w:rsidRPr="00D664B1">
        <w:rPr>
          <w:b/>
          <w:sz w:val="26"/>
          <w:szCs w:val="26"/>
        </w:rPr>
        <w:t>го закона</w:t>
      </w:r>
      <w:r w:rsidRPr="00D664B1">
        <w:rPr>
          <w:b/>
          <w:sz w:val="26"/>
          <w:szCs w:val="26"/>
        </w:rPr>
        <w:t xml:space="preserve"> </w:t>
      </w:r>
      <w:r w:rsidR="001A0AFF" w:rsidRPr="00D664B1">
        <w:rPr>
          <w:b/>
          <w:sz w:val="26"/>
          <w:szCs w:val="26"/>
        </w:rPr>
        <w:br/>
      </w:r>
      <w:r w:rsidR="003670D4" w:rsidRPr="00D664B1">
        <w:rPr>
          <w:b/>
          <w:spacing w:val="-6"/>
          <w:sz w:val="26"/>
          <w:szCs w:val="26"/>
        </w:rPr>
        <w:t>"</w:t>
      </w:r>
      <w:r w:rsidR="00B3446F" w:rsidRPr="00D664B1">
        <w:rPr>
          <w:b/>
          <w:spacing w:val="-6"/>
          <w:sz w:val="26"/>
          <w:szCs w:val="26"/>
        </w:rPr>
        <w:t xml:space="preserve">О </w:t>
      </w:r>
      <w:r w:rsidR="00D664B1" w:rsidRPr="00D664B1">
        <w:rPr>
          <w:b/>
          <w:spacing w:val="-6"/>
          <w:sz w:val="26"/>
          <w:szCs w:val="26"/>
        </w:rPr>
        <w:t>наделении органов местного самоуправления муниципальных образований</w:t>
      </w:r>
      <w:r w:rsidR="00D664B1" w:rsidRPr="00D664B1">
        <w:rPr>
          <w:b/>
          <w:sz w:val="26"/>
          <w:szCs w:val="26"/>
        </w:rPr>
        <w:t xml:space="preserve"> Ленинградской области отдельным государственным полномочием Ленинградской области по осуществлению регионального государственного </w:t>
      </w:r>
      <w:r w:rsidR="00D664B1" w:rsidRPr="001A2DEF">
        <w:rPr>
          <w:b/>
          <w:spacing w:val="-6"/>
          <w:sz w:val="26"/>
          <w:szCs w:val="26"/>
        </w:rPr>
        <w:t>контроля (надзора) в области продажи безалкогольных тонизирующих напитков</w:t>
      </w:r>
      <w:r w:rsidR="00D664B1" w:rsidRPr="00D664B1">
        <w:rPr>
          <w:b/>
          <w:sz w:val="26"/>
          <w:szCs w:val="26"/>
        </w:rPr>
        <w:t xml:space="preserve"> (в том числе энергетических) на территории Ленинградской области</w:t>
      </w:r>
      <w:r w:rsidR="00B3446F" w:rsidRPr="00D664B1">
        <w:rPr>
          <w:b/>
          <w:sz w:val="26"/>
          <w:szCs w:val="26"/>
        </w:rPr>
        <w:t>"</w:t>
      </w:r>
    </w:p>
    <w:p w:rsidR="0086010F" w:rsidRPr="00D664B1" w:rsidRDefault="0086010F" w:rsidP="008D58BC">
      <w:pPr>
        <w:rPr>
          <w:sz w:val="18"/>
          <w:szCs w:val="28"/>
        </w:rPr>
      </w:pPr>
    </w:p>
    <w:p w:rsidR="00D05630" w:rsidRPr="00D664B1" w:rsidRDefault="00D05630" w:rsidP="00DD1014">
      <w:pPr>
        <w:rPr>
          <w:sz w:val="18"/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Рассмотрев поправки, поступившие к проекту областного закона </w:t>
      </w:r>
      <w:r w:rsidR="00E76BD9">
        <w:rPr>
          <w:szCs w:val="28"/>
        </w:rPr>
        <w:br/>
      </w:r>
      <w:r w:rsidR="00E76BD9" w:rsidRPr="00E76BD9">
        <w:rPr>
          <w:szCs w:val="28"/>
        </w:rPr>
        <w:t xml:space="preserve">"О </w:t>
      </w:r>
      <w:r w:rsidR="00D664B1" w:rsidRPr="005B665E">
        <w:rPr>
          <w:szCs w:val="28"/>
        </w:rPr>
        <w:t>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</w:t>
      </w:r>
      <w:r w:rsidR="00E76BD9" w:rsidRPr="00E76BD9">
        <w:rPr>
          <w:szCs w:val="28"/>
        </w:rPr>
        <w:t>"</w:t>
      </w:r>
      <w:r w:rsidR="00431815" w:rsidRPr="005A0D64">
        <w:rPr>
          <w:szCs w:val="28"/>
        </w:rPr>
        <w:t>,</w:t>
      </w:r>
      <w:r w:rsidR="00546F63" w:rsidRPr="005A0D64">
        <w:rPr>
          <w:szCs w:val="28"/>
        </w:rPr>
        <w:t xml:space="preserve"> </w:t>
      </w:r>
      <w:r w:rsidRPr="00417BC5">
        <w:rPr>
          <w:spacing w:val="-2"/>
          <w:szCs w:val="28"/>
        </w:rPr>
        <w:t xml:space="preserve">принятому в первом чтении </w:t>
      </w:r>
      <w:r w:rsidR="00206E39" w:rsidRPr="00417BC5">
        <w:rPr>
          <w:spacing w:val="-2"/>
          <w:szCs w:val="28"/>
        </w:rPr>
        <w:t>2</w:t>
      </w:r>
      <w:r w:rsidR="00417BC5" w:rsidRPr="00417BC5">
        <w:rPr>
          <w:spacing w:val="-2"/>
          <w:szCs w:val="28"/>
        </w:rPr>
        <w:t>4</w:t>
      </w:r>
      <w:r w:rsidR="00636423" w:rsidRPr="00417BC5">
        <w:rPr>
          <w:spacing w:val="-2"/>
          <w:szCs w:val="28"/>
        </w:rPr>
        <w:t xml:space="preserve"> </w:t>
      </w:r>
      <w:r w:rsidR="00417BC5" w:rsidRPr="00417BC5">
        <w:rPr>
          <w:spacing w:val="-2"/>
          <w:szCs w:val="28"/>
        </w:rPr>
        <w:t>сентября</w:t>
      </w:r>
      <w:r w:rsidRPr="00417BC5">
        <w:rPr>
          <w:spacing w:val="-2"/>
          <w:szCs w:val="28"/>
        </w:rPr>
        <w:t xml:space="preserve"> 20</w:t>
      </w:r>
      <w:r w:rsidR="00BB71B7" w:rsidRPr="00417BC5">
        <w:rPr>
          <w:spacing w:val="-2"/>
          <w:szCs w:val="28"/>
        </w:rPr>
        <w:t>2</w:t>
      </w:r>
      <w:r w:rsidR="00022625" w:rsidRPr="00417BC5">
        <w:rPr>
          <w:spacing w:val="-2"/>
          <w:szCs w:val="28"/>
        </w:rPr>
        <w:t>5</w:t>
      </w:r>
      <w:r w:rsidRPr="00417BC5">
        <w:rPr>
          <w:spacing w:val="-2"/>
          <w:szCs w:val="28"/>
        </w:rPr>
        <w:t xml:space="preserve"> года, и руководствуясь статьями 55</w:t>
      </w:r>
      <w:r w:rsidRPr="00E76BD9">
        <w:rPr>
          <w:spacing w:val="-3"/>
          <w:szCs w:val="28"/>
        </w:rPr>
        <w:t xml:space="preserve"> </w:t>
      </w:r>
      <w:r w:rsidR="00D664B1">
        <w:rPr>
          <w:spacing w:val="-3"/>
          <w:szCs w:val="28"/>
        </w:rPr>
        <w:br/>
      </w:r>
      <w:r w:rsidRPr="00E76BD9">
        <w:rPr>
          <w:spacing w:val="-3"/>
          <w:szCs w:val="28"/>
        </w:rPr>
        <w:lastRenderedPageBreak/>
        <w:t xml:space="preserve">и 56 Регламента Законодательного собрания Ленинградской области, </w:t>
      </w:r>
      <w:r w:rsidRPr="005A0D64">
        <w:rPr>
          <w:szCs w:val="28"/>
        </w:rPr>
        <w:t xml:space="preserve">Законодательное собрание Ленинградской области     </w:t>
      </w:r>
      <w:r w:rsidR="00EE1A11" w:rsidRPr="005A0D64">
        <w:rPr>
          <w:szCs w:val="28"/>
        </w:rPr>
        <w:t>п о с т а н о в л я е т:</w:t>
      </w:r>
    </w:p>
    <w:p w:rsidR="00E76BD9" w:rsidRPr="00D664B1" w:rsidRDefault="00E76BD9" w:rsidP="00DD1014">
      <w:pPr>
        <w:pStyle w:val="2"/>
        <w:ind w:firstLine="709"/>
        <w:rPr>
          <w:sz w:val="20"/>
          <w:szCs w:val="28"/>
        </w:rPr>
      </w:pPr>
    </w:p>
    <w:p w:rsidR="006A0CA6" w:rsidRPr="005A0D64" w:rsidRDefault="006A0CA6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 xml:space="preserve">1. Принять проект областного закона </w:t>
      </w:r>
      <w:r w:rsidR="00E76BD9" w:rsidRPr="00E76BD9">
        <w:rPr>
          <w:szCs w:val="28"/>
        </w:rPr>
        <w:t xml:space="preserve">"О </w:t>
      </w:r>
      <w:r w:rsidR="00D664B1" w:rsidRPr="005B665E">
        <w:rPr>
          <w:szCs w:val="28"/>
        </w:rPr>
        <w:t xml:space="preserve">наделении органов местного </w:t>
      </w:r>
      <w:r w:rsidR="00D664B1" w:rsidRPr="00D664B1">
        <w:rPr>
          <w:spacing w:val="-4"/>
          <w:szCs w:val="28"/>
        </w:rPr>
        <w:t>самоуправления муниципальных образований Ленинградской области отдельным</w:t>
      </w:r>
      <w:r w:rsidR="00D664B1" w:rsidRPr="005B665E">
        <w:rPr>
          <w:szCs w:val="28"/>
        </w:rPr>
        <w:t xml:space="preserve"> государственным полномочием Ленинградской области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</w:t>
      </w:r>
      <w:r w:rsidR="00D664B1">
        <w:rPr>
          <w:szCs w:val="28"/>
        </w:rPr>
        <w:br/>
      </w:r>
      <w:r w:rsidR="00D664B1" w:rsidRPr="005B665E">
        <w:rPr>
          <w:szCs w:val="28"/>
        </w:rPr>
        <w:t>на территории Ленинградской области</w:t>
      </w:r>
      <w:r w:rsidR="00E76BD9" w:rsidRPr="00E76BD9">
        <w:rPr>
          <w:szCs w:val="28"/>
        </w:rPr>
        <w:t>"</w:t>
      </w:r>
      <w:r w:rsidR="00095D28" w:rsidRPr="005A0D64">
        <w:rPr>
          <w:szCs w:val="28"/>
        </w:rPr>
        <w:t xml:space="preserve"> </w:t>
      </w:r>
      <w:r w:rsidRPr="005A0D64">
        <w:rPr>
          <w:szCs w:val="28"/>
        </w:rPr>
        <w:t>во втором чтении.</w:t>
      </w:r>
    </w:p>
    <w:p w:rsidR="00BA79FA" w:rsidRPr="00D664B1" w:rsidRDefault="00BA79FA" w:rsidP="00DD1014">
      <w:pPr>
        <w:pStyle w:val="2"/>
        <w:ind w:firstLine="709"/>
        <w:rPr>
          <w:sz w:val="20"/>
          <w:szCs w:val="28"/>
        </w:rPr>
      </w:pPr>
    </w:p>
    <w:p w:rsidR="006D2E29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2. </w:t>
      </w:r>
      <w:r w:rsidR="00206E39" w:rsidRPr="005A0D64">
        <w:rPr>
          <w:szCs w:val="28"/>
        </w:rPr>
        <w:t xml:space="preserve">Постоянной комиссии </w:t>
      </w:r>
      <w:r w:rsidR="00711A9E" w:rsidRPr="005A0D64">
        <w:rPr>
          <w:szCs w:val="28"/>
        </w:rPr>
        <w:t xml:space="preserve">по </w:t>
      </w:r>
      <w:r w:rsidR="00D664B1">
        <w:rPr>
          <w:szCs w:val="28"/>
        </w:rPr>
        <w:t xml:space="preserve">экономике, собственности, инвестициям </w:t>
      </w:r>
      <w:r w:rsidR="00D664B1">
        <w:rPr>
          <w:szCs w:val="28"/>
        </w:rPr>
        <w:br/>
        <w:t>и промышленности</w:t>
      </w:r>
      <w:r w:rsidR="00711A9E" w:rsidRPr="005A0D64">
        <w:rPr>
          <w:szCs w:val="28"/>
        </w:rPr>
        <w:t xml:space="preserve"> </w:t>
      </w:r>
      <w:r w:rsidRPr="005A0D6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5A0D64">
        <w:rPr>
          <w:szCs w:val="28"/>
        </w:rPr>
        <w:t xml:space="preserve"> </w:t>
      </w:r>
      <w:r w:rsidR="009F4C13" w:rsidRPr="005A0D64">
        <w:rPr>
          <w:szCs w:val="28"/>
        </w:rPr>
        <w:t xml:space="preserve">его </w:t>
      </w:r>
      <w:r w:rsidR="00EE1A11" w:rsidRPr="005A0D64">
        <w:rPr>
          <w:szCs w:val="28"/>
        </w:rPr>
        <w:t>в третьем чтении.</w:t>
      </w:r>
    </w:p>
    <w:p w:rsidR="006A0CA6" w:rsidRPr="00D664B1" w:rsidRDefault="006A0CA6" w:rsidP="00DD1014">
      <w:pPr>
        <w:pStyle w:val="2"/>
        <w:ind w:firstLine="709"/>
        <w:rPr>
          <w:sz w:val="20"/>
          <w:szCs w:val="28"/>
        </w:rPr>
      </w:pPr>
    </w:p>
    <w:p w:rsidR="006A0CA6" w:rsidRPr="005A0D64" w:rsidRDefault="006D2E29" w:rsidP="00DD1014">
      <w:pPr>
        <w:pStyle w:val="2"/>
        <w:ind w:firstLine="709"/>
        <w:rPr>
          <w:szCs w:val="28"/>
        </w:rPr>
      </w:pPr>
      <w:r w:rsidRPr="005A0D64">
        <w:rPr>
          <w:szCs w:val="28"/>
        </w:rPr>
        <w:t>3</w:t>
      </w:r>
      <w:r w:rsidR="006A0CA6" w:rsidRPr="005A0D64">
        <w:rPr>
          <w:szCs w:val="28"/>
        </w:rPr>
        <w:t>. Постановление вступает в силу со дня его принятия.</w:t>
      </w:r>
    </w:p>
    <w:p w:rsidR="00BC7230" w:rsidRPr="001A2DEF" w:rsidRDefault="00BC7230" w:rsidP="00DD1014">
      <w:pPr>
        <w:pStyle w:val="2"/>
        <w:ind w:firstLine="0"/>
        <w:rPr>
          <w:sz w:val="18"/>
          <w:szCs w:val="28"/>
        </w:rPr>
      </w:pPr>
    </w:p>
    <w:p w:rsidR="00DD0E7B" w:rsidRPr="001A2DEF" w:rsidRDefault="00DD0E7B" w:rsidP="00DD1014">
      <w:pPr>
        <w:pStyle w:val="2"/>
        <w:ind w:firstLine="0"/>
        <w:rPr>
          <w:sz w:val="18"/>
          <w:szCs w:val="28"/>
        </w:rPr>
      </w:pPr>
    </w:p>
    <w:p w:rsidR="00AE3603" w:rsidRPr="001A2DEF" w:rsidRDefault="00AE3603" w:rsidP="00DD1014">
      <w:pPr>
        <w:pStyle w:val="2"/>
        <w:ind w:firstLine="0"/>
        <w:rPr>
          <w:sz w:val="18"/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D664B1">
      <w:headerReference w:type="default" r:id="rId7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552" w:rsidRDefault="00500552" w:rsidP="00D87C3A">
      <w:r>
        <w:separator/>
      </w:r>
    </w:p>
  </w:endnote>
  <w:endnote w:type="continuationSeparator" w:id="0">
    <w:p w:rsidR="00500552" w:rsidRDefault="0050055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552" w:rsidRDefault="00500552" w:rsidP="00D87C3A">
      <w:r>
        <w:separator/>
      </w:r>
    </w:p>
  </w:footnote>
  <w:footnote w:type="continuationSeparator" w:id="0">
    <w:p w:rsidR="00500552" w:rsidRDefault="0050055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1A2DE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4AA9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2DE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033E8"/>
    <w:rsid w:val="004140E4"/>
    <w:rsid w:val="00417BC5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0552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72ACF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4EFC"/>
    <w:rsid w:val="00D46DF6"/>
    <w:rsid w:val="00D47C43"/>
    <w:rsid w:val="00D51EC7"/>
    <w:rsid w:val="00D60AB0"/>
    <w:rsid w:val="00D61123"/>
    <w:rsid w:val="00D6286C"/>
    <w:rsid w:val="00D62998"/>
    <w:rsid w:val="00D64D37"/>
    <w:rsid w:val="00D664B1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3AF0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8F166-D136-464E-A65E-FCB7E9BCC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2025-10-27T07:25:00Z</cp:lastPrinted>
  <dcterms:created xsi:type="dcterms:W3CDTF">2025-11-13T10:41:00Z</dcterms:created>
  <dcterms:modified xsi:type="dcterms:W3CDTF">2025-11-13T10:41:00Z</dcterms:modified>
</cp:coreProperties>
</file>