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832E4A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832E4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832E4A">
        <w:rPr>
          <w:sz w:val="28"/>
          <w:szCs w:val="28"/>
        </w:rPr>
        <w:t>4</w:t>
      </w:r>
      <w:r w:rsidR="00672B74">
        <w:rPr>
          <w:sz w:val="28"/>
          <w:szCs w:val="28"/>
        </w:rPr>
        <w:t>25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672B74" w:rsidRPr="005B64E4" w:rsidRDefault="00170AB4" w:rsidP="00672B74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672B74">
        <w:rPr>
          <w:b/>
          <w:sz w:val="26"/>
          <w:szCs w:val="26"/>
        </w:rPr>
        <w:t>"О внесении изменений</w:t>
      </w:r>
      <w:r w:rsidR="00672B74" w:rsidRPr="00F15506">
        <w:rPr>
          <w:b/>
          <w:sz w:val="26"/>
          <w:szCs w:val="26"/>
        </w:rPr>
        <w:t xml:space="preserve"> в статью </w:t>
      </w:r>
      <w:r w:rsidR="00672B74">
        <w:rPr>
          <w:b/>
          <w:sz w:val="26"/>
          <w:szCs w:val="26"/>
        </w:rPr>
        <w:t>14</w:t>
      </w:r>
      <w:r w:rsidR="00672B74" w:rsidRPr="00F15506">
        <w:rPr>
          <w:b/>
          <w:sz w:val="26"/>
          <w:szCs w:val="26"/>
        </w:rPr>
        <w:t xml:space="preserve"> областного закона </w:t>
      </w:r>
      <w:r w:rsidR="00672B74" w:rsidRPr="00F15506">
        <w:rPr>
          <w:b/>
          <w:sz w:val="26"/>
          <w:szCs w:val="26"/>
        </w:rPr>
        <w:br/>
        <w:t xml:space="preserve">"О </w:t>
      </w:r>
      <w:r w:rsidR="00672B74">
        <w:rPr>
          <w:b/>
          <w:sz w:val="26"/>
          <w:szCs w:val="26"/>
        </w:rPr>
        <w:t xml:space="preserve">правовом регулировании государственной гражданской </w:t>
      </w:r>
      <w:r w:rsidR="00672B74">
        <w:rPr>
          <w:b/>
          <w:sz w:val="26"/>
          <w:szCs w:val="26"/>
        </w:rPr>
        <w:br/>
        <w:t xml:space="preserve">службы Ленинградской области" и областной закон "О правовом </w:t>
      </w:r>
      <w:r w:rsidR="00672B74">
        <w:rPr>
          <w:b/>
          <w:sz w:val="26"/>
          <w:szCs w:val="26"/>
        </w:rPr>
        <w:br/>
        <w:t xml:space="preserve">регулировании муниципальной службы </w:t>
      </w:r>
      <w:r w:rsidR="00672B74" w:rsidRPr="00F15506">
        <w:rPr>
          <w:b/>
          <w:sz w:val="26"/>
          <w:szCs w:val="26"/>
        </w:rPr>
        <w:t>в Ленинградской области"</w:t>
      </w:r>
    </w:p>
    <w:p w:rsidR="00832E4A" w:rsidRDefault="00832E4A" w:rsidP="00672B74">
      <w:pPr>
        <w:rPr>
          <w:sz w:val="28"/>
          <w:szCs w:val="28"/>
        </w:rPr>
      </w:pPr>
    </w:p>
    <w:p w:rsidR="00CE0157" w:rsidRPr="00062153" w:rsidRDefault="00CE0157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672B74" w:rsidRPr="003C3E4B">
        <w:rPr>
          <w:szCs w:val="28"/>
        </w:rPr>
        <w:t xml:space="preserve">"О внесении изменений в статью 14 областного закона "О правовом регулировании государственной гражданской </w:t>
      </w:r>
      <w:r w:rsidR="00672B74" w:rsidRPr="003C3E4B">
        <w:rPr>
          <w:spacing w:val="-1"/>
          <w:szCs w:val="28"/>
        </w:rPr>
        <w:t xml:space="preserve">службы Ленинградской области" и областной закон "О правовом регулировании </w:t>
      </w:r>
      <w:r w:rsidR="00672B74" w:rsidRPr="003C3E4B">
        <w:rPr>
          <w:szCs w:val="28"/>
        </w:rPr>
        <w:t>муниципальной службы в Ленинградской области"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670" w:rsidRDefault="00654670" w:rsidP="00D87C3A">
      <w:r>
        <w:separator/>
      </w:r>
    </w:p>
  </w:endnote>
  <w:endnote w:type="continuationSeparator" w:id="0">
    <w:p w:rsidR="00654670" w:rsidRDefault="0065467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670" w:rsidRDefault="00654670" w:rsidP="00D87C3A">
      <w:r>
        <w:separator/>
      </w:r>
    </w:p>
  </w:footnote>
  <w:footnote w:type="continuationSeparator" w:id="0">
    <w:p w:rsidR="00654670" w:rsidRDefault="0065467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4670"/>
    <w:rsid w:val="00655316"/>
    <w:rsid w:val="00656CB9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1FF4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30A3F-6F77-4A16-9FB1-BE6C1BE74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2025-10-14T11:10:00Z</dcterms:created>
  <dcterms:modified xsi:type="dcterms:W3CDTF">2025-10-14T11:10:00Z</dcterms:modified>
</cp:coreProperties>
</file>