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CD454E">
        <w:rPr>
          <w:sz w:val="28"/>
          <w:szCs w:val="28"/>
        </w:rPr>
        <w:t>4</w:t>
      </w:r>
      <w:r w:rsidR="00134C68">
        <w:rPr>
          <w:sz w:val="28"/>
          <w:szCs w:val="28"/>
        </w:rPr>
        <w:t>14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0900DA" w:rsidRDefault="00170AB4" w:rsidP="00067590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832E4A" w:rsidRPr="00665C56">
        <w:rPr>
          <w:b/>
          <w:sz w:val="26"/>
          <w:szCs w:val="26"/>
        </w:rPr>
        <w:t>"</w:t>
      </w:r>
      <w:r w:rsidR="00CD454E" w:rsidRPr="00CD454E">
        <w:rPr>
          <w:b/>
          <w:sz w:val="26"/>
          <w:szCs w:val="26"/>
        </w:rPr>
        <w:t xml:space="preserve">О </w:t>
      </w:r>
      <w:r w:rsidR="00134C68">
        <w:rPr>
          <w:b/>
          <w:sz w:val="26"/>
          <w:szCs w:val="26"/>
        </w:rPr>
        <w:t xml:space="preserve">внесении изменений в статью 1.7 областного закона </w:t>
      </w:r>
      <w:r w:rsidR="00134C68">
        <w:rPr>
          <w:b/>
          <w:sz w:val="26"/>
          <w:szCs w:val="26"/>
        </w:rPr>
        <w:br/>
        <w:t>"Об административных правонарушениях"</w:t>
      </w:r>
    </w:p>
    <w:p w:rsidR="00E4048B" w:rsidRDefault="00E4048B" w:rsidP="00BF7DBE">
      <w:pPr>
        <w:rPr>
          <w:sz w:val="28"/>
          <w:szCs w:val="28"/>
        </w:rPr>
      </w:pPr>
    </w:p>
    <w:p w:rsidR="00832E4A" w:rsidRPr="00062153" w:rsidRDefault="00832E4A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067590">
      <w:pPr>
        <w:pStyle w:val="2"/>
        <w:ind w:firstLine="709"/>
        <w:rPr>
          <w:szCs w:val="28"/>
        </w:rPr>
      </w:pPr>
      <w:r w:rsidRPr="00134C68">
        <w:rPr>
          <w:spacing w:val="-4"/>
          <w:szCs w:val="28"/>
        </w:rPr>
        <w:t>1. Принять областно</w:t>
      </w:r>
      <w:r w:rsidR="004B5344" w:rsidRPr="00134C68">
        <w:rPr>
          <w:spacing w:val="-4"/>
          <w:szCs w:val="28"/>
        </w:rPr>
        <w:t>й</w:t>
      </w:r>
      <w:r w:rsidRPr="00134C68">
        <w:rPr>
          <w:spacing w:val="-4"/>
          <w:szCs w:val="28"/>
        </w:rPr>
        <w:t xml:space="preserve"> закон </w:t>
      </w:r>
      <w:r w:rsidR="00832E4A" w:rsidRPr="00134C68">
        <w:rPr>
          <w:spacing w:val="-4"/>
          <w:szCs w:val="28"/>
        </w:rPr>
        <w:t>"</w:t>
      </w:r>
      <w:r w:rsidR="00CD454E" w:rsidRPr="00134C68">
        <w:rPr>
          <w:spacing w:val="-4"/>
          <w:szCs w:val="28"/>
        </w:rPr>
        <w:t xml:space="preserve">О </w:t>
      </w:r>
      <w:r w:rsidR="00134C68" w:rsidRPr="00134C68">
        <w:rPr>
          <w:spacing w:val="-4"/>
          <w:szCs w:val="28"/>
        </w:rPr>
        <w:t>внесении изменений в статью 1.7 областного</w:t>
      </w:r>
      <w:r w:rsidR="00134C68">
        <w:rPr>
          <w:szCs w:val="28"/>
        </w:rPr>
        <w:t xml:space="preserve"> закона "Об административных правонарушениях</w:t>
      </w:r>
      <w:r w:rsidR="00134C68" w:rsidRPr="007A3313">
        <w:rPr>
          <w:szCs w:val="28"/>
        </w:rPr>
        <w:t>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EF5" w:rsidRDefault="00853EF5" w:rsidP="00D87C3A">
      <w:r>
        <w:separator/>
      </w:r>
    </w:p>
  </w:endnote>
  <w:endnote w:type="continuationSeparator" w:id="0">
    <w:p w:rsidR="00853EF5" w:rsidRDefault="00853EF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EF5" w:rsidRDefault="00853EF5" w:rsidP="00D87C3A">
      <w:r>
        <w:separator/>
      </w:r>
    </w:p>
  </w:footnote>
  <w:footnote w:type="continuationSeparator" w:id="0">
    <w:p w:rsidR="00853EF5" w:rsidRDefault="00853EF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6759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4C68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0E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3EF5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454E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404E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415E3-981E-4436-B8EE-6783ED248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2025-09-29T06:34:00Z</cp:lastPrinted>
  <dcterms:created xsi:type="dcterms:W3CDTF">2025-10-14T11:07:00Z</dcterms:created>
  <dcterms:modified xsi:type="dcterms:W3CDTF">2025-10-14T11:07:00Z</dcterms:modified>
</cp:coreProperties>
</file>